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C23DD06" w14:textId="77777777" w:rsidR="001756CF" w:rsidRDefault="00687EE8" w:rsidP="00687EE8">
      <w:pPr>
        <w:jc w:val="center"/>
      </w:pPr>
      <w:r>
        <w:rPr>
          <w:noProof/>
          <w:lang w:eastAsia="en-GB"/>
        </w:rPr>
        <w:drawing>
          <wp:inline distT="0" distB="0" distL="0" distR="0" wp14:anchorId="7C38BC7B" wp14:editId="27A3A708">
            <wp:extent cx="1314450" cy="1314450"/>
            <wp:effectExtent l="0" t="0" r="0" b="0"/>
            <wp:docPr id="3" name="Picture 3" descr="C:\Users\jnv.a.farley.JERSEYEDU\AppData\Local\Microsoft\Windows\Temporary Internet Files\Content.Outlook\LUQMOOPX\janvrin-normal-logo (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nv.a.farley.JERSEYEDU\AppData\Local\Microsoft\Windows\Temporary Internet Files\Content.Outlook\LUQMOOPX\janvrin-normal-logo (4).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311674" cy="1311674"/>
                    </a:xfrm>
                    <a:prstGeom prst="rect">
                      <a:avLst/>
                    </a:prstGeom>
                    <a:noFill/>
                    <a:ln>
                      <a:noFill/>
                    </a:ln>
                  </pic:spPr>
                </pic:pic>
              </a:graphicData>
            </a:graphic>
          </wp:inline>
        </w:drawing>
      </w:r>
    </w:p>
    <w:p w14:paraId="66E3124F" w14:textId="39A02403" w:rsidR="001756CF" w:rsidRPr="00DB5169" w:rsidRDefault="00687EE8" w:rsidP="001756CF">
      <w:pPr>
        <w:jc w:val="center"/>
        <w:rPr>
          <w:b/>
          <w:sz w:val="36"/>
          <w:szCs w:val="28"/>
        </w:rPr>
      </w:pPr>
      <w:r w:rsidRPr="00DB5169">
        <w:rPr>
          <w:b/>
          <w:sz w:val="36"/>
          <w:szCs w:val="28"/>
        </w:rPr>
        <w:t>Janvrin</w:t>
      </w:r>
      <w:r w:rsidR="00556EC7" w:rsidRPr="00DB5169">
        <w:rPr>
          <w:b/>
          <w:sz w:val="36"/>
          <w:szCs w:val="28"/>
        </w:rPr>
        <w:t xml:space="preserve"> </w:t>
      </w:r>
      <w:r w:rsidR="00736CB1" w:rsidRPr="00DB5169">
        <w:rPr>
          <w:b/>
          <w:sz w:val="36"/>
          <w:szCs w:val="28"/>
        </w:rPr>
        <w:t>School</w:t>
      </w:r>
      <w:r w:rsidR="001756CF" w:rsidRPr="00DB5169">
        <w:rPr>
          <w:b/>
          <w:sz w:val="36"/>
          <w:szCs w:val="28"/>
        </w:rPr>
        <w:t xml:space="preserve"> SEN Information Report</w:t>
      </w:r>
      <w:r w:rsidR="00EB7FAF" w:rsidRPr="00DB5169">
        <w:rPr>
          <w:b/>
          <w:sz w:val="36"/>
          <w:szCs w:val="28"/>
        </w:rPr>
        <w:t xml:space="preserve"> 20</w:t>
      </w:r>
      <w:r w:rsidR="00A256BC">
        <w:rPr>
          <w:b/>
          <w:sz w:val="36"/>
          <w:szCs w:val="28"/>
        </w:rPr>
        <w:t>2</w:t>
      </w:r>
      <w:r w:rsidR="008263FA">
        <w:rPr>
          <w:b/>
          <w:sz w:val="36"/>
          <w:szCs w:val="28"/>
        </w:rPr>
        <w:t>3-24</w:t>
      </w:r>
    </w:p>
    <w:p w14:paraId="30424674" w14:textId="77777777" w:rsidR="00AA2EDD" w:rsidRPr="00DD2C09" w:rsidRDefault="00AA2EDD" w:rsidP="001756CF">
      <w:pPr>
        <w:jc w:val="center"/>
        <w:rPr>
          <w:i/>
          <w:sz w:val="22"/>
        </w:rPr>
      </w:pPr>
    </w:p>
    <w:tbl>
      <w:tblPr>
        <w:tblStyle w:val="TableGrid"/>
        <w:tblW w:w="5155" w:type="pct"/>
        <w:tblInd w:w="-289" w:type="dxa"/>
        <w:tblLayout w:type="fixed"/>
        <w:tblLook w:val="04A0" w:firstRow="1" w:lastRow="0" w:firstColumn="1" w:lastColumn="0" w:noHBand="0" w:noVBand="1"/>
      </w:tblPr>
      <w:tblGrid>
        <w:gridCol w:w="15865"/>
      </w:tblGrid>
      <w:tr w:rsidR="00A12072" w:rsidRPr="00DD2C09" w14:paraId="7BBE29D6" w14:textId="77777777" w:rsidTr="00F85E3A">
        <w:tc>
          <w:tcPr>
            <w:tcW w:w="5000" w:type="pct"/>
            <w:shd w:val="clear" w:color="auto" w:fill="FFC000"/>
          </w:tcPr>
          <w:p w14:paraId="79959D3D" w14:textId="7BFABA4F" w:rsidR="00A12072" w:rsidRPr="00DD2C09" w:rsidRDefault="00FE6A87" w:rsidP="00A256BC">
            <w:pPr>
              <w:jc w:val="center"/>
              <w:rPr>
                <w:rFonts w:cs="Arial"/>
                <w:sz w:val="28"/>
                <w:szCs w:val="28"/>
              </w:rPr>
            </w:pPr>
            <w:r>
              <w:rPr>
                <w:rFonts w:cs="Arial"/>
                <w:b/>
                <w:color w:val="000000" w:themeColor="text1"/>
                <w:sz w:val="28"/>
                <w:szCs w:val="28"/>
              </w:rPr>
              <w:t>SEN Profile 20</w:t>
            </w:r>
            <w:r w:rsidR="00A256BC">
              <w:rPr>
                <w:rFonts w:cs="Arial"/>
                <w:b/>
                <w:color w:val="000000" w:themeColor="text1"/>
                <w:sz w:val="28"/>
                <w:szCs w:val="28"/>
              </w:rPr>
              <w:t>2</w:t>
            </w:r>
            <w:r w:rsidR="008263FA">
              <w:rPr>
                <w:rFonts w:cs="Arial"/>
                <w:b/>
                <w:color w:val="000000" w:themeColor="text1"/>
                <w:sz w:val="28"/>
                <w:szCs w:val="28"/>
              </w:rPr>
              <w:t>3-24</w:t>
            </w:r>
          </w:p>
        </w:tc>
      </w:tr>
      <w:tr w:rsidR="00B74EAE" w:rsidRPr="00DD2C09" w14:paraId="099E628C" w14:textId="77777777" w:rsidTr="00B74EAE">
        <w:tc>
          <w:tcPr>
            <w:tcW w:w="5000" w:type="pct"/>
          </w:tcPr>
          <w:p w14:paraId="49580089" w14:textId="3C9F68C6" w:rsidR="00B74EAE" w:rsidRPr="00787137" w:rsidRDefault="00B74EAE" w:rsidP="00866688">
            <w:pPr>
              <w:rPr>
                <w:rFonts w:cs="Arial"/>
                <w:sz w:val="28"/>
                <w:szCs w:val="20"/>
                <w:u w:val="single"/>
              </w:rPr>
            </w:pPr>
          </w:p>
          <w:p w14:paraId="407847C7" w14:textId="301474F5" w:rsidR="00B74EAE" w:rsidRPr="00B70394" w:rsidRDefault="00B70394" w:rsidP="009B483F">
            <w:pPr>
              <w:jc w:val="center"/>
              <w:rPr>
                <w:rFonts w:cs="Arial"/>
                <w:sz w:val="28"/>
                <w:szCs w:val="20"/>
              </w:rPr>
            </w:pPr>
            <w:r w:rsidRPr="00BE1AD6">
              <w:rPr>
                <w:rFonts w:cs="Arial"/>
                <w:b/>
                <w:bCs/>
                <w:sz w:val="28"/>
                <w:szCs w:val="20"/>
              </w:rPr>
              <w:t>3</w:t>
            </w:r>
            <w:r w:rsidR="00BE1AD6" w:rsidRPr="00BE1AD6">
              <w:rPr>
                <w:rFonts w:cs="Arial"/>
                <w:b/>
                <w:bCs/>
                <w:sz w:val="28"/>
                <w:szCs w:val="20"/>
              </w:rPr>
              <w:t>29</w:t>
            </w:r>
            <w:r w:rsidR="00EB0C08" w:rsidRPr="00B70394">
              <w:rPr>
                <w:rFonts w:cs="Arial"/>
                <w:sz w:val="28"/>
                <w:szCs w:val="20"/>
              </w:rPr>
              <w:t xml:space="preserve"> </w:t>
            </w:r>
            <w:r w:rsidR="00B74EAE" w:rsidRPr="00B70394">
              <w:rPr>
                <w:rFonts w:cs="Arial"/>
                <w:sz w:val="28"/>
                <w:szCs w:val="20"/>
              </w:rPr>
              <w:t>pupils were on roll in s</w:t>
            </w:r>
            <w:r w:rsidR="003F706D" w:rsidRPr="00B70394">
              <w:rPr>
                <w:rFonts w:cs="Arial"/>
                <w:sz w:val="28"/>
                <w:szCs w:val="20"/>
              </w:rPr>
              <w:t xml:space="preserve">chool in the academic year </w:t>
            </w:r>
            <w:r w:rsidR="00866688" w:rsidRPr="00B70394">
              <w:rPr>
                <w:rFonts w:cs="Arial"/>
                <w:sz w:val="28"/>
                <w:szCs w:val="20"/>
              </w:rPr>
              <w:t>2</w:t>
            </w:r>
            <w:r w:rsidR="00A256BC" w:rsidRPr="00B70394">
              <w:rPr>
                <w:rFonts w:cs="Arial"/>
                <w:sz w:val="28"/>
                <w:szCs w:val="20"/>
              </w:rPr>
              <w:t>02</w:t>
            </w:r>
            <w:r w:rsidR="008263FA">
              <w:rPr>
                <w:rFonts w:cs="Arial"/>
                <w:sz w:val="28"/>
                <w:szCs w:val="20"/>
              </w:rPr>
              <w:t>3-24</w:t>
            </w:r>
          </w:p>
          <w:p w14:paraId="35AE44EC" w14:textId="00F9F055" w:rsidR="008A606B" w:rsidRPr="00B70394" w:rsidRDefault="008A606B" w:rsidP="009B483F">
            <w:pPr>
              <w:jc w:val="center"/>
              <w:rPr>
                <w:rFonts w:cs="Arial"/>
                <w:sz w:val="28"/>
                <w:szCs w:val="28"/>
              </w:rPr>
            </w:pPr>
            <w:r w:rsidRPr="00B70394">
              <w:rPr>
                <w:rFonts w:cs="Arial"/>
                <w:sz w:val="28"/>
                <w:szCs w:val="28"/>
              </w:rPr>
              <w:t xml:space="preserve">The </w:t>
            </w:r>
            <w:r w:rsidR="00CE7F26" w:rsidRPr="00B70394">
              <w:rPr>
                <w:rFonts w:cs="Arial"/>
                <w:sz w:val="28"/>
                <w:szCs w:val="28"/>
              </w:rPr>
              <w:t>percentage</w:t>
            </w:r>
            <w:r w:rsidRPr="00B70394">
              <w:rPr>
                <w:rFonts w:cs="Arial"/>
                <w:sz w:val="28"/>
                <w:szCs w:val="28"/>
              </w:rPr>
              <w:t xml:space="preserve"> of pupils identified as having </w:t>
            </w:r>
            <w:r w:rsidRPr="00B70394">
              <w:rPr>
                <w:rFonts w:cs="Arial"/>
                <w:color w:val="ED7D31" w:themeColor="accent2"/>
                <w:sz w:val="28"/>
                <w:szCs w:val="28"/>
              </w:rPr>
              <w:t>SEN</w:t>
            </w:r>
            <w:r w:rsidR="00A256BC" w:rsidRPr="00B70394">
              <w:rPr>
                <w:rFonts w:cs="Arial"/>
                <w:color w:val="ED7D31" w:themeColor="accent2"/>
                <w:sz w:val="28"/>
                <w:szCs w:val="28"/>
              </w:rPr>
              <w:t xml:space="preserve"> support</w:t>
            </w:r>
            <w:r w:rsidRPr="00B70394">
              <w:rPr>
                <w:rFonts w:cs="Arial"/>
                <w:color w:val="ED7D31" w:themeColor="accent2"/>
                <w:sz w:val="28"/>
                <w:szCs w:val="28"/>
              </w:rPr>
              <w:t xml:space="preserve"> </w:t>
            </w:r>
            <w:r w:rsidRPr="00B70394">
              <w:rPr>
                <w:rFonts w:cs="Arial"/>
                <w:sz w:val="28"/>
                <w:szCs w:val="28"/>
              </w:rPr>
              <w:t>and recorded on the Inclusion register were as follows:</w:t>
            </w:r>
          </w:p>
          <w:p w14:paraId="28ED9301" w14:textId="3ACED5A5" w:rsidR="00A256BC" w:rsidRPr="00B70394" w:rsidRDefault="00A256BC" w:rsidP="008A606B">
            <w:pPr>
              <w:rPr>
                <w:rFonts w:cs="Arial"/>
                <w:sz w:val="28"/>
                <w:szCs w:val="28"/>
              </w:rPr>
            </w:pPr>
          </w:p>
          <w:p w14:paraId="0C84C520" w14:textId="02A8D27A" w:rsidR="00A256BC" w:rsidRDefault="00BE1AD6" w:rsidP="009B483F">
            <w:pPr>
              <w:jc w:val="center"/>
              <w:rPr>
                <w:rFonts w:cs="Arial"/>
                <w:sz w:val="28"/>
                <w:szCs w:val="28"/>
              </w:rPr>
            </w:pPr>
            <w:r w:rsidRPr="00BE1AD6">
              <w:rPr>
                <w:rFonts w:cs="Arial"/>
                <w:sz w:val="28"/>
                <w:szCs w:val="28"/>
              </w:rPr>
              <w:drawing>
                <wp:inline distT="0" distB="0" distL="0" distR="0" wp14:anchorId="219F4EF1" wp14:editId="77A42501">
                  <wp:extent cx="4029637" cy="638264"/>
                  <wp:effectExtent l="0" t="0" r="9525" b="9525"/>
                  <wp:docPr id="79408551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085513" name=""/>
                          <pic:cNvPicPr/>
                        </pic:nvPicPr>
                        <pic:blipFill>
                          <a:blip r:embed="rId7"/>
                          <a:stretch>
                            <a:fillRect/>
                          </a:stretch>
                        </pic:blipFill>
                        <pic:spPr>
                          <a:xfrm>
                            <a:off x="0" y="0"/>
                            <a:ext cx="4029637" cy="638264"/>
                          </a:xfrm>
                          <a:prstGeom prst="rect">
                            <a:avLst/>
                          </a:prstGeom>
                        </pic:spPr>
                      </pic:pic>
                    </a:graphicData>
                  </a:graphic>
                </wp:inline>
              </w:drawing>
            </w:r>
          </w:p>
          <w:p w14:paraId="451C9C9F" w14:textId="77777777" w:rsidR="009B483F" w:rsidRDefault="009B483F" w:rsidP="003325CB">
            <w:pPr>
              <w:rPr>
                <w:rFonts w:cs="Arial"/>
                <w:color w:val="ED7D31" w:themeColor="accent2"/>
                <w:sz w:val="28"/>
                <w:szCs w:val="28"/>
              </w:rPr>
            </w:pPr>
          </w:p>
          <w:p w14:paraId="28DA1AA1" w14:textId="2B849E63" w:rsidR="00611FB5" w:rsidRDefault="00CE7F26" w:rsidP="00CE7F26">
            <w:pPr>
              <w:jc w:val="center"/>
              <w:rPr>
                <w:rFonts w:cs="Arial"/>
                <w:sz w:val="28"/>
                <w:szCs w:val="28"/>
              </w:rPr>
            </w:pPr>
            <w:r w:rsidRPr="00203B61">
              <w:rPr>
                <w:rFonts w:cs="Arial"/>
                <w:color w:val="ED7D31" w:themeColor="accent2"/>
                <w:sz w:val="28"/>
                <w:szCs w:val="28"/>
              </w:rPr>
              <w:t xml:space="preserve">SEN support </w:t>
            </w:r>
            <w:r>
              <w:rPr>
                <w:rFonts w:cs="Arial"/>
                <w:sz w:val="28"/>
                <w:szCs w:val="28"/>
              </w:rPr>
              <w:t>needs at Janvrin across all areas of need</w:t>
            </w:r>
            <w:r w:rsidR="00611FB5">
              <w:rPr>
                <w:rFonts w:cs="Arial"/>
                <w:sz w:val="28"/>
                <w:szCs w:val="28"/>
              </w:rPr>
              <w:t>-</w:t>
            </w:r>
          </w:p>
          <w:p w14:paraId="568E3E04" w14:textId="19BD17E8" w:rsidR="00611FB5" w:rsidRDefault="00BE1AD6" w:rsidP="009B483F">
            <w:pPr>
              <w:rPr>
                <w:rFonts w:cs="Arial"/>
                <w:sz w:val="28"/>
                <w:szCs w:val="28"/>
              </w:rPr>
            </w:pPr>
            <w:r>
              <w:rPr>
                <w:rFonts w:cs="Arial"/>
                <w:noProof/>
                <w:sz w:val="28"/>
                <w:szCs w:val="28"/>
              </w:rPr>
              <w:drawing>
                <wp:anchor distT="0" distB="0" distL="114300" distR="114300" simplePos="0" relativeHeight="251753472" behindDoc="1" locked="0" layoutInCell="1" allowOverlap="1" wp14:anchorId="6526B222" wp14:editId="731C5883">
                  <wp:simplePos x="0" y="0"/>
                  <wp:positionH relativeFrom="column">
                    <wp:posOffset>2910205</wp:posOffset>
                  </wp:positionH>
                  <wp:positionV relativeFrom="paragraph">
                    <wp:posOffset>117475</wp:posOffset>
                  </wp:positionV>
                  <wp:extent cx="4171315" cy="1035685"/>
                  <wp:effectExtent l="0" t="0" r="635" b="0"/>
                  <wp:wrapTight wrapText="bothSides">
                    <wp:wrapPolygon edited="0">
                      <wp:start x="0" y="0"/>
                      <wp:lineTo x="0" y="21057"/>
                      <wp:lineTo x="21505" y="21057"/>
                      <wp:lineTo x="21505" y="0"/>
                      <wp:lineTo x="0" y="0"/>
                    </wp:wrapPolygon>
                  </wp:wrapTight>
                  <wp:docPr id="11319372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71315" cy="1035685"/>
                          </a:xfrm>
                          <a:prstGeom prst="rect">
                            <a:avLst/>
                          </a:prstGeom>
                          <a:noFill/>
                        </pic:spPr>
                      </pic:pic>
                    </a:graphicData>
                  </a:graphic>
                  <wp14:sizeRelH relativeFrom="margin">
                    <wp14:pctWidth>0</wp14:pctWidth>
                  </wp14:sizeRelH>
                  <wp14:sizeRelV relativeFrom="margin">
                    <wp14:pctHeight>0</wp14:pctHeight>
                  </wp14:sizeRelV>
                </wp:anchor>
              </w:drawing>
            </w:r>
          </w:p>
          <w:p w14:paraId="664C4C2D" w14:textId="1F24665E" w:rsidR="00611FB5" w:rsidRDefault="004363BB" w:rsidP="008A606B">
            <w:pPr>
              <w:rPr>
                <w:rFonts w:cs="Arial"/>
                <w:sz w:val="28"/>
                <w:szCs w:val="28"/>
              </w:rPr>
            </w:pPr>
            <w:r w:rsidRPr="008215CE">
              <w:rPr>
                <w:rFonts w:cs="Arial"/>
                <w:noProof/>
                <w:sz w:val="28"/>
                <w:szCs w:val="28"/>
              </w:rPr>
              <w:drawing>
                <wp:anchor distT="0" distB="0" distL="114300" distR="114300" simplePos="0" relativeHeight="251741184" behindDoc="1" locked="0" layoutInCell="1" allowOverlap="1" wp14:anchorId="060D56BE" wp14:editId="2FA1DC4D">
                  <wp:simplePos x="0" y="0"/>
                  <wp:positionH relativeFrom="column">
                    <wp:posOffset>500380</wp:posOffset>
                  </wp:positionH>
                  <wp:positionV relativeFrom="paragraph">
                    <wp:posOffset>148590</wp:posOffset>
                  </wp:positionV>
                  <wp:extent cx="1323340" cy="1381125"/>
                  <wp:effectExtent l="0" t="0" r="0" b="9525"/>
                  <wp:wrapTight wrapText="bothSides">
                    <wp:wrapPolygon edited="0">
                      <wp:start x="0" y="0"/>
                      <wp:lineTo x="0" y="21451"/>
                      <wp:lineTo x="21144" y="21451"/>
                      <wp:lineTo x="21144"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323340" cy="1381125"/>
                          </a:xfrm>
                          <a:prstGeom prst="rect">
                            <a:avLst/>
                          </a:prstGeom>
                        </pic:spPr>
                      </pic:pic>
                    </a:graphicData>
                  </a:graphic>
                  <wp14:sizeRelH relativeFrom="page">
                    <wp14:pctWidth>0</wp14:pctWidth>
                  </wp14:sizeRelH>
                  <wp14:sizeRelV relativeFrom="page">
                    <wp14:pctHeight>0</wp14:pctHeight>
                  </wp14:sizeRelV>
                </wp:anchor>
              </w:drawing>
            </w:r>
          </w:p>
          <w:p w14:paraId="6DC506DE" w14:textId="65A99EB8" w:rsidR="008215CE" w:rsidRDefault="004363BB" w:rsidP="00CE7F26">
            <w:pPr>
              <w:jc w:val="center"/>
              <w:rPr>
                <w:rFonts w:cs="Arial"/>
                <w:sz w:val="28"/>
                <w:szCs w:val="28"/>
              </w:rPr>
            </w:pPr>
            <w:r w:rsidRPr="008215CE">
              <w:rPr>
                <w:rFonts w:cs="Arial"/>
                <w:noProof/>
                <w:sz w:val="28"/>
                <w:szCs w:val="28"/>
              </w:rPr>
              <w:drawing>
                <wp:anchor distT="0" distB="0" distL="114300" distR="114300" simplePos="0" relativeHeight="251744256" behindDoc="1" locked="0" layoutInCell="1" allowOverlap="1" wp14:anchorId="49B69C0E" wp14:editId="4A287C75">
                  <wp:simplePos x="0" y="0"/>
                  <wp:positionH relativeFrom="column">
                    <wp:posOffset>8214469</wp:posOffset>
                  </wp:positionH>
                  <wp:positionV relativeFrom="paragraph">
                    <wp:posOffset>31750</wp:posOffset>
                  </wp:positionV>
                  <wp:extent cx="1264285" cy="1268730"/>
                  <wp:effectExtent l="0" t="0" r="0" b="7620"/>
                  <wp:wrapTight wrapText="bothSides">
                    <wp:wrapPolygon edited="0">
                      <wp:start x="0" y="0"/>
                      <wp:lineTo x="0" y="21405"/>
                      <wp:lineTo x="21155" y="21405"/>
                      <wp:lineTo x="2115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264285" cy="1268730"/>
                          </a:xfrm>
                          <a:prstGeom prst="rect">
                            <a:avLst/>
                          </a:prstGeom>
                        </pic:spPr>
                      </pic:pic>
                    </a:graphicData>
                  </a:graphic>
                  <wp14:sizeRelH relativeFrom="page">
                    <wp14:pctWidth>0</wp14:pctWidth>
                  </wp14:sizeRelH>
                  <wp14:sizeRelV relativeFrom="page">
                    <wp14:pctHeight>0</wp14:pctHeight>
                  </wp14:sizeRelV>
                </wp:anchor>
              </w:drawing>
            </w:r>
          </w:p>
          <w:p w14:paraId="73CD19A3" w14:textId="447ADE39" w:rsidR="008215CE" w:rsidRDefault="008215CE" w:rsidP="00CE7F26">
            <w:pPr>
              <w:jc w:val="center"/>
              <w:rPr>
                <w:rFonts w:cs="Arial"/>
                <w:sz w:val="28"/>
                <w:szCs w:val="28"/>
              </w:rPr>
            </w:pPr>
          </w:p>
          <w:p w14:paraId="003C646B" w14:textId="07EB8AA1" w:rsidR="008215CE" w:rsidRDefault="008215CE" w:rsidP="00CE7F26">
            <w:pPr>
              <w:jc w:val="center"/>
              <w:rPr>
                <w:rFonts w:cs="Arial"/>
                <w:sz w:val="28"/>
                <w:szCs w:val="28"/>
              </w:rPr>
            </w:pPr>
          </w:p>
          <w:p w14:paraId="19A298A8" w14:textId="245F2623" w:rsidR="008215CE" w:rsidRDefault="008215CE" w:rsidP="00CE7F26">
            <w:pPr>
              <w:jc w:val="center"/>
              <w:rPr>
                <w:rFonts w:cs="Arial"/>
                <w:sz w:val="28"/>
                <w:szCs w:val="28"/>
              </w:rPr>
            </w:pPr>
          </w:p>
          <w:p w14:paraId="29716B7F" w14:textId="4886735B" w:rsidR="008215CE" w:rsidRDefault="008215CE" w:rsidP="00CE7F26">
            <w:pPr>
              <w:jc w:val="center"/>
              <w:rPr>
                <w:rFonts w:cs="Arial"/>
                <w:sz w:val="28"/>
                <w:szCs w:val="28"/>
              </w:rPr>
            </w:pPr>
          </w:p>
          <w:p w14:paraId="03F7CECC" w14:textId="216C06CA" w:rsidR="008215CE" w:rsidRDefault="008215CE" w:rsidP="00CE7F26">
            <w:pPr>
              <w:jc w:val="center"/>
              <w:rPr>
                <w:rFonts w:cs="Arial"/>
                <w:sz w:val="28"/>
                <w:szCs w:val="28"/>
              </w:rPr>
            </w:pPr>
          </w:p>
          <w:p w14:paraId="49284BCC" w14:textId="363FE4BC" w:rsidR="008215CE" w:rsidRDefault="004363BB" w:rsidP="008215CE">
            <w:pPr>
              <w:rPr>
                <w:rFonts w:cs="Arial"/>
                <w:sz w:val="28"/>
                <w:szCs w:val="28"/>
              </w:rPr>
            </w:pPr>
            <w:r w:rsidRPr="004363BB">
              <w:rPr>
                <w:rFonts w:cs="Arial"/>
                <w:noProof/>
                <w:sz w:val="28"/>
                <w:szCs w:val="28"/>
              </w:rPr>
              <w:drawing>
                <wp:anchor distT="0" distB="0" distL="114300" distR="114300" simplePos="0" relativeHeight="251747328" behindDoc="1" locked="0" layoutInCell="1" allowOverlap="1" wp14:anchorId="705D8FC8" wp14:editId="58006796">
                  <wp:simplePos x="0" y="0"/>
                  <wp:positionH relativeFrom="column">
                    <wp:posOffset>3389117</wp:posOffset>
                  </wp:positionH>
                  <wp:positionV relativeFrom="paragraph">
                    <wp:posOffset>54988</wp:posOffset>
                  </wp:positionV>
                  <wp:extent cx="1176655" cy="1182370"/>
                  <wp:effectExtent l="0" t="0" r="4445" b="0"/>
                  <wp:wrapTight wrapText="bothSides">
                    <wp:wrapPolygon edited="0">
                      <wp:start x="0" y="0"/>
                      <wp:lineTo x="0" y="21229"/>
                      <wp:lineTo x="21332" y="21229"/>
                      <wp:lineTo x="21332"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1176655" cy="1182370"/>
                          </a:xfrm>
                          <a:prstGeom prst="rect">
                            <a:avLst/>
                          </a:prstGeom>
                        </pic:spPr>
                      </pic:pic>
                    </a:graphicData>
                  </a:graphic>
                  <wp14:sizeRelH relativeFrom="page">
                    <wp14:pctWidth>0</wp14:pctWidth>
                  </wp14:sizeRelH>
                  <wp14:sizeRelV relativeFrom="page">
                    <wp14:pctHeight>0</wp14:pctHeight>
                  </wp14:sizeRelV>
                </wp:anchor>
              </w:drawing>
            </w:r>
          </w:p>
          <w:p w14:paraId="12ACA900" w14:textId="4C36E287" w:rsidR="008215CE" w:rsidRDefault="008A4852" w:rsidP="00CE7F26">
            <w:pPr>
              <w:jc w:val="center"/>
              <w:rPr>
                <w:rFonts w:cs="Arial"/>
                <w:sz w:val="28"/>
                <w:szCs w:val="28"/>
              </w:rPr>
            </w:pPr>
            <w:r>
              <w:rPr>
                <w:rFonts w:cs="Arial"/>
                <w:noProof/>
                <w:sz w:val="28"/>
                <w:szCs w:val="28"/>
              </w:rPr>
              <mc:AlternateContent>
                <mc:Choice Requires="wps">
                  <w:drawing>
                    <wp:anchor distT="0" distB="0" distL="114300" distR="114300" simplePos="0" relativeHeight="251746304" behindDoc="1" locked="0" layoutInCell="1" allowOverlap="1" wp14:anchorId="64134306" wp14:editId="4C3EF22A">
                      <wp:simplePos x="0" y="0"/>
                      <wp:positionH relativeFrom="column">
                        <wp:posOffset>7769860</wp:posOffset>
                      </wp:positionH>
                      <wp:positionV relativeFrom="paragraph">
                        <wp:posOffset>45720</wp:posOffset>
                      </wp:positionV>
                      <wp:extent cx="2131695" cy="609600"/>
                      <wp:effectExtent l="0" t="0" r="20955" b="19050"/>
                      <wp:wrapTight wrapText="bothSides">
                        <wp:wrapPolygon edited="0">
                          <wp:start x="0" y="0"/>
                          <wp:lineTo x="0" y="21600"/>
                          <wp:lineTo x="21619" y="21600"/>
                          <wp:lineTo x="21619"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2131695" cy="609600"/>
                              </a:xfrm>
                              <a:prstGeom prst="rect">
                                <a:avLst/>
                              </a:prstGeom>
                              <a:solidFill>
                                <a:sysClr val="window" lastClr="FFFFFF"/>
                              </a:solidFill>
                              <a:ln w="6350">
                                <a:solidFill>
                                  <a:prstClr val="black"/>
                                </a:solidFill>
                              </a:ln>
                            </wps:spPr>
                            <wps:txbx>
                              <w:txbxContent>
                                <w:p w14:paraId="1395D3F9" w14:textId="205A2948" w:rsidR="00EC3B5E" w:rsidRDefault="00EF5343" w:rsidP="008215CE">
                                  <w:pPr>
                                    <w:jc w:val="center"/>
                                    <w:rPr>
                                      <w:rFonts w:cs="Arial"/>
                                      <w:color w:val="000000" w:themeColor="text1"/>
                                      <w:szCs w:val="24"/>
                                    </w:rPr>
                                  </w:pPr>
                                  <w:r>
                                    <w:rPr>
                                      <w:rFonts w:cs="Arial"/>
                                      <w:szCs w:val="24"/>
                                    </w:rPr>
                                    <w:t>51</w:t>
                                  </w:r>
                                  <w:r w:rsidR="009442B5" w:rsidRPr="009442B5">
                                    <w:rPr>
                                      <w:rFonts w:cs="Arial"/>
                                      <w:szCs w:val="24"/>
                                    </w:rPr>
                                    <w:t>% pupils receiving</w:t>
                                  </w:r>
                                  <w:r w:rsidR="008215CE" w:rsidRPr="009442B5">
                                    <w:rPr>
                                      <w:rFonts w:cs="Arial"/>
                                      <w:szCs w:val="24"/>
                                    </w:rPr>
                                    <w:t xml:space="preserve"> </w:t>
                                  </w:r>
                                  <w:r w:rsidR="008215CE" w:rsidRPr="009442B5">
                                    <w:rPr>
                                      <w:rFonts w:cs="Arial"/>
                                      <w:color w:val="ED7D31" w:themeColor="accent2"/>
                                      <w:szCs w:val="24"/>
                                    </w:rPr>
                                    <w:t>SEN Support</w:t>
                                  </w:r>
                                  <w:r w:rsidR="009442B5" w:rsidRPr="009442B5">
                                    <w:rPr>
                                      <w:rFonts w:cs="Arial"/>
                                      <w:color w:val="ED7D31" w:themeColor="accent2"/>
                                      <w:szCs w:val="24"/>
                                    </w:rPr>
                                    <w:t xml:space="preserve"> </w:t>
                                  </w:r>
                                  <w:r w:rsidR="00EC3B5E">
                                    <w:rPr>
                                      <w:rFonts w:cs="Arial"/>
                                      <w:color w:val="000000" w:themeColor="text1"/>
                                      <w:szCs w:val="24"/>
                                    </w:rPr>
                                    <w:t xml:space="preserve">were Multi-lingual </w:t>
                                  </w:r>
                                </w:p>
                                <w:p w14:paraId="70218BAF" w14:textId="71873870" w:rsidR="008215CE" w:rsidRPr="009442B5" w:rsidRDefault="00EC3B5E" w:rsidP="008215CE">
                                  <w:pPr>
                                    <w:jc w:val="center"/>
                                    <w:rPr>
                                      <w:rFonts w:cs="Arial"/>
                                      <w:color w:val="000000" w:themeColor="text1"/>
                                      <w:szCs w:val="24"/>
                                    </w:rPr>
                                  </w:pPr>
                                  <w:r>
                                    <w:rPr>
                                      <w:rFonts w:cs="Arial"/>
                                      <w:color w:val="000000" w:themeColor="text1"/>
                                      <w:szCs w:val="24"/>
                                    </w:rPr>
                                    <w:t>learners (MLL)</w:t>
                                  </w:r>
                                </w:p>
                                <w:p w14:paraId="51F8A1EC" w14:textId="77777777" w:rsidR="008215CE" w:rsidRDefault="008215CE" w:rsidP="008215CE">
                                  <w:pPr>
                                    <w:jc w:val="center"/>
                                    <w:rPr>
                                      <w:rFonts w:cs="Arial"/>
                                      <w:sz w:val="28"/>
                                      <w:szCs w:val="28"/>
                                    </w:rPr>
                                  </w:pPr>
                                </w:p>
                                <w:p w14:paraId="4A68C38F" w14:textId="77777777" w:rsidR="008215CE" w:rsidRDefault="008215CE" w:rsidP="008215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4134306" id="_x0000_t202" coordsize="21600,21600" o:spt="202" path="m,l,21600r21600,l21600,xe">
                      <v:stroke joinstyle="miter"/>
                      <v:path gradientshapeok="t" o:connecttype="rect"/>
                    </v:shapetype>
                    <v:shape id="Text Box 8" o:spid="_x0000_s1026" type="#_x0000_t202" style="position:absolute;left:0;text-align:left;margin-left:611.8pt;margin-top:3.6pt;width:167.85pt;height:48pt;z-index:-251570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GNUQQIAAI0EAAAOAAAAZHJzL2Uyb0RvYy54bWysVE1v2zAMvQ/YfxB0X+ykTbYEcYqsRYYB&#10;RVsgHXpWZLkxJouapMTOfv2elI+m7U7DclBIkXokH0lPr7pGs61yviZT8H4v50wZSWVtngv+43Hx&#10;6QtnPghTCk1GFXynPL+affwwbe1EDWhNulSOAcT4SWsLvg7BTrLMy7VqhO+RVQbGilwjAlT3nJVO&#10;tEBvdDbI81HWkiutI6m8x+3N3shnCb+qlAz3VeVVYLrgyC2k06VzFc9sNhWTZyfsupaHNMQ/ZNGI&#10;2iDoCepGBME2rn4H1dTSkacq9CQ1GVVVLVWqAdX08zfVLNfCqlQLyPH2RJP/f7Dybru0D46F7it1&#10;aGAkpLV+4nEZ6+kq18R/ZMpgB4W7E22qC0zictC/6I/GQ84kbKN8PMoTr9nLa+t8+KaoYVEouENb&#10;Eltie+sDIsL16BKDedJ1uai1TsrOX2vHtgIdRONLajnTwgdcFnyRfjFpQLx6pg1rkc3FME+RXtli&#10;rBPmSgv58z0C8LQB7AsZUQrdqjswtKJyB+Ic7WfKW7mogXuL1B6EwxCBKyxGuMdRaUIydJA4W5P7&#10;/bf76I/ewspZi6EsuP+1EU6h4u8GXR/3Ly/jFCflcvh5AMWdW1bnFrNprgms9bGCViYx+gd9FCtH&#10;zRP2Zx6jwiSMROyCh6N4Hfargv2Taj5PTphbK8KtWVoZoWOLIp+P3ZNw9tDggNG4o+P4ismbPu99&#10;40tD802gqk5DEAnes3rgHTOfGnvYz7hU53ryevmKzP4AAAD//wMAUEsDBBQABgAIAAAAIQC0MKGw&#10;3gAAAAsBAAAPAAAAZHJzL2Rvd25yZXYueG1sTI/BTsMwDIbvSLxDZCRuLKXVxlaaTgiJI0J0HOCW&#10;JaYNNE7VZF3Z0+Od4OZf/vT7c7WdfS8mHKMLpOB2kYFAMsE6ahW87Z5u1iBi0mR1HwgV/GCEbX15&#10;UenShiO94tSkVnAJxVIr6FIaSimj6dDruAgDEu8+w+h14ji20o76yOW+l3mWraTXjvhCpwd87NB8&#10;NwevwNJ7IPPhnk+OGuM2p5f1l5mUur6aH+5BJJzTHwxnfVaHmp324UA2ip5znhcrZhXc5SDOwHK5&#10;KUDsecqKHGRdyf8/1L8AAAD//wMAUEsBAi0AFAAGAAgAAAAhALaDOJL+AAAA4QEAABMAAAAAAAAA&#10;AAAAAAAAAAAAAFtDb250ZW50X1R5cGVzXS54bWxQSwECLQAUAAYACAAAACEAOP0h/9YAAACUAQAA&#10;CwAAAAAAAAAAAAAAAAAvAQAAX3JlbHMvLnJlbHNQSwECLQAUAAYACAAAACEA7vhjVEECAACNBAAA&#10;DgAAAAAAAAAAAAAAAAAuAgAAZHJzL2Uyb0RvYy54bWxQSwECLQAUAAYACAAAACEAtDChsN4AAAAL&#10;AQAADwAAAAAAAAAAAAAAAACbBAAAZHJzL2Rvd25yZXYueG1sUEsFBgAAAAAEAAQA8wAAAKYFAAAA&#10;AA==&#10;" fillcolor="window" strokeweight=".5pt">
                      <v:textbox>
                        <w:txbxContent>
                          <w:p w14:paraId="1395D3F9" w14:textId="205A2948" w:rsidR="00EC3B5E" w:rsidRDefault="00EF5343" w:rsidP="008215CE">
                            <w:pPr>
                              <w:jc w:val="center"/>
                              <w:rPr>
                                <w:rFonts w:cs="Arial"/>
                                <w:color w:val="000000" w:themeColor="text1"/>
                                <w:szCs w:val="24"/>
                              </w:rPr>
                            </w:pPr>
                            <w:r>
                              <w:rPr>
                                <w:rFonts w:cs="Arial"/>
                                <w:szCs w:val="24"/>
                              </w:rPr>
                              <w:t>51</w:t>
                            </w:r>
                            <w:r w:rsidR="009442B5" w:rsidRPr="009442B5">
                              <w:rPr>
                                <w:rFonts w:cs="Arial"/>
                                <w:szCs w:val="24"/>
                              </w:rPr>
                              <w:t>% pupils receiving</w:t>
                            </w:r>
                            <w:r w:rsidR="008215CE" w:rsidRPr="009442B5">
                              <w:rPr>
                                <w:rFonts w:cs="Arial"/>
                                <w:szCs w:val="24"/>
                              </w:rPr>
                              <w:t xml:space="preserve"> </w:t>
                            </w:r>
                            <w:r w:rsidR="008215CE" w:rsidRPr="009442B5">
                              <w:rPr>
                                <w:rFonts w:cs="Arial"/>
                                <w:color w:val="ED7D31" w:themeColor="accent2"/>
                                <w:szCs w:val="24"/>
                              </w:rPr>
                              <w:t>SEN Support</w:t>
                            </w:r>
                            <w:r w:rsidR="009442B5" w:rsidRPr="009442B5">
                              <w:rPr>
                                <w:rFonts w:cs="Arial"/>
                                <w:color w:val="ED7D31" w:themeColor="accent2"/>
                                <w:szCs w:val="24"/>
                              </w:rPr>
                              <w:t xml:space="preserve"> </w:t>
                            </w:r>
                            <w:r w:rsidR="00EC3B5E">
                              <w:rPr>
                                <w:rFonts w:cs="Arial"/>
                                <w:color w:val="000000" w:themeColor="text1"/>
                                <w:szCs w:val="24"/>
                              </w:rPr>
                              <w:t xml:space="preserve">were Multi-lingual </w:t>
                            </w:r>
                          </w:p>
                          <w:p w14:paraId="70218BAF" w14:textId="71873870" w:rsidR="008215CE" w:rsidRPr="009442B5" w:rsidRDefault="00EC3B5E" w:rsidP="008215CE">
                            <w:pPr>
                              <w:jc w:val="center"/>
                              <w:rPr>
                                <w:rFonts w:cs="Arial"/>
                                <w:color w:val="000000" w:themeColor="text1"/>
                                <w:szCs w:val="24"/>
                              </w:rPr>
                            </w:pPr>
                            <w:r>
                              <w:rPr>
                                <w:rFonts w:cs="Arial"/>
                                <w:color w:val="000000" w:themeColor="text1"/>
                                <w:szCs w:val="24"/>
                              </w:rPr>
                              <w:t>learners (MLL)</w:t>
                            </w:r>
                          </w:p>
                          <w:p w14:paraId="51F8A1EC" w14:textId="77777777" w:rsidR="008215CE" w:rsidRDefault="008215CE" w:rsidP="008215CE">
                            <w:pPr>
                              <w:jc w:val="center"/>
                              <w:rPr>
                                <w:rFonts w:cs="Arial"/>
                                <w:sz w:val="28"/>
                                <w:szCs w:val="28"/>
                              </w:rPr>
                            </w:pPr>
                          </w:p>
                          <w:p w14:paraId="4A68C38F" w14:textId="77777777" w:rsidR="008215CE" w:rsidRDefault="008215CE" w:rsidP="008215CE"/>
                        </w:txbxContent>
                      </v:textbox>
                      <w10:wrap type="tight"/>
                    </v:shape>
                  </w:pict>
                </mc:Fallback>
              </mc:AlternateContent>
            </w:r>
            <w:r>
              <w:rPr>
                <w:rFonts w:cs="Arial"/>
                <w:noProof/>
                <w:sz w:val="28"/>
                <w:szCs w:val="28"/>
              </w:rPr>
              <mc:AlternateContent>
                <mc:Choice Requires="wps">
                  <w:drawing>
                    <wp:anchor distT="0" distB="0" distL="114300" distR="114300" simplePos="0" relativeHeight="251743232" behindDoc="0" locked="0" layoutInCell="1" allowOverlap="1" wp14:anchorId="5D9F2B9D" wp14:editId="73E3140D">
                      <wp:simplePos x="0" y="0"/>
                      <wp:positionH relativeFrom="column">
                        <wp:posOffset>283210</wp:posOffset>
                      </wp:positionH>
                      <wp:positionV relativeFrom="paragraph">
                        <wp:posOffset>112395</wp:posOffset>
                      </wp:positionV>
                      <wp:extent cx="1933575" cy="695325"/>
                      <wp:effectExtent l="0" t="0" r="28575" b="28575"/>
                      <wp:wrapNone/>
                      <wp:docPr id="6" name="Text Box 6"/>
                      <wp:cNvGraphicFramePr/>
                      <a:graphic xmlns:a="http://schemas.openxmlformats.org/drawingml/2006/main">
                        <a:graphicData uri="http://schemas.microsoft.com/office/word/2010/wordprocessingShape">
                          <wps:wsp>
                            <wps:cNvSpPr txBox="1"/>
                            <wps:spPr>
                              <a:xfrm>
                                <a:off x="0" y="0"/>
                                <a:ext cx="1933575" cy="695325"/>
                              </a:xfrm>
                              <a:prstGeom prst="rect">
                                <a:avLst/>
                              </a:prstGeom>
                              <a:solidFill>
                                <a:schemeClr val="lt1"/>
                              </a:solidFill>
                              <a:ln w="6350">
                                <a:solidFill>
                                  <a:prstClr val="black"/>
                                </a:solidFill>
                              </a:ln>
                            </wps:spPr>
                            <wps:txbx>
                              <w:txbxContent>
                                <w:p w14:paraId="3C3C5A25" w14:textId="26A89A1A" w:rsidR="008215CE" w:rsidRPr="009442B5" w:rsidRDefault="004B7C16" w:rsidP="008215CE">
                                  <w:pPr>
                                    <w:jc w:val="center"/>
                                    <w:rPr>
                                      <w:rFonts w:cs="Arial"/>
                                      <w:color w:val="ED7D31" w:themeColor="accent2"/>
                                      <w:szCs w:val="24"/>
                                    </w:rPr>
                                  </w:pPr>
                                  <w:r>
                                    <w:rPr>
                                      <w:rFonts w:cs="Arial"/>
                                      <w:szCs w:val="24"/>
                                    </w:rPr>
                                    <w:t>6</w:t>
                                  </w:r>
                                  <w:r w:rsidR="00EF5343">
                                    <w:rPr>
                                      <w:rFonts w:cs="Arial"/>
                                      <w:szCs w:val="24"/>
                                    </w:rPr>
                                    <w:t>5</w:t>
                                  </w:r>
                                  <w:r w:rsidR="008215CE" w:rsidRPr="009442B5">
                                    <w:rPr>
                                      <w:rFonts w:cs="Arial"/>
                                      <w:szCs w:val="24"/>
                                    </w:rPr>
                                    <w:t xml:space="preserve">% </w:t>
                                  </w:r>
                                  <w:r w:rsidR="009442B5" w:rsidRPr="009442B5">
                                    <w:rPr>
                                      <w:rFonts w:cs="Arial"/>
                                      <w:szCs w:val="24"/>
                                    </w:rPr>
                                    <w:t xml:space="preserve">pupils receiving </w:t>
                                  </w:r>
                                  <w:r w:rsidR="009442B5" w:rsidRPr="009442B5">
                                    <w:rPr>
                                      <w:rFonts w:cs="Arial"/>
                                      <w:color w:val="ED7D31" w:themeColor="accent2"/>
                                      <w:szCs w:val="24"/>
                                    </w:rPr>
                                    <w:t>SEN Support</w:t>
                                  </w:r>
                                  <w:r w:rsidR="009442B5" w:rsidRPr="009442B5">
                                    <w:rPr>
                                      <w:rFonts w:cs="Arial"/>
                                      <w:szCs w:val="24"/>
                                    </w:rPr>
                                    <w:t xml:space="preserve"> </w:t>
                                  </w:r>
                                  <w:r w:rsidR="00065E7F">
                                    <w:rPr>
                                      <w:rFonts w:cs="Arial"/>
                                      <w:szCs w:val="24"/>
                                    </w:rPr>
                                    <w:t>we</w:t>
                                  </w:r>
                                  <w:r w:rsidR="009442B5" w:rsidRPr="009442B5">
                                    <w:rPr>
                                      <w:rFonts w:cs="Arial"/>
                                      <w:szCs w:val="24"/>
                                    </w:rPr>
                                    <w:t xml:space="preserve">re </w:t>
                                  </w:r>
                                  <w:r w:rsidR="008215CE" w:rsidRPr="009442B5">
                                    <w:rPr>
                                      <w:rFonts w:cs="Arial"/>
                                      <w:szCs w:val="24"/>
                                    </w:rPr>
                                    <w:t xml:space="preserve">boys and </w:t>
                                  </w:r>
                                  <w:r>
                                    <w:rPr>
                                      <w:rFonts w:cs="Arial"/>
                                      <w:szCs w:val="24"/>
                                    </w:rPr>
                                    <w:t>3</w:t>
                                  </w:r>
                                  <w:r w:rsidR="00EF5343">
                                    <w:rPr>
                                      <w:rFonts w:cs="Arial"/>
                                      <w:szCs w:val="24"/>
                                    </w:rPr>
                                    <w:t>5</w:t>
                                  </w:r>
                                  <w:r w:rsidR="009442B5" w:rsidRPr="009442B5">
                                    <w:rPr>
                                      <w:rFonts w:cs="Arial"/>
                                      <w:szCs w:val="24"/>
                                    </w:rPr>
                                    <w:t xml:space="preserve">% </w:t>
                                  </w:r>
                                  <w:r w:rsidR="00065E7F">
                                    <w:rPr>
                                      <w:rFonts w:cs="Arial"/>
                                      <w:szCs w:val="24"/>
                                    </w:rPr>
                                    <w:t>we</w:t>
                                  </w:r>
                                  <w:r w:rsidR="009442B5" w:rsidRPr="009442B5">
                                    <w:rPr>
                                      <w:rFonts w:cs="Arial"/>
                                      <w:szCs w:val="24"/>
                                    </w:rPr>
                                    <w:t xml:space="preserve">re </w:t>
                                  </w:r>
                                  <w:r w:rsidR="008A4852" w:rsidRPr="009442B5">
                                    <w:rPr>
                                      <w:rFonts w:cs="Arial"/>
                                      <w:szCs w:val="24"/>
                                    </w:rPr>
                                    <w:t>girls.</w:t>
                                  </w:r>
                                  <w:r w:rsidR="008215CE" w:rsidRPr="009442B5">
                                    <w:rPr>
                                      <w:rFonts w:cs="Arial"/>
                                      <w:szCs w:val="24"/>
                                    </w:rPr>
                                    <w:t xml:space="preserve">  </w:t>
                                  </w:r>
                                </w:p>
                                <w:p w14:paraId="725B1F12" w14:textId="77777777" w:rsidR="008215CE" w:rsidRDefault="008215CE" w:rsidP="008215CE">
                                  <w:pPr>
                                    <w:jc w:val="center"/>
                                    <w:rPr>
                                      <w:rFonts w:cs="Arial"/>
                                      <w:sz w:val="28"/>
                                      <w:szCs w:val="28"/>
                                    </w:rPr>
                                  </w:pPr>
                                </w:p>
                                <w:p w14:paraId="67F1207D" w14:textId="77777777" w:rsidR="008215CE" w:rsidRDefault="008215C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D9F2B9D" id="Text Box 6" o:spid="_x0000_s1027" type="#_x0000_t202" style="position:absolute;left:0;text-align:left;margin-left:22.3pt;margin-top:8.85pt;width:152.25pt;height:54.75pt;z-index:251743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8hpOQIAAIMEAAAOAAAAZHJzL2Uyb0RvYy54bWysVEtv2zAMvg/YfxB0X5yX28WIU2QpMgwo&#10;2gLp0LMiy7EwWdQkJXb260fJzqPdTsMuMilSH8mPpOd3ba3IQVgnQed0NBhSIjSHQupdTr+/rD99&#10;psR5pgumQIucHoWjd4uPH+aNycQYKlCFsARBtMsak9PKe5MlieOVqJkbgBEajSXYmnlU7S4pLGsQ&#10;vVbJeDi8SRqwhbHAhXN4e98Z6SLil6Xg/qksnfBE5RRz8/G08dyGM1nMWbazzFSS92mwf8iiZlJj&#10;0DPUPfOM7K38A6qW3IKD0g841AmUpeQi1oDVjIbvqtlUzIhYC5LjzJkm9/9g+eNhY54t8e0XaLGB&#10;gZDGuMzhZainLW0dvpgpQTtSeDzTJlpPeHg0m0zS25QSjrabWToZpwEmubw21vmvAmoShJxabEtk&#10;ix0enO9cTy4hmAMli7VUKiphFMRKWXJg2ETlY44I/sZLadJg8Ek6jMBvbAH6/H6rGP/Rp3flhXhK&#10;Y86X2oPk221LZHHFyxaKI9JloZskZ/haIvwDc/6ZWRwdZAjXwT/hUSrAnKCXKKnA/vrbffDHjqKV&#10;kgZHMafu555ZQYn6prHXs9F0GmY3KtP0doyKvbZsry16X68AiRrh4hkexeDv1UksLdSvuDXLEBVN&#10;THOMnVN/Ele+WxDcOi6Wy+iE02qYf9AbwwN0aEyg9aV9Zdb0bfU4EI9wGlqWvetu5xtealjuPZQy&#10;tj7w3LHa04+THoen38qwStd69Lr8Oxa/AQAA//8DAFBLAwQUAAYACAAAACEAyd4D990AAAAJAQAA&#10;DwAAAGRycy9kb3ducmV2LnhtbEyPwU7DMBBE70j8g7VI3KjTEDVpGqcCVLhwoiDO29i1rcZ2FLtp&#10;+HuWEz3uzGj2TbOdXc8mNUYbvIDlIgOmfBek9VrA1+frQwUsJvQS++CVgB8VYdve3jRYy3DxH2ra&#10;J82oxMcaBZiUhprz2BnlMC7CoDx5xzA6THSOmssRL1Tuep5n2Yo7tJ4+GBzUi1HdaX92AnbPeq27&#10;Ckezq6S10/x9fNdvQtzfzU8bYEnN6T8Mf/iEDi0xHcLZy8h6AUWxoiTpZQmM/MdivQR2ICEvc+Bt&#10;w68XtL8AAAD//wMAUEsBAi0AFAAGAAgAAAAhALaDOJL+AAAA4QEAABMAAAAAAAAAAAAAAAAAAAAA&#10;AFtDb250ZW50X1R5cGVzXS54bWxQSwECLQAUAAYACAAAACEAOP0h/9YAAACUAQAACwAAAAAAAAAA&#10;AAAAAAAvAQAAX3JlbHMvLnJlbHNQSwECLQAUAAYACAAAACEA6B/IaTkCAACDBAAADgAAAAAAAAAA&#10;AAAAAAAuAgAAZHJzL2Uyb0RvYy54bWxQSwECLQAUAAYACAAAACEAyd4D990AAAAJAQAADwAAAAAA&#10;AAAAAAAAAACTBAAAZHJzL2Rvd25yZXYueG1sUEsFBgAAAAAEAAQA8wAAAJ0FAAAAAA==&#10;" fillcolor="white [3201]" strokeweight=".5pt">
                      <v:textbox>
                        <w:txbxContent>
                          <w:p w14:paraId="3C3C5A25" w14:textId="26A89A1A" w:rsidR="008215CE" w:rsidRPr="009442B5" w:rsidRDefault="004B7C16" w:rsidP="008215CE">
                            <w:pPr>
                              <w:jc w:val="center"/>
                              <w:rPr>
                                <w:rFonts w:cs="Arial"/>
                                <w:color w:val="ED7D31" w:themeColor="accent2"/>
                                <w:szCs w:val="24"/>
                              </w:rPr>
                            </w:pPr>
                            <w:r>
                              <w:rPr>
                                <w:rFonts w:cs="Arial"/>
                                <w:szCs w:val="24"/>
                              </w:rPr>
                              <w:t>6</w:t>
                            </w:r>
                            <w:r w:rsidR="00EF5343">
                              <w:rPr>
                                <w:rFonts w:cs="Arial"/>
                                <w:szCs w:val="24"/>
                              </w:rPr>
                              <w:t>5</w:t>
                            </w:r>
                            <w:r w:rsidR="008215CE" w:rsidRPr="009442B5">
                              <w:rPr>
                                <w:rFonts w:cs="Arial"/>
                                <w:szCs w:val="24"/>
                              </w:rPr>
                              <w:t xml:space="preserve">% </w:t>
                            </w:r>
                            <w:r w:rsidR="009442B5" w:rsidRPr="009442B5">
                              <w:rPr>
                                <w:rFonts w:cs="Arial"/>
                                <w:szCs w:val="24"/>
                              </w:rPr>
                              <w:t xml:space="preserve">pupils receiving </w:t>
                            </w:r>
                            <w:r w:rsidR="009442B5" w:rsidRPr="009442B5">
                              <w:rPr>
                                <w:rFonts w:cs="Arial"/>
                                <w:color w:val="ED7D31" w:themeColor="accent2"/>
                                <w:szCs w:val="24"/>
                              </w:rPr>
                              <w:t>SEN Support</w:t>
                            </w:r>
                            <w:r w:rsidR="009442B5" w:rsidRPr="009442B5">
                              <w:rPr>
                                <w:rFonts w:cs="Arial"/>
                                <w:szCs w:val="24"/>
                              </w:rPr>
                              <w:t xml:space="preserve"> </w:t>
                            </w:r>
                            <w:r w:rsidR="00065E7F">
                              <w:rPr>
                                <w:rFonts w:cs="Arial"/>
                                <w:szCs w:val="24"/>
                              </w:rPr>
                              <w:t>we</w:t>
                            </w:r>
                            <w:r w:rsidR="009442B5" w:rsidRPr="009442B5">
                              <w:rPr>
                                <w:rFonts w:cs="Arial"/>
                                <w:szCs w:val="24"/>
                              </w:rPr>
                              <w:t xml:space="preserve">re </w:t>
                            </w:r>
                            <w:r w:rsidR="008215CE" w:rsidRPr="009442B5">
                              <w:rPr>
                                <w:rFonts w:cs="Arial"/>
                                <w:szCs w:val="24"/>
                              </w:rPr>
                              <w:t xml:space="preserve">boys and </w:t>
                            </w:r>
                            <w:r>
                              <w:rPr>
                                <w:rFonts w:cs="Arial"/>
                                <w:szCs w:val="24"/>
                              </w:rPr>
                              <w:t>3</w:t>
                            </w:r>
                            <w:r w:rsidR="00EF5343">
                              <w:rPr>
                                <w:rFonts w:cs="Arial"/>
                                <w:szCs w:val="24"/>
                              </w:rPr>
                              <w:t>5</w:t>
                            </w:r>
                            <w:r w:rsidR="009442B5" w:rsidRPr="009442B5">
                              <w:rPr>
                                <w:rFonts w:cs="Arial"/>
                                <w:szCs w:val="24"/>
                              </w:rPr>
                              <w:t xml:space="preserve">% </w:t>
                            </w:r>
                            <w:r w:rsidR="00065E7F">
                              <w:rPr>
                                <w:rFonts w:cs="Arial"/>
                                <w:szCs w:val="24"/>
                              </w:rPr>
                              <w:t>we</w:t>
                            </w:r>
                            <w:r w:rsidR="009442B5" w:rsidRPr="009442B5">
                              <w:rPr>
                                <w:rFonts w:cs="Arial"/>
                                <w:szCs w:val="24"/>
                              </w:rPr>
                              <w:t xml:space="preserve">re </w:t>
                            </w:r>
                            <w:r w:rsidR="008A4852" w:rsidRPr="009442B5">
                              <w:rPr>
                                <w:rFonts w:cs="Arial"/>
                                <w:szCs w:val="24"/>
                              </w:rPr>
                              <w:t>girls.</w:t>
                            </w:r>
                            <w:r w:rsidR="008215CE" w:rsidRPr="009442B5">
                              <w:rPr>
                                <w:rFonts w:cs="Arial"/>
                                <w:szCs w:val="24"/>
                              </w:rPr>
                              <w:t xml:space="preserve">  </w:t>
                            </w:r>
                          </w:p>
                          <w:p w14:paraId="725B1F12" w14:textId="77777777" w:rsidR="008215CE" w:rsidRDefault="008215CE" w:rsidP="008215CE">
                            <w:pPr>
                              <w:jc w:val="center"/>
                              <w:rPr>
                                <w:rFonts w:cs="Arial"/>
                                <w:sz w:val="28"/>
                                <w:szCs w:val="28"/>
                              </w:rPr>
                            </w:pPr>
                          </w:p>
                          <w:p w14:paraId="67F1207D" w14:textId="77777777" w:rsidR="008215CE" w:rsidRDefault="008215CE"/>
                        </w:txbxContent>
                      </v:textbox>
                    </v:shape>
                  </w:pict>
                </mc:Fallback>
              </mc:AlternateContent>
            </w:r>
            <w:r>
              <w:rPr>
                <w:rFonts w:cs="Arial"/>
                <w:noProof/>
                <w:sz w:val="28"/>
                <w:szCs w:val="28"/>
              </w:rPr>
              <mc:AlternateContent>
                <mc:Choice Requires="wps">
                  <w:drawing>
                    <wp:anchor distT="0" distB="0" distL="114300" distR="114300" simplePos="0" relativeHeight="251748352" behindDoc="1" locked="0" layoutInCell="1" allowOverlap="1" wp14:anchorId="7E0F3A22" wp14:editId="7BFA4C88">
                      <wp:simplePos x="0" y="0"/>
                      <wp:positionH relativeFrom="column">
                        <wp:posOffset>4798060</wp:posOffset>
                      </wp:positionH>
                      <wp:positionV relativeFrom="paragraph">
                        <wp:posOffset>45720</wp:posOffset>
                      </wp:positionV>
                      <wp:extent cx="1638300" cy="685800"/>
                      <wp:effectExtent l="0" t="0" r="19050" b="19050"/>
                      <wp:wrapTight wrapText="bothSides">
                        <wp:wrapPolygon edited="0">
                          <wp:start x="0" y="0"/>
                          <wp:lineTo x="0" y="21600"/>
                          <wp:lineTo x="21600" y="21600"/>
                          <wp:lineTo x="21600" y="0"/>
                          <wp:lineTo x="0" y="0"/>
                        </wp:wrapPolygon>
                      </wp:wrapTight>
                      <wp:docPr id="10" name="Text Box 10"/>
                      <wp:cNvGraphicFramePr/>
                      <a:graphic xmlns:a="http://schemas.openxmlformats.org/drawingml/2006/main">
                        <a:graphicData uri="http://schemas.microsoft.com/office/word/2010/wordprocessingShape">
                          <wps:wsp>
                            <wps:cNvSpPr txBox="1"/>
                            <wps:spPr>
                              <a:xfrm>
                                <a:off x="0" y="0"/>
                                <a:ext cx="1638300" cy="685800"/>
                              </a:xfrm>
                              <a:prstGeom prst="rect">
                                <a:avLst/>
                              </a:prstGeom>
                              <a:solidFill>
                                <a:schemeClr val="lt1"/>
                              </a:solidFill>
                              <a:ln w="6350">
                                <a:solidFill>
                                  <a:prstClr val="black"/>
                                </a:solidFill>
                              </a:ln>
                            </wps:spPr>
                            <wps:txbx>
                              <w:txbxContent>
                                <w:p w14:paraId="4124A8A5" w14:textId="7FB78FD9" w:rsidR="004363BB" w:rsidRPr="009442B5" w:rsidRDefault="00EF5343" w:rsidP="004363BB">
                                  <w:pPr>
                                    <w:jc w:val="center"/>
                                    <w:rPr>
                                      <w:rFonts w:cs="Arial"/>
                                      <w:color w:val="000000" w:themeColor="text1"/>
                                      <w:szCs w:val="24"/>
                                    </w:rPr>
                                  </w:pPr>
                                  <w:r>
                                    <w:rPr>
                                      <w:rFonts w:cs="Arial"/>
                                      <w:szCs w:val="24"/>
                                    </w:rPr>
                                    <w:t>52</w:t>
                                  </w:r>
                                  <w:r w:rsidR="004363BB" w:rsidRPr="009442B5">
                                    <w:rPr>
                                      <w:rFonts w:cs="Arial"/>
                                      <w:szCs w:val="24"/>
                                    </w:rPr>
                                    <w:t xml:space="preserve">% pupils receiving </w:t>
                                  </w:r>
                                  <w:r w:rsidR="004363BB" w:rsidRPr="009442B5">
                                    <w:rPr>
                                      <w:rFonts w:cs="Arial"/>
                                      <w:color w:val="ED7D31" w:themeColor="accent2"/>
                                      <w:szCs w:val="24"/>
                                    </w:rPr>
                                    <w:t xml:space="preserve">SEN Support </w:t>
                                  </w:r>
                                  <w:r w:rsidR="00065E7F">
                                    <w:rPr>
                                      <w:rFonts w:cs="Arial"/>
                                      <w:color w:val="000000" w:themeColor="text1"/>
                                      <w:szCs w:val="24"/>
                                    </w:rPr>
                                    <w:t>we</w:t>
                                  </w:r>
                                  <w:r w:rsidR="004363BB">
                                    <w:rPr>
                                      <w:rFonts w:cs="Arial"/>
                                      <w:color w:val="000000" w:themeColor="text1"/>
                                      <w:szCs w:val="24"/>
                                    </w:rPr>
                                    <w:t xml:space="preserve">re Jersey Premium </w:t>
                                  </w:r>
                                </w:p>
                                <w:p w14:paraId="34F9E674" w14:textId="77777777" w:rsidR="004363BB" w:rsidRDefault="004363B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E0F3A22" id="Text Box 10" o:spid="_x0000_s1028" type="#_x0000_t202" style="position:absolute;left:0;text-align:left;margin-left:377.8pt;margin-top:3.6pt;width:129pt;height:54pt;z-index:-251568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5MB8OQIAAIMEAAAOAAAAZHJzL2Uyb0RvYy54bWysVEtv2zAMvg/YfxB0X+w8lwZxiixFhgFB&#10;WyAdelZkKTYmi5qkxM5+/SjZebTbadhFJkXqI/mR9Py+qRQ5CutK0Bnt91JKhOaQl3qf0e8v609T&#10;SpxnOmcKtMjoSTh6v/j4YV6bmRhAASoXliCIdrPaZLTw3sySxPFCVMz1wAiNRgm2Yh5Vu09yy2pE&#10;r1QySNNJUoPNjQUunMPbh9ZIFxFfSsH9k5ROeKIyirn5eNp47sKZLOZstrfMFCXv0mD/kEXFSo1B&#10;L1APzDNysOUfUFXJLTiQvsehSkDKkotYA1bTT99Vsy2YEbEWJMeZC03u/8Hyx+PWPFvimy/QYAMD&#10;IbVxM4eXoZ5G2ip8MVOCdqTwdKFNNJ7w8GgynA5TNHG0TabjKcoIk1xfG+v8VwEVCUJGLbYlssWO&#10;G+db17NLCOZAlfm6VCoqYRTESllyZNhE5WOOCP7GS2lSY/DhOI3Ab2wB+vJ+pxj/0aV344V4SmPO&#10;19qD5JtdQ8o8o4MzLzvIT0iXhXaSnOHrEuE3zPlnZnF0kAZcB/+Eh1SAOUEnUVKA/fW3++CPHUUr&#10;JTWOYkbdzwOzghL1TWOv7/qjUZjdqIzGnweo2FvL7taiD9UKkKg+Lp7hUQz+Xp1FaaF6xa1Zhqho&#10;Yppj7Iz6s7jy7YLg1nGxXEYnnFbD/EZvDQ/QoTGB1pfmlVnTtdXjQDzCeWjZ7F13W9/wUsPy4EGW&#10;sfWB55bVjn6c9Dg83VaGVbrVo9f137H4DQAA//8DAFBLAwQUAAYACAAAACEAEPIdQdwAAAAKAQAA&#10;DwAAAGRycy9kb3ducmV2LnhtbEyPwU7DMBBE70j8g7VI3KiToJQQ4lSAChdOFMTZjV3bIl5HtpuG&#10;v2d7gtvszmj2bbdZ/MhmHZMLKKBcFcA0DkE5NAI+P15uGmApS1RyDKgF/OgEm/7yopOtCid81/Mu&#10;G0YlmFopwOY8tZynwWov0ypMGsk7hOhlpjEarqI8UbkfeVUUa+6lQ7pg5aSfrR6+d0cvYPtk7s3Q&#10;yGi3jXJuXr4Ob+ZViOur5fEBWNZL/gvDGZ/QoSemfTiiSmwUcFfXa4qSqICd/aK8pcWeVFlXwPuO&#10;/3+h/wUAAP//AwBQSwECLQAUAAYACAAAACEAtoM4kv4AAADhAQAAEwAAAAAAAAAAAAAAAAAAAAAA&#10;W0NvbnRlbnRfVHlwZXNdLnhtbFBLAQItABQABgAIAAAAIQA4/SH/1gAAAJQBAAALAAAAAAAAAAAA&#10;AAAAAC8BAABfcmVscy8ucmVsc1BLAQItABQABgAIAAAAIQBz5MB8OQIAAIMEAAAOAAAAAAAAAAAA&#10;AAAAAC4CAABkcnMvZTJvRG9jLnhtbFBLAQItABQABgAIAAAAIQAQ8h1B3AAAAAoBAAAPAAAAAAAA&#10;AAAAAAAAAJMEAABkcnMvZG93bnJldi54bWxQSwUGAAAAAAQABADzAAAAnAUAAAAA&#10;" fillcolor="white [3201]" strokeweight=".5pt">
                      <v:textbox>
                        <w:txbxContent>
                          <w:p w14:paraId="4124A8A5" w14:textId="7FB78FD9" w:rsidR="004363BB" w:rsidRPr="009442B5" w:rsidRDefault="00EF5343" w:rsidP="004363BB">
                            <w:pPr>
                              <w:jc w:val="center"/>
                              <w:rPr>
                                <w:rFonts w:cs="Arial"/>
                                <w:color w:val="000000" w:themeColor="text1"/>
                                <w:szCs w:val="24"/>
                              </w:rPr>
                            </w:pPr>
                            <w:r>
                              <w:rPr>
                                <w:rFonts w:cs="Arial"/>
                                <w:szCs w:val="24"/>
                              </w:rPr>
                              <w:t>52</w:t>
                            </w:r>
                            <w:r w:rsidR="004363BB" w:rsidRPr="009442B5">
                              <w:rPr>
                                <w:rFonts w:cs="Arial"/>
                                <w:szCs w:val="24"/>
                              </w:rPr>
                              <w:t xml:space="preserve">% pupils receiving </w:t>
                            </w:r>
                            <w:r w:rsidR="004363BB" w:rsidRPr="009442B5">
                              <w:rPr>
                                <w:rFonts w:cs="Arial"/>
                                <w:color w:val="ED7D31" w:themeColor="accent2"/>
                                <w:szCs w:val="24"/>
                              </w:rPr>
                              <w:t xml:space="preserve">SEN Support </w:t>
                            </w:r>
                            <w:r w:rsidR="00065E7F">
                              <w:rPr>
                                <w:rFonts w:cs="Arial"/>
                                <w:color w:val="000000" w:themeColor="text1"/>
                                <w:szCs w:val="24"/>
                              </w:rPr>
                              <w:t>we</w:t>
                            </w:r>
                            <w:r w:rsidR="004363BB">
                              <w:rPr>
                                <w:rFonts w:cs="Arial"/>
                                <w:color w:val="000000" w:themeColor="text1"/>
                                <w:szCs w:val="24"/>
                              </w:rPr>
                              <w:t xml:space="preserve">re Jersey Premium </w:t>
                            </w:r>
                          </w:p>
                          <w:p w14:paraId="34F9E674" w14:textId="77777777" w:rsidR="004363BB" w:rsidRDefault="004363BB"/>
                        </w:txbxContent>
                      </v:textbox>
                      <w10:wrap type="tight"/>
                    </v:shape>
                  </w:pict>
                </mc:Fallback>
              </mc:AlternateContent>
            </w:r>
          </w:p>
          <w:p w14:paraId="0E022B33" w14:textId="69C2B1E8" w:rsidR="008215CE" w:rsidRDefault="008215CE" w:rsidP="00CE7F26">
            <w:pPr>
              <w:jc w:val="center"/>
              <w:rPr>
                <w:rFonts w:cs="Arial"/>
                <w:sz w:val="28"/>
                <w:szCs w:val="28"/>
              </w:rPr>
            </w:pPr>
          </w:p>
          <w:p w14:paraId="6D300B7D" w14:textId="77777777" w:rsidR="009442B5" w:rsidRDefault="009442B5" w:rsidP="00CE7F26">
            <w:pPr>
              <w:jc w:val="center"/>
              <w:rPr>
                <w:rFonts w:cs="Arial"/>
                <w:sz w:val="28"/>
                <w:szCs w:val="28"/>
              </w:rPr>
            </w:pPr>
          </w:p>
          <w:p w14:paraId="239502D1" w14:textId="77777777" w:rsidR="008215CE" w:rsidRDefault="008215CE" w:rsidP="00CE7F26">
            <w:pPr>
              <w:jc w:val="center"/>
              <w:rPr>
                <w:rFonts w:cs="Arial"/>
                <w:sz w:val="28"/>
                <w:szCs w:val="28"/>
              </w:rPr>
            </w:pPr>
          </w:p>
          <w:p w14:paraId="023B7A63" w14:textId="6C506245" w:rsidR="00CF2C78" w:rsidRDefault="00CF2C78" w:rsidP="009442B5">
            <w:pPr>
              <w:jc w:val="center"/>
              <w:rPr>
                <w:rFonts w:cs="Arial"/>
                <w:sz w:val="28"/>
                <w:szCs w:val="28"/>
              </w:rPr>
            </w:pPr>
          </w:p>
          <w:p w14:paraId="3AF015DB" w14:textId="77777777" w:rsidR="00523A01" w:rsidRDefault="00523A01" w:rsidP="00B74EAE">
            <w:pPr>
              <w:rPr>
                <w:rFonts w:cs="Arial"/>
                <w:sz w:val="28"/>
                <w:szCs w:val="28"/>
              </w:rPr>
            </w:pPr>
          </w:p>
          <w:p w14:paraId="4256739F" w14:textId="70157522" w:rsidR="00873428" w:rsidRPr="00523A01" w:rsidRDefault="00873428" w:rsidP="00B74EAE">
            <w:pPr>
              <w:rPr>
                <w:rFonts w:cs="Arial"/>
                <w:sz w:val="28"/>
                <w:szCs w:val="28"/>
              </w:rPr>
            </w:pPr>
          </w:p>
        </w:tc>
      </w:tr>
      <w:tr w:rsidR="000B1545" w:rsidRPr="00DD2C09" w14:paraId="1391917B" w14:textId="77777777" w:rsidTr="005A4152">
        <w:tc>
          <w:tcPr>
            <w:tcW w:w="5000" w:type="pct"/>
            <w:tcBorders>
              <w:top w:val="single" w:sz="4" w:space="0" w:color="auto"/>
            </w:tcBorders>
            <w:shd w:val="clear" w:color="auto" w:fill="9CC2E5" w:themeFill="accent1" w:themeFillTint="99"/>
          </w:tcPr>
          <w:p w14:paraId="2C9963AC" w14:textId="77777777" w:rsidR="000B1545" w:rsidRPr="00DD2C09" w:rsidRDefault="000B1545" w:rsidP="00736CB1">
            <w:pPr>
              <w:rPr>
                <w:rFonts w:cs="Arial"/>
                <w:b/>
                <w:sz w:val="28"/>
                <w:szCs w:val="28"/>
              </w:rPr>
            </w:pPr>
            <w:r w:rsidRPr="00DD2C09">
              <w:rPr>
                <w:rFonts w:cs="Arial"/>
                <w:b/>
                <w:sz w:val="28"/>
                <w:szCs w:val="28"/>
              </w:rPr>
              <w:lastRenderedPageBreak/>
              <w:t>SEN Information</w:t>
            </w:r>
          </w:p>
        </w:tc>
      </w:tr>
    </w:tbl>
    <w:tbl>
      <w:tblPr>
        <w:tblW w:w="16147"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D0DDEF"/>
        <w:tblLayout w:type="fixed"/>
        <w:tblLook w:val="04A0" w:firstRow="1" w:lastRow="0" w:firstColumn="1" w:lastColumn="0" w:noHBand="0" w:noVBand="1"/>
      </w:tblPr>
      <w:tblGrid>
        <w:gridCol w:w="3636"/>
        <w:gridCol w:w="12511"/>
      </w:tblGrid>
      <w:tr w:rsidR="006D15F6" w:rsidRPr="00DD2C09" w14:paraId="1468E6CE" w14:textId="77777777" w:rsidTr="00C56A19">
        <w:trPr>
          <w:trHeight w:val="1763"/>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286E6E9" w14:textId="77777777" w:rsidR="006D15F6" w:rsidRPr="00DD2C09" w:rsidRDefault="006D15F6" w:rsidP="0020371F">
            <w:pPr>
              <w:pStyle w:val="ListParagraph"/>
              <w:numPr>
                <w:ilvl w:val="0"/>
                <w:numId w:val="4"/>
              </w:numPr>
              <w:pBdr>
                <w:top w:val="nil"/>
                <w:left w:val="nil"/>
                <w:bottom w:val="nil"/>
                <w:right w:val="nil"/>
                <w:between w:val="nil"/>
                <w:bar w:val="nil"/>
              </w:pBdr>
              <w:contextualSpacing w:val="0"/>
              <w:jc w:val="both"/>
              <w:rPr>
                <w:b/>
                <w:bCs/>
                <w:sz w:val="22"/>
              </w:rPr>
            </w:pPr>
            <w:r w:rsidRPr="00DD2C09">
              <w:rPr>
                <w:b/>
                <w:bCs/>
                <w:sz w:val="22"/>
              </w:rPr>
              <w:t>Information on who has responsibility for SEN within the school</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C556093"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Every member of staff has a responsibility to support all students </w:t>
            </w:r>
            <w:r w:rsidR="001054E4" w:rsidRPr="00883B26">
              <w:rPr>
                <w:rFonts w:asciiTheme="minorHAnsi" w:hAnsiTheme="minorHAnsi"/>
                <w:sz w:val="22"/>
                <w:szCs w:val="22"/>
              </w:rPr>
              <w:t>effectively;</w:t>
            </w:r>
            <w:r w:rsidR="001054E4">
              <w:rPr>
                <w:rFonts w:asciiTheme="minorHAnsi" w:hAnsiTheme="minorHAnsi"/>
                <w:sz w:val="22"/>
                <w:szCs w:val="22"/>
              </w:rPr>
              <w:t xml:space="preserve"> through</w:t>
            </w:r>
            <w:r w:rsidRPr="00883B26">
              <w:rPr>
                <w:rFonts w:asciiTheme="minorHAnsi" w:hAnsiTheme="minorHAnsi"/>
                <w:sz w:val="22"/>
                <w:szCs w:val="22"/>
              </w:rPr>
              <w:t xml:space="preserve"> teac</w:t>
            </w:r>
            <w:r w:rsidR="001054E4">
              <w:rPr>
                <w:rFonts w:asciiTheme="minorHAnsi" w:hAnsiTheme="minorHAnsi"/>
                <w:sz w:val="22"/>
                <w:szCs w:val="22"/>
              </w:rPr>
              <w:t xml:space="preserve">hing </w:t>
            </w:r>
            <w:r w:rsidRPr="00883B26">
              <w:rPr>
                <w:rFonts w:asciiTheme="minorHAnsi" w:hAnsiTheme="minorHAnsi"/>
                <w:sz w:val="22"/>
                <w:szCs w:val="22"/>
              </w:rPr>
              <w:t>a curriculum that is adapted to meet the children’s individual needs (differentiation) and an ethos of care and consideration.</w:t>
            </w:r>
          </w:p>
          <w:p w14:paraId="12669869" w14:textId="77777777" w:rsidR="006D15F6" w:rsidRPr="00883B26" w:rsidRDefault="006D15F6" w:rsidP="00147CD1">
            <w:pPr>
              <w:pStyle w:val="Body"/>
              <w:rPr>
                <w:rFonts w:asciiTheme="minorHAnsi" w:hAnsiTheme="minorHAnsi"/>
                <w:sz w:val="22"/>
                <w:szCs w:val="22"/>
              </w:rPr>
            </w:pPr>
          </w:p>
          <w:p w14:paraId="04F19FAF"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Class teachers are responsible for:</w:t>
            </w:r>
          </w:p>
          <w:p w14:paraId="44879E24" w14:textId="2E58F379"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ensuring all children have access to </w:t>
            </w:r>
            <w:r w:rsidR="0077150D">
              <w:rPr>
                <w:rFonts w:asciiTheme="minorHAnsi" w:hAnsiTheme="minorHAnsi"/>
                <w:sz w:val="22"/>
                <w:szCs w:val="22"/>
              </w:rPr>
              <w:t>high quality</w:t>
            </w:r>
            <w:r w:rsidRPr="00883B26">
              <w:rPr>
                <w:rFonts w:asciiTheme="minorHAnsi" w:hAnsiTheme="minorHAnsi"/>
                <w:sz w:val="22"/>
                <w:szCs w:val="22"/>
              </w:rPr>
              <w:t xml:space="preserve"> teaching and that the curriculum is adapted to meet the pupil’s individual needs,</w:t>
            </w:r>
          </w:p>
          <w:p w14:paraId="21CAB34E"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regularly monitoring the progress of pupils and identifying, planning and delivering any additional help needed,</w:t>
            </w:r>
          </w:p>
          <w:p w14:paraId="784D8436"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ensuring that all staff working with pupils in their class are helped to understand the pupils needs, what adjustments need to be made if any, as well as supporting them to work with the pupils through excellent planning and communication, </w:t>
            </w:r>
          </w:p>
          <w:p w14:paraId="50D5F364"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keeping up to date with any outside agency reports, recommendations and/or targets and where appropriate implementing these within their practice,</w:t>
            </w:r>
          </w:p>
          <w:p w14:paraId="3AE73332" w14:textId="0BF03D85"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review </w:t>
            </w:r>
            <w:r w:rsidR="00CB32F1">
              <w:rPr>
                <w:rFonts w:asciiTheme="minorHAnsi" w:hAnsiTheme="minorHAnsi"/>
                <w:sz w:val="22"/>
                <w:szCs w:val="22"/>
              </w:rPr>
              <w:t xml:space="preserve">and update </w:t>
            </w:r>
            <w:r w:rsidRPr="00883B26">
              <w:rPr>
                <w:rFonts w:asciiTheme="minorHAnsi" w:hAnsiTheme="minorHAnsi"/>
                <w:sz w:val="22"/>
                <w:szCs w:val="22"/>
              </w:rPr>
              <w:t>the Provision Map</w:t>
            </w:r>
            <w:r w:rsidR="00CB32F1">
              <w:rPr>
                <w:rFonts w:asciiTheme="minorHAnsi" w:hAnsiTheme="minorHAnsi"/>
                <w:sz w:val="22"/>
                <w:szCs w:val="22"/>
              </w:rPr>
              <w:t>s software</w:t>
            </w:r>
            <w:r w:rsidRPr="00883B26">
              <w:rPr>
                <w:rFonts w:asciiTheme="minorHAnsi" w:hAnsiTheme="minorHAnsi"/>
                <w:sz w:val="22"/>
                <w:szCs w:val="22"/>
              </w:rPr>
              <w:t xml:space="preserve"> for the class keeping this up to date with relevant information,</w:t>
            </w:r>
          </w:p>
          <w:p w14:paraId="52A3E645"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communicating effectively with parents/carers about any concerns or worries with progress, and sharing successes, </w:t>
            </w:r>
          </w:p>
          <w:p w14:paraId="74C5CE7D" w14:textId="77777777" w:rsidR="006D15F6" w:rsidRDefault="00124E64" w:rsidP="00147CD1">
            <w:pPr>
              <w:pStyle w:val="Body"/>
              <w:rPr>
                <w:rFonts w:asciiTheme="minorHAnsi" w:hAnsiTheme="minorHAnsi"/>
                <w:sz w:val="22"/>
                <w:szCs w:val="22"/>
              </w:rPr>
            </w:pPr>
            <w:r>
              <w:rPr>
                <w:rFonts w:asciiTheme="minorHAnsi" w:hAnsiTheme="minorHAnsi"/>
                <w:sz w:val="22"/>
                <w:szCs w:val="22"/>
              </w:rPr>
              <w:t xml:space="preserve">- keeping parents/carers </w:t>
            </w:r>
            <w:r w:rsidR="006D15F6" w:rsidRPr="00883B26">
              <w:rPr>
                <w:rFonts w:asciiTheme="minorHAnsi" w:hAnsiTheme="minorHAnsi"/>
                <w:sz w:val="22"/>
                <w:szCs w:val="22"/>
              </w:rPr>
              <w:t>informed as to what support they are providing pupils and if appropriate, ideas of support that can be undertaken at home.</w:t>
            </w:r>
          </w:p>
          <w:p w14:paraId="638F810D" w14:textId="77777777" w:rsidR="00C27491" w:rsidRDefault="00C27491" w:rsidP="00147CD1">
            <w:pPr>
              <w:pStyle w:val="Body"/>
              <w:rPr>
                <w:rFonts w:asciiTheme="minorHAnsi" w:hAnsiTheme="minorHAnsi"/>
                <w:sz w:val="22"/>
                <w:szCs w:val="22"/>
              </w:rPr>
            </w:pPr>
            <w:r>
              <w:rPr>
                <w:rFonts w:asciiTheme="minorHAnsi" w:hAnsiTheme="minorHAnsi"/>
                <w:sz w:val="22"/>
                <w:szCs w:val="22"/>
              </w:rPr>
              <w:t>-meeting with SENCo termly to discuss and review the needs of SEN children and those of concern</w:t>
            </w:r>
          </w:p>
          <w:p w14:paraId="23C721E2" w14:textId="71186F18" w:rsidR="007B7F02" w:rsidRPr="00883B26" w:rsidRDefault="007B7F02" w:rsidP="00147CD1">
            <w:pPr>
              <w:pStyle w:val="Body"/>
              <w:rPr>
                <w:rFonts w:asciiTheme="minorHAnsi" w:hAnsiTheme="minorHAnsi"/>
                <w:sz w:val="22"/>
                <w:szCs w:val="22"/>
              </w:rPr>
            </w:pPr>
            <w:r>
              <w:rPr>
                <w:rFonts w:asciiTheme="minorHAnsi" w:hAnsiTheme="minorHAnsi"/>
                <w:sz w:val="22"/>
                <w:szCs w:val="22"/>
              </w:rPr>
              <w:t>-seeking support/discussion at weekly SEN drop in session</w:t>
            </w:r>
          </w:p>
          <w:p w14:paraId="1356C271"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undertaking appropriate Continued Professional Development (CPD).</w:t>
            </w:r>
          </w:p>
          <w:p w14:paraId="026E200D" w14:textId="77777777" w:rsidR="006D15F6" w:rsidRPr="00883B26" w:rsidRDefault="006D15F6" w:rsidP="00147CD1">
            <w:pPr>
              <w:pStyle w:val="Body"/>
              <w:rPr>
                <w:rFonts w:asciiTheme="minorHAnsi" w:hAnsiTheme="minorHAnsi"/>
                <w:sz w:val="22"/>
                <w:szCs w:val="22"/>
              </w:rPr>
            </w:pPr>
          </w:p>
          <w:p w14:paraId="55D052A3" w14:textId="6D385FF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Teaching Assistants (TAs) allocated to support SEN pupils are responsible for:</w:t>
            </w:r>
          </w:p>
          <w:p w14:paraId="33FF0EBC" w14:textId="3CA966A4"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communicating effe</w:t>
            </w:r>
            <w:r w:rsidR="00C27491">
              <w:rPr>
                <w:rFonts w:asciiTheme="minorHAnsi" w:hAnsiTheme="minorHAnsi"/>
                <w:sz w:val="22"/>
                <w:szCs w:val="22"/>
              </w:rPr>
              <w:t>ctively with class teacher/</w:t>
            </w:r>
            <w:r w:rsidRPr="00883B26">
              <w:rPr>
                <w:rFonts w:asciiTheme="minorHAnsi" w:hAnsiTheme="minorHAnsi"/>
                <w:sz w:val="22"/>
                <w:szCs w:val="22"/>
              </w:rPr>
              <w:t>SENCo</w:t>
            </w:r>
            <w:r w:rsidR="00C27491">
              <w:rPr>
                <w:rFonts w:asciiTheme="minorHAnsi" w:hAnsiTheme="minorHAnsi"/>
                <w:sz w:val="22"/>
                <w:szCs w:val="22"/>
              </w:rPr>
              <w:t>/SEN TA</w:t>
            </w:r>
            <w:r w:rsidR="0077150D">
              <w:rPr>
                <w:rFonts w:asciiTheme="minorHAnsi" w:hAnsiTheme="minorHAnsi"/>
                <w:sz w:val="22"/>
                <w:szCs w:val="22"/>
              </w:rPr>
              <w:t xml:space="preserve">/Pastoral Lead </w:t>
            </w:r>
            <w:r w:rsidRPr="00883B26">
              <w:rPr>
                <w:rFonts w:asciiTheme="minorHAnsi" w:hAnsiTheme="minorHAnsi"/>
                <w:sz w:val="22"/>
                <w:szCs w:val="22"/>
              </w:rPr>
              <w:t xml:space="preserve">about any concerns or worries with </w:t>
            </w:r>
            <w:r w:rsidR="009E4A20" w:rsidRPr="00883B26">
              <w:rPr>
                <w:rFonts w:asciiTheme="minorHAnsi" w:hAnsiTheme="minorHAnsi"/>
                <w:sz w:val="22"/>
                <w:szCs w:val="22"/>
              </w:rPr>
              <w:t>pupil well</w:t>
            </w:r>
            <w:r w:rsidRPr="00883B26">
              <w:rPr>
                <w:rFonts w:asciiTheme="minorHAnsi" w:hAnsiTheme="minorHAnsi"/>
                <w:sz w:val="22"/>
                <w:szCs w:val="22"/>
              </w:rPr>
              <w:t>-being, attainment and/or progress,</w:t>
            </w:r>
          </w:p>
          <w:p w14:paraId="210DEC8E" w14:textId="1A74CC71" w:rsidR="006D15F6" w:rsidRDefault="006D15F6" w:rsidP="00147CD1">
            <w:pPr>
              <w:pStyle w:val="Body"/>
              <w:rPr>
                <w:rFonts w:asciiTheme="minorHAnsi" w:hAnsiTheme="minorHAnsi"/>
                <w:sz w:val="22"/>
                <w:szCs w:val="22"/>
              </w:rPr>
            </w:pPr>
            <w:r w:rsidRPr="00883B26">
              <w:rPr>
                <w:rFonts w:asciiTheme="minorHAnsi" w:hAnsiTheme="minorHAnsi"/>
                <w:sz w:val="22"/>
                <w:szCs w:val="22"/>
              </w:rPr>
              <w:t>- keeping up to date with any outside agency reports, recommendations and/or targets for allocated pupils, and where appropriate, implementing these within their focussed sessions,</w:t>
            </w:r>
          </w:p>
          <w:p w14:paraId="0DD3DC93" w14:textId="06772D7D" w:rsidR="00CB32F1" w:rsidRPr="00883B26" w:rsidRDefault="00CB32F1" w:rsidP="00147CD1">
            <w:pPr>
              <w:pStyle w:val="Body"/>
              <w:rPr>
                <w:rFonts w:asciiTheme="minorHAnsi" w:hAnsiTheme="minorHAnsi"/>
                <w:sz w:val="22"/>
                <w:szCs w:val="22"/>
              </w:rPr>
            </w:pPr>
            <w:r>
              <w:rPr>
                <w:rFonts w:asciiTheme="minorHAnsi" w:hAnsiTheme="minorHAnsi"/>
                <w:sz w:val="22"/>
                <w:szCs w:val="22"/>
              </w:rPr>
              <w:t>-review and update Provision Maps software regarding support and interventions</w:t>
            </w:r>
          </w:p>
          <w:p w14:paraId="2E38C706"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undertaking appropriate CPD.</w:t>
            </w:r>
          </w:p>
          <w:p w14:paraId="5337F6F0" w14:textId="77777777" w:rsidR="006D15F6" w:rsidRPr="00883B26" w:rsidRDefault="006D15F6" w:rsidP="00147CD1">
            <w:pPr>
              <w:pStyle w:val="Body"/>
              <w:rPr>
                <w:rFonts w:asciiTheme="minorHAnsi" w:hAnsiTheme="minorHAnsi"/>
                <w:sz w:val="22"/>
                <w:szCs w:val="22"/>
              </w:rPr>
            </w:pPr>
          </w:p>
          <w:p w14:paraId="25093326"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The Lead </w:t>
            </w:r>
            <w:r w:rsidR="00C27491">
              <w:rPr>
                <w:rFonts w:asciiTheme="minorHAnsi" w:hAnsiTheme="minorHAnsi"/>
                <w:sz w:val="22"/>
                <w:szCs w:val="22"/>
              </w:rPr>
              <w:t xml:space="preserve">SEN </w:t>
            </w:r>
            <w:r w:rsidRPr="00883B26">
              <w:rPr>
                <w:rFonts w:asciiTheme="minorHAnsi" w:hAnsiTheme="minorHAnsi"/>
                <w:sz w:val="22"/>
                <w:szCs w:val="22"/>
              </w:rPr>
              <w:t>Teaching Assistant is responsible for:</w:t>
            </w:r>
          </w:p>
          <w:p w14:paraId="6CFC0A19"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w:t>
            </w:r>
            <w:r w:rsidR="00A00633" w:rsidRPr="00883B26">
              <w:rPr>
                <w:rFonts w:asciiTheme="minorHAnsi" w:hAnsiTheme="minorHAnsi"/>
                <w:sz w:val="22"/>
                <w:szCs w:val="22"/>
              </w:rPr>
              <w:t>s</w:t>
            </w:r>
            <w:r w:rsidRPr="00883B26">
              <w:rPr>
                <w:rFonts w:asciiTheme="minorHAnsi" w:hAnsiTheme="minorHAnsi"/>
                <w:sz w:val="22"/>
                <w:szCs w:val="22"/>
              </w:rPr>
              <w:t>upporting TAs on a regular basis with linking outside agency targets with session planning,</w:t>
            </w:r>
          </w:p>
          <w:p w14:paraId="1C1C645C" w14:textId="77777777" w:rsidR="006D15F6" w:rsidRPr="00883B26" w:rsidRDefault="00A00633" w:rsidP="00147CD1">
            <w:pPr>
              <w:pStyle w:val="Body"/>
              <w:rPr>
                <w:rFonts w:asciiTheme="minorHAnsi" w:hAnsiTheme="minorHAnsi"/>
                <w:sz w:val="22"/>
                <w:szCs w:val="22"/>
              </w:rPr>
            </w:pPr>
            <w:r w:rsidRPr="00883B26">
              <w:rPr>
                <w:rFonts w:asciiTheme="minorHAnsi" w:hAnsiTheme="minorHAnsi"/>
                <w:sz w:val="22"/>
                <w:szCs w:val="22"/>
              </w:rPr>
              <w:t>- s</w:t>
            </w:r>
            <w:r w:rsidR="006D15F6" w:rsidRPr="00883B26">
              <w:rPr>
                <w:rFonts w:asciiTheme="minorHAnsi" w:hAnsiTheme="minorHAnsi"/>
                <w:sz w:val="22"/>
                <w:szCs w:val="22"/>
              </w:rPr>
              <w:t>upport</w:t>
            </w:r>
            <w:r w:rsidRPr="00883B26">
              <w:rPr>
                <w:rFonts w:asciiTheme="minorHAnsi" w:hAnsiTheme="minorHAnsi"/>
                <w:sz w:val="22"/>
                <w:szCs w:val="22"/>
              </w:rPr>
              <w:t>ing</w:t>
            </w:r>
            <w:r w:rsidR="006D15F6" w:rsidRPr="00883B26">
              <w:rPr>
                <w:rFonts w:asciiTheme="minorHAnsi" w:hAnsiTheme="minorHAnsi"/>
                <w:sz w:val="22"/>
                <w:szCs w:val="22"/>
              </w:rPr>
              <w:t xml:space="preserve"> teachers with SEN queries, directing them to sources of ad</w:t>
            </w:r>
            <w:r w:rsidR="001054E4">
              <w:rPr>
                <w:rFonts w:asciiTheme="minorHAnsi" w:hAnsiTheme="minorHAnsi"/>
                <w:sz w:val="22"/>
                <w:szCs w:val="22"/>
              </w:rPr>
              <w:t>ditional information, guidance.</w:t>
            </w:r>
          </w:p>
          <w:p w14:paraId="0842D9E5" w14:textId="77777777" w:rsidR="006D15F6" w:rsidRPr="00883B26" w:rsidRDefault="00A00633" w:rsidP="00147CD1">
            <w:pPr>
              <w:pStyle w:val="Body"/>
              <w:rPr>
                <w:rFonts w:asciiTheme="minorHAnsi" w:hAnsiTheme="minorHAnsi"/>
                <w:sz w:val="22"/>
                <w:szCs w:val="22"/>
              </w:rPr>
            </w:pPr>
            <w:r w:rsidRPr="00883B26">
              <w:rPr>
                <w:rFonts w:asciiTheme="minorHAnsi" w:hAnsiTheme="minorHAnsi"/>
                <w:sz w:val="22"/>
                <w:szCs w:val="22"/>
              </w:rPr>
              <w:t>- s</w:t>
            </w:r>
            <w:r w:rsidR="006D15F6" w:rsidRPr="00883B26">
              <w:rPr>
                <w:rFonts w:asciiTheme="minorHAnsi" w:hAnsiTheme="minorHAnsi"/>
                <w:sz w:val="22"/>
                <w:szCs w:val="22"/>
              </w:rPr>
              <w:t>upporting the SENCo with his/her responsibilities outlined below,</w:t>
            </w:r>
          </w:p>
          <w:p w14:paraId="07ADC9B6" w14:textId="77777777" w:rsidR="006D15F6" w:rsidRPr="00883B26" w:rsidRDefault="00A00633" w:rsidP="00147CD1">
            <w:pPr>
              <w:pStyle w:val="Body"/>
              <w:rPr>
                <w:rFonts w:asciiTheme="minorHAnsi" w:hAnsiTheme="minorHAnsi"/>
                <w:sz w:val="22"/>
                <w:szCs w:val="22"/>
              </w:rPr>
            </w:pPr>
            <w:r w:rsidRPr="00883B26">
              <w:rPr>
                <w:rFonts w:asciiTheme="minorHAnsi" w:hAnsiTheme="minorHAnsi"/>
                <w:sz w:val="22"/>
                <w:szCs w:val="22"/>
              </w:rPr>
              <w:t xml:space="preserve">- </w:t>
            </w:r>
            <w:r w:rsidR="006D15F6" w:rsidRPr="00883B26">
              <w:rPr>
                <w:rFonts w:asciiTheme="minorHAnsi" w:hAnsiTheme="minorHAnsi"/>
                <w:sz w:val="22"/>
                <w:szCs w:val="22"/>
              </w:rPr>
              <w:t>undertaking appropriate CPD.</w:t>
            </w:r>
          </w:p>
          <w:p w14:paraId="31200257" w14:textId="77777777" w:rsidR="006D15F6" w:rsidRPr="00883B26" w:rsidRDefault="006D15F6" w:rsidP="00147CD1">
            <w:pPr>
              <w:pStyle w:val="Body"/>
              <w:rPr>
                <w:rFonts w:asciiTheme="minorHAnsi" w:hAnsiTheme="minorHAnsi"/>
                <w:sz w:val="22"/>
                <w:szCs w:val="22"/>
              </w:rPr>
            </w:pPr>
          </w:p>
          <w:p w14:paraId="3406986D" w14:textId="77777777" w:rsidR="006D15F6" w:rsidRPr="00883B26" w:rsidRDefault="00A00633" w:rsidP="00147CD1">
            <w:pPr>
              <w:pStyle w:val="Body"/>
              <w:rPr>
                <w:rFonts w:asciiTheme="minorHAnsi" w:hAnsiTheme="minorHAnsi"/>
                <w:sz w:val="22"/>
                <w:szCs w:val="22"/>
              </w:rPr>
            </w:pPr>
            <w:r w:rsidRPr="00883B26">
              <w:rPr>
                <w:rFonts w:asciiTheme="minorHAnsi" w:hAnsiTheme="minorHAnsi"/>
                <w:sz w:val="22"/>
                <w:szCs w:val="22"/>
              </w:rPr>
              <w:t>The SENCo is responsible for:</w:t>
            </w:r>
          </w:p>
          <w:p w14:paraId="7C1258BF"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co-ordinating all the support for children with SEN a</w:t>
            </w:r>
            <w:r w:rsidR="00A00633" w:rsidRPr="00883B26">
              <w:rPr>
                <w:rFonts w:asciiTheme="minorHAnsi" w:hAnsiTheme="minorHAnsi"/>
                <w:sz w:val="22"/>
                <w:szCs w:val="22"/>
              </w:rPr>
              <w:t>n</w:t>
            </w:r>
            <w:r w:rsidRPr="00883B26">
              <w:rPr>
                <w:rFonts w:asciiTheme="minorHAnsi" w:hAnsiTheme="minorHAnsi"/>
                <w:sz w:val="22"/>
                <w:szCs w:val="22"/>
              </w:rPr>
              <w:t>d/or disabilities,</w:t>
            </w:r>
          </w:p>
          <w:p w14:paraId="66E39EB5" w14:textId="0E906064"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developing the school’s </w:t>
            </w:r>
            <w:r w:rsidR="0077150D">
              <w:rPr>
                <w:rFonts w:asciiTheme="minorHAnsi" w:hAnsiTheme="minorHAnsi"/>
                <w:sz w:val="22"/>
                <w:szCs w:val="22"/>
              </w:rPr>
              <w:t>SEN</w:t>
            </w:r>
            <w:r w:rsidRPr="00883B26">
              <w:rPr>
                <w:rFonts w:asciiTheme="minorHAnsi" w:hAnsiTheme="minorHAnsi"/>
                <w:sz w:val="22"/>
                <w:szCs w:val="22"/>
              </w:rPr>
              <w:t xml:space="preserve"> policy to make sure all </w:t>
            </w:r>
            <w:r w:rsidR="00A00633" w:rsidRPr="00883B26">
              <w:rPr>
                <w:rFonts w:asciiTheme="minorHAnsi" w:hAnsiTheme="minorHAnsi"/>
                <w:sz w:val="22"/>
                <w:szCs w:val="22"/>
              </w:rPr>
              <w:t>pupils</w:t>
            </w:r>
            <w:r w:rsidRPr="00883B26">
              <w:rPr>
                <w:rFonts w:asciiTheme="minorHAnsi" w:hAnsiTheme="minorHAnsi"/>
                <w:sz w:val="22"/>
                <w:szCs w:val="22"/>
              </w:rPr>
              <w:t xml:space="preserve"> get a consistent, </w:t>
            </w:r>
            <w:r w:rsidR="0077150D" w:rsidRPr="00883B26">
              <w:rPr>
                <w:rFonts w:asciiTheme="minorHAnsi" w:hAnsiTheme="minorHAnsi"/>
                <w:sz w:val="22"/>
                <w:szCs w:val="22"/>
              </w:rPr>
              <w:t>high-quality</w:t>
            </w:r>
            <w:r w:rsidRPr="00883B26">
              <w:rPr>
                <w:rFonts w:asciiTheme="minorHAnsi" w:hAnsiTheme="minorHAnsi"/>
                <w:sz w:val="22"/>
                <w:szCs w:val="22"/>
              </w:rPr>
              <w:t xml:space="preserve"> response to meet their needs in school,</w:t>
            </w:r>
          </w:p>
          <w:p w14:paraId="454C6164" w14:textId="77777777" w:rsidR="006D15F6" w:rsidRPr="00883B26" w:rsidRDefault="00124E64" w:rsidP="00147CD1">
            <w:pPr>
              <w:pStyle w:val="Body"/>
              <w:rPr>
                <w:rFonts w:asciiTheme="minorHAnsi" w:hAnsiTheme="minorHAnsi"/>
                <w:sz w:val="22"/>
                <w:szCs w:val="22"/>
              </w:rPr>
            </w:pPr>
            <w:r>
              <w:rPr>
                <w:rFonts w:asciiTheme="minorHAnsi" w:hAnsiTheme="minorHAnsi"/>
                <w:sz w:val="22"/>
                <w:szCs w:val="22"/>
              </w:rPr>
              <w:t xml:space="preserve">- keeping parents/carers </w:t>
            </w:r>
            <w:r w:rsidR="006D15F6" w:rsidRPr="00883B26">
              <w:rPr>
                <w:rFonts w:asciiTheme="minorHAnsi" w:hAnsiTheme="minorHAnsi"/>
                <w:sz w:val="22"/>
                <w:szCs w:val="22"/>
              </w:rPr>
              <w:t>informed and involved in SE</w:t>
            </w:r>
            <w:r w:rsidR="00C27491">
              <w:rPr>
                <w:rFonts w:asciiTheme="minorHAnsi" w:hAnsiTheme="minorHAnsi"/>
                <w:sz w:val="22"/>
                <w:szCs w:val="22"/>
              </w:rPr>
              <w:t>N provision for their children,</w:t>
            </w:r>
          </w:p>
          <w:p w14:paraId="1E4118CA"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guiding, advising and supporting staff with evidence gathering, evaluating and identifying need to inform next step support,</w:t>
            </w:r>
          </w:p>
          <w:p w14:paraId="4260C098" w14:textId="6B2E422B"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supporting staff with referral paperwork, </w:t>
            </w:r>
          </w:p>
          <w:p w14:paraId="14C95E70" w14:textId="5F1FDCFE"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liaising with all professionals who may work with pupils within the school to support with learning (Outside Agencies) such as Speech and Language Therapy (SALT), Educational Psychologist (EP), Children’s and Adolescent Mental Health Service (CAMHS), </w:t>
            </w:r>
            <w:r w:rsidR="0077150D">
              <w:rPr>
                <w:rFonts w:asciiTheme="minorHAnsi" w:hAnsiTheme="minorHAnsi"/>
                <w:sz w:val="22"/>
                <w:szCs w:val="22"/>
              </w:rPr>
              <w:t xml:space="preserve">Social, Emotional </w:t>
            </w:r>
            <w:r w:rsidR="0077150D">
              <w:rPr>
                <w:rFonts w:asciiTheme="minorHAnsi" w:hAnsiTheme="minorHAnsi"/>
                <w:sz w:val="22"/>
                <w:szCs w:val="22"/>
              </w:rPr>
              <w:lastRenderedPageBreak/>
              <w:t>and Mental Health</w:t>
            </w:r>
            <w:r w:rsidRPr="00883B26">
              <w:rPr>
                <w:rFonts w:asciiTheme="minorHAnsi" w:hAnsiTheme="minorHAnsi"/>
                <w:sz w:val="22"/>
                <w:szCs w:val="22"/>
              </w:rPr>
              <w:t xml:space="preserve"> </w:t>
            </w:r>
            <w:r w:rsidR="00B4120D" w:rsidRPr="00883B26">
              <w:rPr>
                <w:rFonts w:asciiTheme="minorHAnsi" w:hAnsiTheme="minorHAnsi"/>
                <w:sz w:val="22"/>
                <w:szCs w:val="22"/>
              </w:rPr>
              <w:t>Team (</w:t>
            </w:r>
            <w:r w:rsidR="0077150D">
              <w:rPr>
                <w:rFonts w:asciiTheme="minorHAnsi" w:hAnsiTheme="minorHAnsi"/>
                <w:sz w:val="22"/>
                <w:szCs w:val="22"/>
              </w:rPr>
              <w:t>SEMHI</w:t>
            </w:r>
            <w:r w:rsidRPr="00883B26">
              <w:rPr>
                <w:rFonts w:asciiTheme="minorHAnsi" w:hAnsiTheme="minorHAnsi"/>
                <w:sz w:val="22"/>
                <w:szCs w:val="22"/>
              </w:rPr>
              <w:t>T),</w:t>
            </w:r>
            <w:r w:rsidR="00B4120D">
              <w:rPr>
                <w:rFonts w:asciiTheme="minorHAnsi" w:hAnsiTheme="minorHAnsi"/>
                <w:sz w:val="22"/>
                <w:szCs w:val="22"/>
              </w:rPr>
              <w:t xml:space="preserve"> </w:t>
            </w:r>
            <w:r w:rsidRPr="00883B26">
              <w:rPr>
                <w:rFonts w:asciiTheme="minorHAnsi" w:hAnsiTheme="minorHAnsi"/>
                <w:sz w:val="22"/>
                <w:szCs w:val="22"/>
              </w:rPr>
              <w:t>Occupational Therapy (OT), Visual Impairment Team (VI), Hearing Impairment Team (HI), Autism Inclusion Team (ASCIT)</w:t>
            </w:r>
            <w:r w:rsidR="00C27491">
              <w:rPr>
                <w:rFonts w:asciiTheme="minorHAnsi" w:hAnsiTheme="minorHAnsi"/>
                <w:sz w:val="22"/>
                <w:szCs w:val="22"/>
              </w:rPr>
              <w:t>, Early Years Inclusion Team (EYIT)</w:t>
            </w:r>
            <w:r w:rsidRPr="00883B26">
              <w:rPr>
                <w:rFonts w:asciiTheme="minorHAnsi" w:hAnsiTheme="minorHAnsi"/>
                <w:sz w:val="22"/>
                <w:szCs w:val="22"/>
              </w:rPr>
              <w:t xml:space="preserve"> and School Nurse.</w:t>
            </w:r>
          </w:p>
          <w:p w14:paraId="0C38B2A7" w14:textId="1FEB8414" w:rsidR="006D15F6" w:rsidRPr="00883B26" w:rsidRDefault="00C27491" w:rsidP="00147CD1">
            <w:pPr>
              <w:pStyle w:val="Body"/>
              <w:rPr>
                <w:rFonts w:asciiTheme="minorHAnsi" w:hAnsiTheme="minorHAnsi"/>
                <w:sz w:val="22"/>
                <w:szCs w:val="22"/>
              </w:rPr>
            </w:pPr>
            <w:r>
              <w:rPr>
                <w:rFonts w:asciiTheme="minorHAnsi" w:hAnsiTheme="minorHAnsi"/>
                <w:sz w:val="22"/>
                <w:szCs w:val="22"/>
              </w:rPr>
              <w:t>- update the SEN</w:t>
            </w:r>
            <w:r w:rsidR="006D15F6" w:rsidRPr="00883B26">
              <w:rPr>
                <w:rFonts w:asciiTheme="minorHAnsi" w:hAnsiTheme="minorHAnsi"/>
                <w:sz w:val="22"/>
                <w:szCs w:val="22"/>
              </w:rPr>
              <w:t xml:space="preserve"> Register </w:t>
            </w:r>
            <w:r>
              <w:rPr>
                <w:rFonts w:asciiTheme="minorHAnsi" w:hAnsiTheme="minorHAnsi"/>
                <w:sz w:val="22"/>
                <w:szCs w:val="22"/>
              </w:rPr>
              <w:t xml:space="preserve">on SIMS </w:t>
            </w:r>
            <w:r w:rsidR="00B11C39">
              <w:rPr>
                <w:rFonts w:asciiTheme="minorHAnsi" w:hAnsiTheme="minorHAnsi"/>
                <w:sz w:val="22"/>
                <w:szCs w:val="22"/>
              </w:rPr>
              <w:t xml:space="preserve">regularly and </w:t>
            </w:r>
            <w:r w:rsidR="006D15F6" w:rsidRPr="00883B26">
              <w:rPr>
                <w:rFonts w:asciiTheme="minorHAnsi" w:hAnsiTheme="minorHAnsi"/>
                <w:sz w:val="22"/>
                <w:szCs w:val="22"/>
              </w:rPr>
              <w:t xml:space="preserve">at least </w:t>
            </w:r>
            <w:r w:rsidR="00B11C39">
              <w:rPr>
                <w:rFonts w:asciiTheme="minorHAnsi" w:hAnsiTheme="minorHAnsi"/>
                <w:sz w:val="22"/>
                <w:szCs w:val="22"/>
              </w:rPr>
              <w:t>half</w:t>
            </w:r>
            <w:r w:rsidR="00B11C39" w:rsidRPr="00883B26">
              <w:rPr>
                <w:rFonts w:asciiTheme="minorHAnsi" w:hAnsiTheme="minorHAnsi"/>
                <w:sz w:val="22"/>
                <w:szCs w:val="22"/>
              </w:rPr>
              <w:t xml:space="preserve"> termly</w:t>
            </w:r>
            <w:r w:rsidR="006D15F6" w:rsidRPr="00883B26">
              <w:rPr>
                <w:rFonts w:asciiTheme="minorHAnsi" w:hAnsiTheme="minorHAnsi"/>
                <w:sz w:val="22"/>
                <w:szCs w:val="22"/>
              </w:rPr>
              <w:t>,</w:t>
            </w:r>
          </w:p>
          <w:p w14:paraId="762A5A7A"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ensure that the pupils files are kept up to date with outside agency reports, all email communication and meeting notes relating to SEN provision.</w:t>
            </w:r>
          </w:p>
          <w:p w14:paraId="51DDE1CC" w14:textId="1602F2A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update Provision Map</w:t>
            </w:r>
            <w:r w:rsidR="00CB32F1">
              <w:rPr>
                <w:rFonts w:asciiTheme="minorHAnsi" w:hAnsiTheme="minorHAnsi"/>
                <w:sz w:val="22"/>
                <w:szCs w:val="22"/>
              </w:rPr>
              <w:t>s software</w:t>
            </w:r>
            <w:r w:rsidRPr="00883B26">
              <w:rPr>
                <w:rFonts w:asciiTheme="minorHAnsi" w:hAnsiTheme="minorHAnsi"/>
                <w:sz w:val="22"/>
                <w:szCs w:val="22"/>
              </w:rPr>
              <w:t xml:space="preserve"> with SEN support provided, including </w:t>
            </w:r>
            <w:r w:rsidR="00A00633" w:rsidRPr="00883B26">
              <w:rPr>
                <w:rFonts w:asciiTheme="minorHAnsi" w:hAnsiTheme="minorHAnsi"/>
                <w:sz w:val="22"/>
                <w:szCs w:val="22"/>
              </w:rPr>
              <w:t>data/</w:t>
            </w:r>
            <w:r w:rsidRPr="00883B26">
              <w:rPr>
                <w:rFonts w:asciiTheme="minorHAnsi" w:hAnsiTheme="minorHAnsi"/>
                <w:sz w:val="22"/>
                <w:szCs w:val="22"/>
              </w:rPr>
              <w:t>advice/guidance/recommendations from outside agencies.</w:t>
            </w:r>
          </w:p>
          <w:p w14:paraId="482C231B"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audit intervention effectiven</w:t>
            </w:r>
            <w:r w:rsidR="001054E4">
              <w:rPr>
                <w:rFonts w:asciiTheme="minorHAnsi" w:hAnsiTheme="minorHAnsi"/>
                <w:sz w:val="22"/>
                <w:szCs w:val="22"/>
              </w:rPr>
              <w:t>ess through data review, class</w:t>
            </w:r>
            <w:r w:rsidRPr="00883B26">
              <w:rPr>
                <w:rFonts w:asciiTheme="minorHAnsi" w:hAnsiTheme="minorHAnsi"/>
                <w:sz w:val="22"/>
                <w:szCs w:val="22"/>
              </w:rPr>
              <w:t xml:space="preserve"> observation and feedback from staff, parents/carers and pupils,</w:t>
            </w:r>
          </w:p>
          <w:p w14:paraId="604B8E09"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analyse data to review trends or groups that may need additional support and use this to inform future focus areas for the School Development </w:t>
            </w:r>
            <w:r w:rsidR="00B544E8" w:rsidRPr="00883B26">
              <w:rPr>
                <w:rFonts w:asciiTheme="minorHAnsi" w:hAnsiTheme="minorHAnsi"/>
                <w:sz w:val="22"/>
                <w:szCs w:val="22"/>
              </w:rPr>
              <w:t>Pla</w:t>
            </w:r>
            <w:r w:rsidR="00B544E8">
              <w:rPr>
                <w:rFonts w:asciiTheme="minorHAnsi" w:hAnsiTheme="minorHAnsi"/>
                <w:sz w:val="22"/>
                <w:szCs w:val="22"/>
              </w:rPr>
              <w:t>n.</w:t>
            </w:r>
          </w:p>
          <w:p w14:paraId="4D94D732"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support SEN pupils through transition (especially y6-7) using the transition system,</w:t>
            </w:r>
          </w:p>
          <w:p w14:paraId="62107087" w14:textId="77777777" w:rsidR="006D15F6" w:rsidRDefault="00A00633" w:rsidP="00147CD1">
            <w:pPr>
              <w:pStyle w:val="Body"/>
              <w:rPr>
                <w:rFonts w:asciiTheme="minorHAnsi" w:hAnsiTheme="minorHAnsi"/>
                <w:sz w:val="22"/>
                <w:szCs w:val="22"/>
              </w:rPr>
            </w:pPr>
            <w:r w:rsidRPr="00883B26">
              <w:rPr>
                <w:rFonts w:asciiTheme="minorHAnsi" w:hAnsiTheme="minorHAnsi"/>
                <w:sz w:val="22"/>
                <w:szCs w:val="22"/>
              </w:rPr>
              <w:t xml:space="preserve">- </w:t>
            </w:r>
            <w:r w:rsidR="006D15F6" w:rsidRPr="00883B26">
              <w:rPr>
                <w:rFonts w:asciiTheme="minorHAnsi" w:hAnsiTheme="minorHAnsi"/>
                <w:sz w:val="22"/>
                <w:szCs w:val="22"/>
              </w:rPr>
              <w:t>undertaking appropriate CPD.</w:t>
            </w:r>
          </w:p>
          <w:p w14:paraId="0EAA25E5" w14:textId="77777777" w:rsidR="007B7F02" w:rsidRDefault="001054E4" w:rsidP="00147CD1">
            <w:pPr>
              <w:pStyle w:val="Body"/>
              <w:rPr>
                <w:rFonts w:asciiTheme="minorHAnsi" w:hAnsiTheme="minorHAnsi"/>
                <w:sz w:val="22"/>
                <w:szCs w:val="22"/>
              </w:rPr>
            </w:pPr>
            <w:r>
              <w:rPr>
                <w:rFonts w:asciiTheme="minorHAnsi" w:hAnsiTheme="minorHAnsi"/>
                <w:sz w:val="22"/>
                <w:szCs w:val="22"/>
              </w:rPr>
              <w:t>- undertake term</w:t>
            </w:r>
            <w:r w:rsidR="00B544E8">
              <w:rPr>
                <w:rFonts w:asciiTheme="minorHAnsi" w:hAnsiTheme="minorHAnsi"/>
                <w:sz w:val="22"/>
                <w:szCs w:val="22"/>
              </w:rPr>
              <w:t>l</w:t>
            </w:r>
            <w:r>
              <w:rPr>
                <w:rFonts w:asciiTheme="minorHAnsi" w:hAnsiTheme="minorHAnsi"/>
                <w:sz w:val="22"/>
                <w:szCs w:val="22"/>
              </w:rPr>
              <w:t>y SEN meetings with class teachers</w:t>
            </w:r>
            <w:r w:rsidR="00B544E8">
              <w:rPr>
                <w:rFonts w:asciiTheme="minorHAnsi" w:hAnsiTheme="minorHAnsi"/>
                <w:sz w:val="22"/>
                <w:szCs w:val="22"/>
              </w:rPr>
              <w:t xml:space="preserve"> to review targets, support and to discuss children raised as a concern</w:t>
            </w:r>
          </w:p>
          <w:p w14:paraId="2BB9E34E" w14:textId="619CFAEF" w:rsidR="001054E4" w:rsidRDefault="007B7F02" w:rsidP="00147CD1">
            <w:pPr>
              <w:pStyle w:val="Body"/>
              <w:rPr>
                <w:rFonts w:asciiTheme="minorHAnsi" w:hAnsiTheme="minorHAnsi"/>
                <w:sz w:val="22"/>
                <w:szCs w:val="22"/>
              </w:rPr>
            </w:pPr>
            <w:r>
              <w:rPr>
                <w:rFonts w:asciiTheme="minorHAnsi" w:hAnsiTheme="minorHAnsi"/>
                <w:sz w:val="22"/>
                <w:szCs w:val="22"/>
              </w:rPr>
              <w:t>-undertake weekly SEN drop in sessions</w:t>
            </w:r>
            <w:r w:rsidR="00B544E8">
              <w:rPr>
                <w:rFonts w:asciiTheme="minorHAnsi" w:hAnsiTheme="minorHAnsi"/>
                <w:sz w:val="22"/>
                <w:szCs w:val="22"/>
              </w:rPr>
              <w:t xml:space="preserve"> </w:t>
            </w:r>
          </w:p>
          <w:p w14:paraId="1551EF45" w14:textId="77777777" w:rsidR="00B544E8" w:rsidRPr="00883B26" w:rsidRDefault="00B544E8" w:rsidP="00147CD1">
            <w:pPr>
              <w:pStyle w:val="Body"/>
              <w:rPr>
                <w:rFonts w:asciiTheme="minorHAnsi" w:hAnsiTheme="minorHAnsi"/>
                <w:sz w:val="22"/>
                <w:szCs w:val="22"/>
              </w:rPr>
            </w:pPr>
            <w:r>
              <w:rPr>
                <w:rFonts w:asciiTheme="minorHAnsi" w:hAnsiTheme="minorHAnsi"/>
                <w:sz w:val="22"/>
                <w:szCs w:val="22"/>
              </w:rPr>
              <w:t>-planning, preparing for and leading the termly PARM meetings. Following on from these ensuring actions discussed are carried out.</w:t>
            </w:r>
          </w:p>
          <w:p w14:paraId="0354EBEF" w14:textId="77777777" w:rsidR="00B544E8" w:rsidRDefault="00B544E8" w:rsidP="00147CD1">
            <w:pPr>
              <w:pStyle w:val="Body"/>
              <w:rPr>
                <w:rFonts w:asciiTheme="minorHAnsi" w:hAnsiTheme="minorHAnsi"/>
                <w:sz w:val="22"/>
                <w:szCs w:val="22"/>
              </w:rPr>
            </w:pPr>
          </w:p>
          <w:p w14:paraId="6BEBD656" w14:textId="77777777" w:rsidR="000425EF" w:rsidRPr="00883B26" w:rsidRDefault="000425EF" w:rsidP="00147CD1">
            <w:pPr>
              <w:pStyle w:val="Body"/>
              <w:rPr>
                <w:rFonts w:asciiTheme="minorHAnsi" w:hAnsiTheme="minorHAnsi"/>
                <w:sz w:val="22"/>
                <w:szCs w:val="22"/>
              </w:rPr>
            </w:pPr>
            <w:r w:rsidRPr="00883B26">
              <w:rPr>
                <w:rFonts w:asciiTheme="minorHAnsi" w:hAnsiTheme="minorHAnsi"/>
                <w:sz w:val="22"/>
                <w:szCs w:val="22"/>
              </w:rPr>
              <w:t xml:space="preserve">The </w:t>
            </w:r>
            <w:r w:rsidR="00470FBE" w:rsidRPr="00883B26">
              <w:rPr>
                <w:rFonts w:asciiTheme="minorHAnsi" w:hAnsiTheme="minorHAnsi"/>
                <w:sz w:val="22"/>
                <w:szCs w:val="22"/>
              </w:rPr>
              <w:t>Head teacher</w:t>
            </w:r>
            <w:r w:rsidRPr="00883B26">
              <w:rPr>
                <w:rFonts w:asciiTheme="minorHAnsi" w:hAnsiTheme="minorHAnsi"/>
                <w:sz w:val="22"/>
                <w:szCs w:val="22"/>
              </w:rPr>
              <w:t xml:space="preserve"> is responsible for:</w:t>
            </w:r>
          </w:p>
          <w:p w14:paraId="518A8905" w14:textId="2745C1CC" w:rsidR="000425EF" w:rsidRPr="00883B26" w:rsidRDefault="000425EF" w:rsidP="000425EF">
            <w:pPr>
              <w:pStyle w:val="Body"/>
              <w:rPr>
                <w:rFonts w:asciiTheme="minorHAnsi" w:hAnsiTheme="minorHAnsi"/>
                <w:sz w:val="22"/>
                <w:szCs w:val="22"/>
              </w:rPr>
            </w:pPr>
            <w:r w:rsidRPr="00883B26">
              <w:rPr>
                <w:rFonts w:asciiTheme="minorHAnsi" w:hAnsiTheme="minorHAnsi"/>
                <w:sz w:val="22"/>
                <w:szCs w:val="22"/>
              </w:rPr>
              <w:t xml:space="preserve">- day to day management of all aspects of the school, which includes the support for all pupils, with SEN and/or disabilities. He/she will give responsibility to the SENCo and class </w:t>
            </w:r>
            <w:r w:rsidR="0077150D" w:rsidRPr="00883B26">
              <w:rPr>
                <w:rFonts w:asciiTheme="minorHAnsi" w:hAnsiTheme="minorHAnsi"/>
                <w:sz w:val="22"/>
                <w:szCs w:val="22"/>
              </w:rPr>
              <w:t>teachers,</w:t>
            </w:r>
            <w:r w:rsidRPr="00883B26">
              <w:rPr>
                <w:rFonts w:asciiTheme="minorHAnsi" w:hAnsiTheme="minorHAnsi"/>
                <w:sz w:val="22"/>
                <w:szCs w:val="22"/>
              </w:rPr>
              <w:t xml:space="preserve"> but it is still responsible for ensuring each pupil’s needs are met.</w:t>
            </w:r>
          </w:p>
          <w:p w14:paraId="4AB76540" w14:textId="77777777" w:rsidR="000425EF" w:rsidRPr="00883B26" w:rsidRDefault="000425EF" w:rsidP="00147CD1">
            <w:pPr>
              <w:pStyle w:val="Body"/>
              <w:rPr>
                <w:rFonts w:asciiTheme="minorHAnsi" w:hAnsiTheme="minorHAnsi"/>
                <w:sz w:val="22"/>
                <w:szCs w:val="22"/>
              </w:rPr>
            </w:pPr>
          </w:p>
          <w:p w14:paraId="78B41952"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Outside Agency Professionals are responsible for:</w:t>
            </w:r>
          </w:p>
          <w:p w14:paraId="303C4D29" w14:textId="5E538847" w:rsidR="006D15F6" w:rsidRPr="00883B26" w:rsidRDefault="007B7F02" w:rsidP="00147CD1">
            <w:pPr>
              <w:pStyle w:val="Body"/>
              <w:rPr>
                <w:rFonts w:asciiTheme="minorHAnsi" w:hAnsiTheme="minorHAnsi"/>
                <w:sz w:val="22"/>
                <w:szCs w:val="22"/>
              </w:rPr>
            </w:pPr>
            <w:r>
              <w:rPr>
                <w:rFonts w:asciiTheme="minorHAnsi" w:hAnsiTheme="minorHAnsi"/>
                <w:sz w:val="22"/>
                <w:szCs w:val="22"/>
              </w:rPr>
              <w:t>-</w:t>
            </w:r>
            <w:r w:rsidR="006D15F6" w:rsidRPr="00883B26">
              <w:rPr>
                <w:rFonts w:asciiTheme="minorHAnsi" w:hAnsiTheme="minorHAnsi"/>
                <w:sz w:val="22"/>
                <w:szCs w:val="22"/>
              </w:rPr>
              <w:t>Supporting school staff with assessments, diagnosis (if appropriate), provision, resource recommendations and suggestions for or offers of CPD.</w:t>
            </w:r>
          </w:p>
        </w:tc>
      </w:tr>
      <w:tr w:rsidR="006D15F6" w:rsidRPr="00DD2C09" w14:paraId="74242727" w14:textId="77777777" w:rsidTr="00C56A19">
        <w:trPr>
          <w:trHeight w:val="190"/>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533F160B" w14:textId="77777777" w:rsidR="006D15F6" w:rsidRDefault="006D15F6" w:rsidP="0020371F">
            <w:pPr>
              <w:pStyle w:val="ListParagraph"/>
              <w:numPr>
                <w:ilvl w:val="0"/>
                <w:numId w:val="5"/>
              </w:numPr>
              <w:pBdr>
                <w:top w:val="nil"/>
                <w:left w:val="nil"/>
                <w:bottom w:val="nil"/>
                <w:right w:val="nil"/>
                <w:between w:val="nil"/>
                <w:bar w:val="nil"/>
              </w:pBdr>
              <w:contextualSpacing w:val="0"/>
              <w:rPr>
                <w:b/>
                <w:bCs/>
                <w:sz w:val="22"/>
              </w:rPr>
            </w:pPr>
            <w:r w:rsidRPr="00DD2C09">
              <w:rPr>
                <w:b/>
                <w:bCs/>
                <w:sz w:val="22"/>
              </w:rPr>
              <w:lastRenderedPageBreak/>
              <w:t>Identifying and assessing children with SEN</w:t>
            </w:r>
          </w:p>
          <w:p w14:paraId="44409366" w14:textId="7C8C3AD1" w:rsidR="005E743A" w:rsidRDefault="005E743A" w:rsidP="005E743A">
            <w:pPr>
              <w:pBdr>
                <w:top w:val="nil"/>
                <w:left w:val="nil"/>
                <w:bottom w:val="nil"/>
                <w:right w:val="nil"/>
                <w:between w:val="nil"/>
                <w:bar w:val="nil"/>
              </w:pBdr>
              <w:rPr>
                <w:b/>
                <w:bCs/>
                <w:sz w:val="22"/>
              </w:rPr>
            </w:pPr>
            <w:r w:rsidRPr="005E743A">
              <w:rPr>
                <w:b/>
                <w:bCs/>
                <w:noProof/>
                <w:sz w:val="22"/>
              </w:rPr>
              <w:drawing>
                <wp:anchor distT="0" distB="0" distL="114300" distR="114300" simplePos="0" relativeHeight="251749376" behindDoc="1" locked="0" layoutInCell="1" allowOverlap="1" wp14:anchorId="247369C6" wp14:editId="453CE648">
                  <wp:simplePos x="0" y="0"/>
                  <wp:positionH relativeFrom="column">
                    <wp:posOffset>186730</wp:posOffset>
                  </wp:positionH>
                  <wp:positionV relativeFrom="paragraph">
                    <wp:posOffset>225871</wp:posOffset>
                  </wp:positionV>
                  <wp:extent cx="1770380" cy="1864360"/>
                  <wp:effectExtent l="0" t="0" r="1270" b="2540"/>
                  <wp:wrapTight wrapText="bothSides">
                    <wp:wrapPolygon edited="0">
                      <wp:start x="0" y="0"/>
                      <wp:lineTo x="0" y="21409"/>
                      <wp:lineTo x="21383" y="21409"/>
                      <wp:lineTo x="21383"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770380" cy="1864360"/>
                          </a:xfrm>
                          <a:prstGeom prst="rect">
                            <a:avLst/>
                          </a:prstGeom>
                        </pic:spPr>
                      </pic:pic>
                    </a:graphicData>
                  </a:graphic>
                  <wp14:sizeRelH relativeFrom="page">
                    <wp14:pctWidth>0</wp14:pctWidth>
                  </wp14:sizeRelH>
                  <wp14:sizeRelV relativeFrom="page">
                    <wp14:pctHeight>0</wp14:pctHeight>
                  </wp14:sizeRelV>
                </wp:anchor>
              </w:drawing>
            </w:r>
          </w:p>
          <w:p w14:paraId="0F2CE4B5" w14:textId="5C2D1D01" w:rsidR="005E743A" w:rsidRDefault="005E743A" w:rsidP="005E743A">
            <w:pPr>
              <w:pBdr>
                <w:top w:val="nil"/>
                <w:left w:val="nil"/>
                <w:bottom w:val="nil"/>
                <w:right w:val="nil"/>
                <w:between w:val="nil"/>
                <w:bar w:val="nil"/>
              </w:pBdr>
              <w:rPr>
                <w:b/>
                <w:bCs/>
                <w:sz w:val="22"/>
              </w:rPr>
            </w:pPr>
          </w:p>
          <w:p w14:paraId="0C21D7BB" w14:textId="72DF5351" w:rsidR="005E743A" w:rsidRDefault="005E743A" w:rsidP="005E743A">
            <w:pPr>
              <w:pBdr>
                <w:top w:val="nil"/>
                <w:left w:val="nil"/>
                <w:bottom w:val="nil"/>
                <w:right w:val="nil"/>
                <w:between w:val="nil"/>
                <w:bar w:val="nil"/>
              </w:pBdr>
              <w:rPr>
                <w:b/>
                <w:bCs/>
                <w:sz w:val="22"/>
              </w:rPr>
            </w:pPr>
          </w:p>
          <w:p w14:paraId="176B1633" w14:textId="2BA5BB91" w:rsidR="005E743A" w:rsidRPr="005E743A" w:rsidRDefault="005E743A" w:rsidP="005E743A">
            <w:pPr>
              <w:pBdr>
                <w:top w:val="nil"/>
                <w:left w:val="nil"/>
                <w:bottom w:val="nil"/>
                <w:right w:val="nil"/>
                <w:between w:val="nil"/>
                <w:bar w:val="nil"/>
              </w:pBdr>
              <w:rPr>
                <w:b/>
                <w:bCs/>
                <w:sz w:val="22"/>
              </w:rPr>
            </w:pP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23F6033" w14:textId="1E860A5A"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Regular assessment and tracking </w:t>
            </w:r>
            <w:r w:rsidR="007B7F02" w:rsidRPr="00883B26">
              <w:rPr>
                <w:rFonts w:asciiTheme="minorHAnsi" w:hAnsiTheme="minorHAnsi"/>
                <w:sz w:val="22"/>
                <w:szCs w:val="22"/>
              </w:rPr>
              <w:t>are</w:t>
            </w:r>
            <w:r w:rsidRPr="00883B26">
              <w:rPr>
                <w:rFonts w:asciiTheme="minorHAnsi" w:hAnsiTheme="minorHAnsi"/>
                <w:sz w:val="22"/>
                <w:szCs w:val="22"/>
              </w:rPr>
              <w:t xml:space="preserve"> undertaken of all pupils throughout the year, pupils making less than expected progress despite a high standard of teaching in the classroom are identified during formal pupil progress meetings but can also be flagged outside of these scheduled times.</w:t>
            </w:r>
          </w:p>
          <w:p w14:paraId="545A2472" w14:textId="77777777" w:rsidR="006D15F6" w:rsidRPr="00883B26" w:rsidRDefault="006D15F6" w:rsidP="00147CD1">
            <w:pPr>
              <w:pStyle w:val="Body"/>
              <w:rPr>
                <w:rFonts w:asciiTheme="minorHAnsi" w:hAnsiTheme="minorHAnsi"/>
                <w:sz w:val="22"/>
                <w:szCs w:val="22"/>
              </w:rPr>
            </w:pPr>
          </w:p>
          <w:p w14:paraId="213511CB"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Concerns about progress and attainment can be raised by parents/carers, outside agencies, school staff or the pupil themselves.</w:t>
            </w:r>
          </w:p>
          <w:p w14:paraId="0BF86434" w14:textId="77777777" w:rsidR="006D15F6" w:rsidRPr="00883B26" w:rsidRDefault="006D15F6" w:rsidP="00147CD1">
            <w:pPr>
              <w:pStyle w:val="Body"/>
              <w:rPr>
                <w:rFonts w:asciiTheme="minorHAnsi" w:hAnsiTheme="minorHAnsi"/>
                <w:sz w:val="22"/>
                <w:szCs w:val="22"/>
              </w:rPr>
            </w:pPr>
          </w:p>
          <w:p w14:paraId="5328CEFE" w14:textId="7F556E0A" w:rsidR="006D15F6" w:rsidRPr="00883B26" w:rsidRDefault="005E743A" w:rsidP="00147CD1">
            <w:pPr>
              <w:pStyle w:val="Body"/>
              <w:rPr>
                <w:rFonts w:asciiTheme="minorHAnsi" w:hAnsiTheme="minorHAnsi"/>
                <w:sz w:val="22"/>
                <w:szCs w:val="22"/>
              </w:rPr>
            </w:pPr>
            <w:r>
              <w:rPr>
                <w:rFonts w:asciiTheme="minorHAnsi" w:hAnsiTheme="minorHAnsi"/>
                <w:sz w:val="22"/>
                <w:szCs w:val="22"/>
              </w:rPr>
              <w:t>T</w:t>
            </w:r>
            <w:r w:rsidR="000F76A3">
              <w:rPr>
                <w:rFonts w:asciiTheme="minorHAnsi" w:hAnsiTheme="minorHAnsi"/>
                <w:sz w:val="22"/>
                <w:szCs w:val="22"/>
              </w:rPr>
              <w:t xml:space="preserve">he Assess, Plan, </w:t>
            </w:r>
            <w:r w:rsidR="009E4A20">
              <w:rPr>
                <w:rFonts w:asciiTheme="minorHAnsi" w:hAnsiTheme="minorHAnsi"/>
                <w:sz w:val="22"/>
                <w:szCs w:val="22"/>
              </w:rPr>
              <w:t>Do, Review</w:t>
            </w:r>
            <w:r w:rsidR="000F76A3">
              <w:rPr>
                <w:rFonts w:asciiTheme="minorHAnsi" w:hAnsiTheme="minorHAnsi"/>
                <w:sz w:val="22"/>
                <w:szCs w:val="22"/>
              </w:rPr>
              <w:t xml:space="preserve"> </w:t>
            </w:r>
            <w:r w:rsidR="006D15F6" w:rsidRPr="00883B26">
              <w:rPr>
                <w:rFonts w:asciiTheme="minorHAnsi" w:hAnsiTheme="minorHAnsi"/>
                <w:sz w:val="22"/>
                <w:szCs w:val="22"/>
              </w:rPr>
              <w:t>Flow Chart</w:t>
            </w:r>
            <w:r w:rsidR="000425EF" w:rsidRPr="00883B26">
              <w:rPr>
                <w:rFonts w:asciiTheme="minorHAnsi" w:hAnsiTheme="minorHAnsi"/>
                <w:sz w:val="22"/>
                <w:szCs w:val="22"/>
              </w:rPr>
              <w:t xml:space="preserve"> (see Appendix 1)</w:t>
            </w:r>
            <w:r w:rsidR="006D15F6" w:rsidRPr="00883B26">
              <w:rPr>
                <w:rFonts w:asciiTheme="minorHAnsi" w:hAnsiTheme="minorHAnsi"/>
                <w:sz w:val="22"/>
                <w:szCs w:val="22"/>
              </w:rPr>
              <w:t xml:space="preserve"> is outlined further below:</w:t>
            </w:r>
          </w:p>
          <w:p w14:paraId="5F99D7A3" w14:textId="77777777" w:rsidR="006D15F6" w:rsidRPr="00883B26" w:rsidRDefault="006D15F6" w:rsidP="00147CD1">
            <w:pPr>
              <w:pStyle w:val="Body"/>
              <w:rPr>
                <w:rFonts w:asciiTheme="minorHAnsi" w:hAnsiTheme="minorHAnsi"/>
                <w:sz w:val="22"/>
                <w:szCs w:val="22"/>
              </w:rPr>
            </w:pPr>
          </w:p>
          <w:p w14:paraId="2BF2819A" w14:textId="77777777" w:rsidR="006D15F6" w:rsidRDefault="006D15F6" w:rsidP="00147CD1">
            <w:pPr>
              <w:pStyle w:val="Body"/>
              <w:rPr>
                <w:rFonts w:asciiTheme="minorHAnsi" w:hAnsiTheme="minorHAnsi"/>
                <w:sz w:val="22"/>
                <w:szCs w:val="22"/>
              </w:rPr>
            </w:pPr>
            <w:r w:rsidRPr="00883B26">
              <w:rPr>
                <w:rFonts w:asciiTheme="minorHAnsi" w:hAnsiTheme="minorHAnsi"/>
                <w:sz w:val="22"/>
                <w:szCs w:val="22"/>
              </w:rPr>
              <w:t>Evidence gathering and investigation:</w:t>
            </w:r>
          </w:p>
          <w:p w14:paraId="748DFB3C" w14:textId="2C84160C" w:rsidR="006D15F6" w:rsidRPr="00883B26" w:rsidRDefault="00B544E8" w:rsidP="00147CD1">
            <w:pPr>
              <w:pStyle w:val="Body"/>
              <w:rPr>
                <w:rFonts w:asciiTheme="minorHAnsi" w:hAnsiTheme="minorHAnsi"/>
                <w:sz w:val="22"/>
                <w:szCs w:val="22"/>
              </w:rPr>
            </w:pPr>
            <w:r>
              <w:rPr>
                <w:rFonts w:asciiTheme="minorHAnsi" w:hAnsiTheme="minorHAnsi"/>
                <w:sz w:val="22"/>
                <w:szCs w:val="22"/>
              </w:rPr>
              <w:t xml:space="preserve">-Initial concerns forms </w:t>
            </w:r>
            <w:r w:rsidR="005E743A">
              <w:rPr>
                <w:rFonts w:asciiTheme="minorHAnsi" w:hAnsiTheme="minorHAnsi"/>
                <w:sz w:val="22"/>
                <w:szCs w:val="22"/>
              </w:rPr>
              <w:t>and checklists are</w:t>
            </w:r>
            <w:r>
              <w:rPr>
                <w:rFonts w:asciiTheme="minorHAnsi" w:hAnsiTheme="minorHAnsi"/>
                <w:sz w:val="22"/>
                <w:szCs w:val="22"/>
              </w:rPr>
              <w:t xml:space="preserve"> completed </w:t>
            </w:r>
            <w:r w:rsidR="005E743A">
              <w:rPr>
                <w:rFonts w:asciiTheme="minorHAnsi" w:hAnsiTheme="minorHAnsi"/>
                <w:sz w:val="22"/>
                <w:szCs w:val="22"/>
              </w:rPr>
              <w:t xml:space="preserve">with parents </w:t>
            </w:r>
            <w:r>
              <w:rPr>
                <w:rFonts w:asciiTheme="minorHAnsi" w:hAnsiTheme="minorHAnsi"/>
                <w:sz w:val="22"/>
                <w:szCs w:val="22"/>
              </w:rPr>
              <w:t>by staff who have concerns regarding children’s needs and progress to identify whether they are underachieving or have an unidentified SEN.</w:t>
            </w:r>
          </w:p>
          <w:p w14:paraId="05EC2C7B" w14:textId="31106E0C" w:rsidR="006D15F6" w:rsidRDefault="00B544E8" w:rsidP="00147CD1">
            <w:pPr>
              <w:pStyle w:val="Body"/>
              <w:rPr>
                <w:rFonts w:asciiTheme="minorHAnsi" w:hAnsiTheme="minorHAnsi"/>
                <w:sz w:val="22"/>
                <w:szCs w:val="22"/>
              </w:rPr>
            </w:pPr>
            <w:r>
              <w:rPr>
                <w:rFonts w:asciiTheme="minorHAnsi" w:hAnsiTheme="minorHAnsi"/>
                <w:sz w:val="22"/>
                <w:szCs w:val="22"/>
              </w:rPr>
              <w:t xml:space="preserve">- </w:t>
            </w:r>
            <w:r w:rsidR="005E743A">
              <w:rPr>
                <w:rFonts w:asciiTheme="minorHAnsi" w:hAnsiTheme="minorHAnsi"/>
                <w:sz w:val="22"/>
                <w:szCs w:val="22"/>
              </w:rPr>
              <w:t>A</w:t>
            </w:r>
            <w:r w:rsidR="006D15F6" w:rsidRPr="00883B26">
              <w:rPr>
                <w:rFonts w:asciiTheme="minorHAnsi" w:hAnsiTheme="minorHAnsi"/>
                <w:sz w:val="22"/>
                <w:szCs w:val="22"/>
              </w:rPr>
              <w:t xml:space="preserve">dditional assessments/screening may be undertaken </w:t>
            </w:r>
            <w:r w:rsidR="009E4A20">
              <w:rPr>
                <w:rFonts w:asciiTheme="minorHAnsi" w:hAnsiTheme="minorHAnsi"/>
                <w:sz w:val="22"/>
                <w:szCs w:val="22"/>
              </w:rPr>
              <w:t xml:space="preserve">if necessary (E.g.: COPs, LASS, </w:t>
            </w:r>
            <w:r w:rsidR="00F236B9">
              <w:rPr>
                <w:rFonts w:asciiTheme="minorHAnsi" w:hAnsiTheme="minorHAnsi"/>
                <w:sz w:val="22"/>
                <w:szCs w:val="22"/>
              </w:rPr>
              <w:t xml:space="preserve">Rapid, </w:t>
            </w:r>
            <w:r w:rsidR="009E4A20">
              <w:rPr>
                <w:rFonts w:asciiTheme="minorHAnsi" w:hAnsiTheme="minorHAnsi"/>
                <w:sz w:val="22"/>
                <w:szCs w:val="22"/>
              </w:rPr>
              <w:t>PhAB, Visual Stress</w:t>
            </w:r>
            <w:r w:rsidR="006D15F6" w:rsidRPr="00883B26">
              <w:rPr>
                <w:rFonts w:asciiTheme="minorHAnsi" w:hAnsiTheme="minorHAnsi"/>
                <w:sz w:val="22"/>
                <w:szCs w:val="22"/>
              </w:rPr>
              <w:t>,</w:t>
            </w:r>
            <w:r w:rsidR="000F76A3">
              <w:rPr>
                <w:rFonts w:asciiTheme="minorHAnsi" w:hAnsiTheme="minorHAnsi"/>
                <w:sz w:val="22"/>
                <w:szCs w:val="22"/>
              </w:rPr>
              <w:t xml:space="preserve"> Boxall Profile</w:t>
            </w:r>
            <w:r w:rsidR="006D15F6" w:rsidRPr="00883B26">
              <w:rPr>
                <w:rFonts w:asciiTheme="minorHAnsi" w:hAnsiTheme="minorHAnsi"/>
                <w:sz w:val="22"/>
                <w:szCs w:val="22"/>
              </w:rPr>
              <w:t xml:space="preserve">) </w:t>
            </w:r>
          </w:p>
          <w:p w14:paraId="50730B94" w14:textId="77777777" w:rsidR="00B544E8" w:rsidRPr="00883B26" w:rsidRDefault="00B544E8" w:rsidP="00147CD1">
            <w:pPr>
              <w:pStyle w:val="Body"/>
              <w:rPr>
                <w:rFonts w:asciiTheme="minorHAnsi" w:hAnsiTheme="minorHAnsi"/>
                <w:sz w:val="22"/>
                <w:szCs w:val="22"/>
              </w:rPr>
            </w:pPr>
            <w:r>
              <w:rPr>
                <w:rFonts w:asciiTheme="minorHAnsi" w:hAnsiTheme="minorHAnsi"/>
                <w:sz w:val="22"/>
                <w:szCs w:val="22"/>
              </w:rPr>
              <w:t xml:space="preserve">-All FS </w:t>
            </w:r>
            <w:r w:rsidR="004C4051">
              <w:rPr>
                <w:rFonts w:asciiTheme="minorHAnsi" w:hAnsiTheme="minorHAnsi"/>
                <w:sz w:val="22"/>
                <w:szCs w:val="22"/>
              </w:rPr>
              <w:t>(and</w:t>
            </w:r>
            <w:r w:rsidR="009E4A20">
              <w:rPr>
                <w:rFonts w:asciiTheme="minorHAnsi" w:hAnsiTheme="minorHAnsi"/>
                <w:sz w:val="22"/>
                <w:szCs w:val="22"/>
              </w:rPr>
              <w:t xml:space="preserve"> some year 1) </w:t>
            </w:r>
            <w:r>
              <w:rPr>
                <w:rFonts w:asciiTheme="minorHAnsi" w:hAnsiTheme="minorHAnsi"/>
                <w:sz w:val="22"/>
                <w:szCs w:val="22"/>
              </w:rPr>
              <w:t>children take part in WellComm Speech and language screening to identify gaps to inform planning and intervention groups.</w:t>
            </w:r>
          </w:p>
          <w:p w14:paraId="76DBEB2E" w14:textId="75357823" w:rsidR="006D15F6" w:rsidRPr="00883B26" w:rsidRDefault="000F76A3" w:rsidP="00147CD1">
            <w:pPr>
              <w:pStyle w:val="Body"/>
              <w:rPr>
                <w:rFonts w:asciiTheme="minorHAnsi" w:hAnsiTheme="minorHAnsi"/>
                <w:sz w:val="22"/>
                <w:szCs w:val="22"/>
              </w:rPr>
            </w:pPr>
            <w:r>
              <w:rPr>
                <w:rFonts w:asciiTheme="minorHAnsi" w:hAnsiTheme="minorHAnsi"/>
                <w:sz w:val="22"/>
                <w:szCs w:val="22"/>
              </w:rPr>
              <w:t xml:space="preserve">- Observations of </w:t>
            </w:r>
            <w:r w:rsidR="00B544E8">
              <w:rPr>
                <w:rFonts w:asciiTheme="minorHAnsi" w:hAnsiTheme="minorHAnsi"/>
                <w:sz w:val="22"/>
                <w:szCs w:val="22"/>
              </w:rPr>
              <w:t>pupil</w:t>
            </w:r>
            <w:r w:rsidR="00F236B9">
              <w:rPr>
                <w:rFonts w:asciiTheme="minorHAnsi" w:hAnsiTheme="minorHAnsi"/>
                <w:sz w:val="22"/>
                <w:szCs w:val="22"/>
              </w:rPr>
              <w:t>s</w:t>
            </w:r>
            <w:r w:rsidR="00B544E8">
              <w:rPr>
                <w:rFonts w:asciiTheme="minorHAnsi" w:hAnsiTheme="minorHAnsi"/>
                <w:sz w:val="22"/>
                <w:szCs w:val="22"/>
              </w:rPr>
              <w:t xml:space="preserve"> is key. These can be ta</w:t>
            </w:r>
            <w:r w:rsidR="007B7BFA">
              <w:rPr>
                <w:rFonts w:asciiTheme="minorHAnsi" w:hAnsiTheme="minorHAnsi"/>
                <w:sz w:val="22"/>
                <w:szCs w:val="22"/>
              </w:rPr>
              <w:t xml:space="preserve">ken by either the SENCo or SEN </w:t>
            </w:r>
            <w:r w:rsidR="00B544E8">
              <w:rPr>
                <w:rFonts w:asciiTheme="minorHAnsi" w:hAnsiTheme="minorHAnsi"/>
                <w:sz w:val="22"/>
                <w:szCs w:val="22"/>
              </w:rPr>
              <w:t>TA</w:t>
            </w:r>
            <w:r w:rsidR="008848B8">
              <w:rPr>
                <w:rFonts w:asciiTheme="minorHAnsi" w:hAnsiTheme="minorHAnsi"/>
                <w:sz w:val="22"/>
                <w:szCs w:val="22"/>
              </w:rPr>
              <w:t xml:space="preserve"> and f</w:t>
            </w:r>
            <w:r w:rsidR="00B544E8" w:rsidRPr="00883B26">
              <w:rPr>
                <w:rFonts w:asciiTheme="minorHAnsi" w:hAnsiTheme="minorHAnsi"/>
                <w:sz w:val="22"/>
                <w:szCs w:val="22"/>
              </w:rPr>
              <w:t>indings</w:t>
            </w:r>
            <w:r w:rsidR="006D15F6" w:rsidRPr="00883B26">
              <w:rPr>
                <w:rFonts w:asciiTheme="minorHAnsi" w:hAnsiTheme="minorHAnsi"/>
                <w:sz w:val="22"/>
                <w:szCs w:val="22"/>
              </w:rPr>
              <w:t xml:space="preserve"> are shared with parents</w:t>
            </w:r>
            <w:r w:rsidR="00124E64">
              <w:rPr>
                <w:rFonts w:asciiTheme="minorHAnsi" w:hAnsiTheme="minorHAnsi"/>
                <w:sz w:val="22"/>
                <w:szCs w:val="22"/>
              </w:rPr>
              <w:t>/carers</w:t>
            </w:r>
            <w:r w:rsidR="006D15F6" w:rsidRPr="00883B26">
              <w:rPr>
                <w:rFonts w:asciiTheme="minorHAnsi" w:hAnsiTheme="minorHAnsi"/>
                <w:sz w:val="22"/>
                <w:szCs w:val="22"/>
              </w:rPr>
              <w:t xml:space="preserve"> and staff who work with the child.</w:t>
            </w:r>
          </w:p>
          <w:p w14:paraId="6DDA281D" w14:textId="77777777" w:rsidR="006D15F6" w:rsidRPr="00883B26" w:rsidRDefault="00B544E8" w:rsidP="00147CD1">
            <w:pPr>
              <w:pStyle w:val="Body"/>
              <w:rPr>
                <w:rFonts w:asciiTheme="minorHAnsi" w:hAnsiTheme="minorHAnsi"/>
                <w:sz w:val="22"/>
                <w:szCs w:val="22"/>
              </w:rPr>
            </w:pPr>
            <w:r>
              <w:rPr>
                <w:rFonts w:asciiTheme="minorHAnsi" w:hAnsiTheme="minorHAnsi"/>
                <w:sz w:val="22"/>
                <w:szCs w:val="22"/>
              </w:rPr>
              <w:t>- SENCo, SL</w:t>
            </w:r>
            <w:r w:rsidR="007B7BFA">
              <w:rPr>
                <w:rFonts w:asciiTheme="minorHAnsi" w:hAnsiTheme="minorHAnsi"/>
                <w:sz w:val="22"/>
                <w:szCs w:val="22"/>
              </w:rPr>
              <w:t>T and/or SEN</w:t>
            </w:r>
            <w:r w:rsidR="006D15F6" w:rsidRPr="00883B26">
              <w:rPr>
                <w:rFonts w:asciiTheme="minorHAnsi" w:hAnsiTheme="minorHAnsi"/>
                <w:sz w:val="22"/>
                <w:szCs w:val="22"/>
              </w:rPr>
              <w:t xml:space="preserve"> TA discuss findings and plan way forward - Support Provision from the school is agreed and shared with parents/carers, pupil and teacher.</w:t>
            </w:r>
          </w:p>
          <w:p w14:paraId="27E22C3E"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lastRenderedPageBreak/>
              <w:t>Following the investigation SEN support can take the forms below:</w:t>
            </w:r>
          </w:p>
          <w:p w14:paraId="2AC803D1"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1. In class through increased differenti</w:t>
            </w:r>
            <w:r w:rsidR="00A00633" w:rsidRPr="00883B26">
              <w:rPr>
                <w:rFonts w:asciiTheme="minorHAnsi" w:hAnsiTheme="minorHAnsi"/>
                <w:sz w:val="22"/>
                <w:szCs w:val="22"/>
              </w:rPr>
              <w:t xml:space="preserve">ation </w:t>
            </w:r>
            <w:proofErr w:type="gramStart"/>
            <w:r w:rsidR="00A00633" w:rsidRPr="00883B26">
              <w:rPr>
                <w:rFonts w:asciiTheme="minorHAnsi" w:hAnsiTheme="minorHAnsi"/>
                <w:sz w:val="22"/>
                <w:szCs w:val="22"/>
              </w:rPr>
              <w:t>taking into account</w:t>
            </w:r>
            <w:proofErr w:type="gramEnd"/>
            <w:r w:rsidR="00A00633" w:rsidRPr="00883B26">
              <w:rPr>
                <w:rFonts w:asciiTheme="minorHAnsi" w:hAnsiTheme="minorHAnsi"/>
                <w:sz w:val="22"/>
                <w:szCs w:val="22"/>
              </w:rPr>
              <w:t xml:space="preserve"> areas </w:t>
            </w:r>
            <w:r w:rsidRPr="00883B26">
              <w:rPr>
                <w:rFonts w:asciiTheme="minorHAnsi" w:hAnsiTheme="minorHAnsi"/>
                <w:sz w:val="22"/>
                <w:szCs w:val="22"/>
              </w:rPr>
              <w:t>of strength and need.</w:t>
            </w:r>
          </w:p>
          <w:p w14:paraId="564732BB" w14:textId="77777777" w:rsidR="006D15F6" w:rsidRPr="00883B26" w:rsidRDefault="006D15F6" w:rsidP="00147CD1">
            <w:pPr>
              <w:pStyle w:val="Body"/>
              <w:rPr>
                <w:rFonts w:asciiTheme="minorHAnsi" w:hAnsiTheme="minorHAnsi"/>
                <w:sz w:val="22"/>
                <w:szCs w:val="22"/>
              </w:rPr>
            </w:pPr>
          </w:p>
          <w:p w14:paraId="0472068E"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2. SEN team support: </w:t>
            </w:r>
          </w:p>
          <w:p w14:paraId="2572282A"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Small group/ind</w:t>
            </w:r>
            <w:r w:rsidR="00FC79DC">
              <w:rPr>
                <w:rFonts w:asciiTheme="minorHAnsi" w:hAnsiTheme="minorHAnsi"/>
                <w:sz w:val="22"/>
                <w:szCs w:val="22"/>
              </w:rPr>
              <w:t>ividual work e.g. 1:1 maths coaching, Literacy interventions</w:t>
            </w:r>
          </w:p>
          <w:p w14:paraId="277B9E0A"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w:t>
            </w:r>
            <w:r w:rsidR="00FC79DC">
              <w:rPr>
                <w:rFonts w:asciiTheme="minorHAnsi" w:hAnsiTheme="minorHAnsi"/>
                <w:sz w:val="22"/>
                <w:szCs w:val="22"/>
              </w:rPr>
              <w:t>TA in class support with groups</w:t>
            </w:r>
          </w:p>
          <w:p w14:paraId="4C6AA3BF"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- 1:1 TA support sessions.</w:t>
            </w:r>
          </w:p>
          <w:p w14:paraId="3218C67B" w14:textId="77777777" w:rsidR="006D15F6" w:rsidRPr="00883B26" w:rsidRDefault="006D15F6" w:rsidP="00147CD1">
            <w:pPr>
              <w:pStyle w:val="Body"/>
              <w:rPr>
                <w:rFonts w:asciiTheme="minorHAnsi" w:hAnsiTheme="minorHAnsi"/>
                <w:sz w:val="22"/>
                <w:szCs w:val="22"/>
              </w:rPr>
            </w:pPr>
          </w:p>
          <w:p w14:paraId="7B832C54" w14:textId="55779E94"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3. Well</w:t>
            </w:r>
            <w:r w:rsidR="007B7F02">
              <w:rPr>
                <w:rFonts w:asciiTheme="minorHAnsi" w:hAnsiTheme="minorHAnsi"/>
                <w:sz w:val="22"/>
                <w:szCs w:val="22"/>
              </w:rPr>
              <w:t>-</w:t>
            </w:r>
            <w:r w:rsidRPr="00883B26">
              <w:rPr>
                <w:rFonts w:asciiTheme="minorHAnsi" w:hAnsiTheme="minorHAnsi"/>
                <w:sz w:val="22"/>
                <w:szCs w:val="22"/>
              </w:rPr>
              <w:t>Being Support:</w:t>
            </w:r>
          </w:p>
          <w:p w14:paraId="724895F0"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Regularity and length of programme agreed</w:t>
            </w:r>
            <w:r w:rsidR="00F236B9">
              <w:rPr>
                <w:rFonts w:asciiTheme="minorHAnsi" w:hAnsiTheme="minorHAnsi"/>
                <w:sz w:val="22"/>
                <w:szCs w:val="22"/>
              </w:rPr>
              <w:t xml:space="preserve"> by either Wellbeing Facilitator or ELSA TA in conjunction with Class teacher and/or SENCO</w:t>
            </w:r>
          </w:p>
          <w:p w14:paraId="65AD091A" w14:textId="77777777" w:rsidR="000425EF" w:rsidRPr="00883B26" w:rsidRDefault="000425EF" w:rsidP="00147CD1">
            <w:pPr>
              <w:pStyle w:val="Body"/>
              <w:rPr>
                <w:rFonts w:asciiTheme="minorHAnsi" w:hAnsiTheme="minorHAnsi"/>
                <w:sz w:val="22"/>
                <w:szCs w:val="22"/>
              </w:rPr>
            </w:pPr>
          </w:p>
          <w:p w14:paraId="3A432075"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4. Nurture Group Support:</w:t>
            </w:r>
          </w:p>
          <w:p w14:paraId="3C410591" w14:textId="258444AD"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Targeted plan devised based upon assessments/ observations </w:t>
            </w:r>
            <w:r w:rsidR="008848B8" w:rsidRPr="00883B26">
              <w:rPr>
                <w:rFonts w:asciiTheme="minorHAnsi" w:hAnsiTheme="minorHAnsi"/>
                <w:sz w:val="22"/>
                <w:szCs w:val="22"/>
              </w:rPr>
              <w:t>undertaken</w:t>
            </w:r>
            <w:r w:rsidRPr="00883B26">
              <w:rPr>
                <w:rFonts w:asciiTheme="minorHAnsi" w:hAnsiTheme="minorHAnsi"/>
                <w:sz w:val="22"/>
                <w:szCs w:val="22"/>
              </w:rPr>
              <w:t>.</w:t>
            </w:r>
          </w:p>
          <w:p w14:paraId="257F5615" w14:textId="77777777" w:rsidR="006D15F6" w:rsidRPr="00883B26" w:rsidRDefault="006D15F6" w:rsidP="00147CD1">
            <w:pPr>
              <w:pStyle w:val="Body"/>
              <w:rPr>
                <w:rFonts w:asciiTheme="minorHAnsi" w:hAnsiTheme="minorHAnsi"/>
                <w:sz w:val="22"/>
                <w:szCs w:val="22"/>
              </w:rPr>
            </w:pPr>
          </w:p>
          <w:p w14:paraId="21162545" w14:textId="1A5F4FE5"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5. Parental Support </w:t>
            </w:r>
            <w:r w:rsidR="008848B8">
              <w:rPr>
                <w:rFonts w:asciiTheme="minorHAnsi" w:hAnsiTheme="minorHAnsi"/>
                <w:sz w:val="22"/>
                <w:szCs w:val="22"/>
              </w:rPr>
              <w:t>by Pastoral team</w:t>
            </w:r>
          </w:p>
          <w:p w14:paraId="69A08009" w14:textId="77777777" w:rsidR="006D15F6" w:rsidRPr="00883B26" w:rsidRDefault="006D15F6" w:rsidP="00147CD1">
            <w:pPr>
              <w:pStyle w:val="Body"/>
              <w:rPr>
                <w:rFonts w:asciiTheme="minorHAnsi" w:hAnsiTheme="minorHAnsi"/>
                <w:sz w:val="22"/>
                <w:szCs w:val="22"/>
              </w:rPr>
            </w:pPr>
          </w:p>
          <w:p w14:paraId="4D5CCD68"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6. Outside Agency Referral:</w:t>
            </w:r>
          </w:p>
          <w:p w14:paraId="7C40FD72" w14:textId="77777777" w:rsidR="00FC79DC" w:rsidRDefault="00FC79DC" w:rsidP="00147CD1">
            <w:pPr>
              <w:pStyle w:val="Body"/>
              <w:rPr>
                <w:rFonts w:asciiTheme="minorHAnsi" w:hAnsiTheme="minorHAnsi"/>
                <w:sz w:val="22"/>
                <w:szCs w:val="22"/>
              </w:rPr>
            </w:pPr>
            <w:r>
              <w:rPr>
                <w:rFonts w:asciiTheme="minorHAnsi" w:hAnsiTheme="minorHAnsi"/>
                <w:sz w:val="22"/>
                <w:szCs w:val="22"/>
              </w:rPr>
              <w:t>EYIT</w:t>
            </w:r>
          </w:p>
          <w:p w14:paraId="6448097B"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Occupational Therapy</w:t>
            </w:r>
          </w:p>
          <w:p w14:paraId="3AA09252" w14:textId="77777777" w:rsidR="006D15F6" w:rsidRDefault="006D15F6" w:rsidP="00147CD1">
            <w:pPr>
              <w:pStyle w:val="Body"/>
              <w:rPr>
                <w:rFonts w:asciiTheme="minorHAnsi" w:hAnsiTheme="minorHAnsi"/>
                <w:sz w:val="22"/>
                <w:szCs w:val="22"/>
              </w:rPr>
            </w:pPr>
            <w:r w:rsidRPr="00883B26">
              <w:rPr>
                <w:rFonts w:asciiTheme="minorHAnsi" w:hAnsiTheme="minorHAnsi"/>
                <w:sz w:val="22"/>
                <w:szCs w:val="22"/>
              </w:rPr>
              <w:t>Speech and Language</w:t>
            </w:r>
          </w:p>
          <w:p w14:paraId="3D1A1713" w14:textId="2DFAE9C5" w:rsidR="009E4A20" w:rsidRPr="00883B26" w:rsidRDefault="00CB32F1" w:rsidP="00147CD1">
            <w:pPr>
              <w:pStyle w:val="Body"/>
              <w:rPr>
                <w:rFonts w:asciiTheme="minorHAnsi" w:hAnsiTheme="minorHAnsi"/>
                <w:sz w:val="22"/>
                <w:szCs w:val="22"/>
              </w:rPr>
            </w:pPr>
            <w:r>
              <w:rPr>
                <w:rFonts w:asciiTheme="minorHAnsi" w:hAnsiTheme="minorHAnsi"/>
                <w:sz w:val="22"/>
                <w:szCs w:val="22"/>
              </w:rPr>
              <w:t>EIT CAMHS</w:t>
            </w:r>
          </w:p>
          <w:p w14:paraId="2CF41217"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CAMHS</w:t>
            </w:r>
          </w:p>
          <w:p w14:paraId="2A66BC32"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Visual Support Team</w:t>
            </w:r>
          </w:p>
          <w:p w14:paraId="424E9AB6"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Hearing Impaired Team</w:t>
            </w:r>
          </w:p>
          <w:p w14:paraId="5C921C12" w14:textId="575E01D3" w:rsidR="006D15F6" w:rsidRPr="00883B26" w:rsidRDefault="008848B8" w:rsidP="00147CD1">
            <w:pPr>
              <w:pStyle w:val="Body"/>
              <w:rPr>
                <w:rFonts w:asciiTheme="minorHAnsi" w:hAnsiTheme="minorHAnsi"/>
                <w:sz w:val="22"/>
                <w:szCs w:val="22"/>
              </w:rPr>
            </w:pPr>
            <w:r>
              <w:rPr>
                <w:rFonts w:asciiTheme="minorHAnsi" w:hAnsiTheme="minorHAnsi"/>
                <w:sz w:val="22"/>
                <w:szCs w:val="22"/>
              </w:rPr>
              <w:t>SEMHIT</w:t>
            </w:r>
          </w:p>
          <w:p w14:paraId="6C4BC437"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Educational Psychologist</w:t>
            </w:r>
          </w:p>
          <w:p w14:paraId="49F9E2BD" w14:textId="5DF2418C" w:rsidR="00B4120D" w:rsidRPr="00883B26" w:rsidRDefault="009E4A20" w:rsidP="00147CD1">
            <w:pPr>
              <w:pStyle w:val="Body"/>
              <w:rPr>
                <w:rFonts w:asciiTheme="minorHAnsi" w:hAnsiTheme="minorHAnsi"/>
                <w:sz w:val="22"/>
                <w:szCs w:val="22"/>
              </w:rPr>
            </w:pPr>
            <w:r>
              <w:rPr>
                <w:rFonts w:asciiTheme="minorHAnsi" w:hAnsiTheme="minorHAnsi"/>
                <w:sz w:val="22"/>
                <w:szCs w:val="22"/>
              </w:rPr>
              <w:t>ASCIT</w:t>
            </w:r>
          </w:p>
          <w:p w14:paraId="493C48C2"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School Nurse</w:t>
            </w:r>
          </w:p>
          <w:p w14:paraId="28C01D89" w14:textId="31C991FE" w:rsidR="006D15F6" w:rsidRDefault="006D15F6" w:rsidP="00147CD1">
            <w:pPr>
              <w:pStyle w:val="Body"/>
              <w:rPr>
                <w:rFonts w:asciiTheme="minorHAnsi" w:hAnsiTheme="minorHAnsi"/>
                <w:sz w:val="22"/>
                <w:szCs w:val="22"/>
              </w:rPr>
            </w:pPr>
            <w:r w:rsidRPr="00883B26">
              <w:rPr>
                <w:rFonts w:asciiTheme="minorHAnsi" w:hAnsiTheme="minorHAnsi"/>
                <w:sz w:val="22"/>
                <w:szCs w:val="22"/>
              </w:rPr>
              <w:t>Social/Children’s Services</w:t>
            </w:r>
          </w:p>
          <w:p w14:paraId="1CF299F6" w14:textId="77777777" w:rsidR="00CB32F1" w:rsidRPr="00883B26" w:rsidRDefault="00CB32F1" w:rsidP="00147CD1">
            <w:pPr>
              <w:pStyle w:val="Body"/>
              <w:rPr>
                <w:rFonts w:asciiTheme="minorHAnsi" w:hAnsiTheme="minorHAnsi"/>
                <w:sz w:val="22"/>
                <w:szCs w:val="22"/>
              </w:rPr>
            </w:pPr>
          </w:p>
          <w:p w14:paraId="6D39C930" w14:textId="4ACD55AD"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Class teacher </w:t>
            </w:r>
            <w:r w:rsidR="007B7F02">
              <w:rPr>
                <w:rFonts w:asciiTheme="minorHAnsi" w:hAnsiTheme="minorHAnsi"/>
                <w:sz w:val="22"/>
                <w:szCs w:val="22"/>
              </w:rPr>
              <w:t>and</w:t>
            </w:r>
            <w:r w:rsidRPr="00883B26">
              <w:rPr>
                <w:rFonts w:asciiTheme="minorHAnsi" w:hAnsiTheme="minorHAnsi"/>
                <w:sz w:val="22"/>
                <w:szCs w:val="22"/>
              </w:rPr>
              <w:t xml:space="preserve"> SENCO complete the referral paperwork appropriate to the agency (gaining parental consent)</w:t>
            </w:r>
          </w:p>
          <w:p w14:paraId="5CE82E06" w14:textId="77777777" w:rsidR="000425EF" w:rsidRPr="00883B26" w:rsidRDefault="000425EF" w:rsidP="00147CD1">
            <w:pPr>
              <w:pStyle w:val="Body"/>
              <w:rPr>
                <w:rFonts w:asciiTheme="minorHAnsi" w:hAnsiTheme="minorHAnsi"/>
                <w:sz w:val="22"/>
                <w:szCs w:val="22"/>
              </w:rPr>
            </w:pPr>
          </w:p>
          <w:p w14:paraId="523A721F"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Children on the SEN regi</w:t>
            </w:r>
            <w:r w:rsidR="00B544E8">
              <w:rPr>
                <w:rFonts w:asciiTheme="minorHAnsi" w:hAnsiTheme="minorHAnsi"/>
                <w:sz w:val="22"/>
                <w:szCs w:val="22"/>
              </w:rPr>
              <w:t xml:space="preserve">ster </w:t>
            </w:r>
            <w:proofErr w:type="gramStart"/>
            <w:r w:rsidR="00B544E8">
              <w:rPr>
                <w:rFonts w:asciiTheme="minorHAnsi" w:hAnsiTheme="minorHAnsi"/>
                <w:sz w:val="22"/>
                <w:szCs w:val="22"/>
              </w:rPr>
              <w:t>are</w:t>
            </w:r>
            <w:proofErr w:type="gramEnd"/>
            <w:r w:rsidR="00B544E8">
              <w:rPr>
                <w:rFonts w:asciiTheme="minorHAnsi" w:hAnsiTheme="minorHAnsi"/>
                <w:sz w:val="22"/>
                <w:szCs w:val="22"/>
              </w:rPr>
              <w:t xml:space="preserve"> l</w:t>
            </w:r>
            <w:r w:rsidR="00050443">
              <w:rPr>
                <w:rFonts w:asciiTheme="minorHAnsi" w:hAnsiTheme="minorHAnsi"/>
                <w:sz w:val="22"/>
                <w:szCs w:val="22"/>
              </w:rPr>
              <w:t>ogged as SEN support</w:t>
            </w:r>
            <w:r w:rsidRPr="00883B26">
              <w:rPr>
                <w:rFonts w:asciiTheme="minorHAnsi" w:hAnsiTheme="minorHAnsi"/>
                <w:sz w:val="22"/>
                <w:szCs w:val="22"/>
              </w:rPr>
              <w:t xml:space="preserve"> or Record </w:t>
            </w:r>
            <w:r w:rsidR="009E4A20" w:rsidRPr="00883B26">
              <w:rPr>
                <w:rFonts w:asciiTheme="minorHAnsi" w:hAnsiTheme="minorHAnsi"/>
                <w:sz w:val="22"/>
                <w:szCs w:val="22"/>
              </w:rPr>
              <w:t>of</w:t>
            </w:r>
            <w:r w:rsidRPr="00883B26">
              <w:rPr>
                <w:rFonts w:asciiTheme="minorHAnsi" w:hAnsiTheme="minorHAnsi"/>
                <w:sz w:val="22"/>
                <w:szCs w:val="22"/>
              </w:rPr>
              <w:t xml:space="preserve"> Need</w:t>
            </w:r>
            <w:r w:rsidR="009E4A20">
              <w:rPr>
                <w:rFonts w:asciiTheme="minorHAnsi" w:hAnsiTheme="minorHAnsi"/>
                <w:sz w:val="22"/>
                <w:szCs w:val="22"/>
              </w:rPr>
              <w:t xml:space="preserve"> on SIMS </w:t>
            </w:r>
            <w:r w:rsidR="009E4A20" w:rsidRPr="00883B26">
              <w:rPr>
                <w:rFonts w:asciiTheme="minorHAnsi" w:hAnsiTheme="minorHAnsi"/>
                <w:sz w:val="22"/>
                <w:szCs w:val="22"/>
              </w:rPr>
              <w:t>(</w:t>
            </w:r>
            <w:r w:rsidRPr="00883B26">
              <w:rPr>
                <w:rFonts w:asciiTheme="minorHAnsi" w:hAnsiTheme="minorHAnsi"/>
                <w:sz w:val="22"/>
                <w:szCs w:val="22"/>
              </w:rPr>
              <w:t>A RON describes a pupil’s special educational needs and the arrangements that will be made in order for t</w:t>
            </w:r>
            <w:r w:rsidR="00050443">
              <w:rPr>
                <w:rFonts w:asciiTheme="minorHAnsi" w:hAnsiTheme="minorHAnsi"/>
                <w:sz w:val="22"/>
                <w:szCs w:val="22"/>
              </w:rPr>
              <w:t>hem to make progress at school.)</w:t>
            </w:r>
            <w:r w:rsidR="009E4A20">
              <w:rPr>
                <w:rFonts w:asciiTheme="minorHAnsi" w:hAnsiTheme="minorHAnsi"/>
                <w:sz w:val="22"/>
                <w:szCs w:val="22"/>
              </w:rPr>
              <w:t xml:space="preserve"> Children who are no longer SEN support are logged as No Special need and those who </w:t>
            </w:r>
            <w:proofErr w:type="gramStart"/>
            <w:r w:rsidR="009E4A20">
              <w:rPr>
                <w:rFonts w:asciiTheme="minorHAnsi" w:hAnsiTheme="minorHAnsi"/>
                <w:sz w:val="22"/>
                <w:szCs w:val="22"/>
              </w:rPr>
              <w:t>are in need of</w:t>
            </w:r>
            <w:proofErr w:type="gramEnd"/>
            <w:r w:rsidR="009E4A20">
              <w:rPr>
                <w:rFonts w:asciiTheme="minorHAnsi" w:hAnsiTheme="minorHAnsi"/>
                <w:sz w:val="22"/>
                <w:szCs w:val="22"/>
              </w:rPr>
              <w:t xml:space="preserve"> extra monitoring but are not SEN are logged as ATM (Additional Teaching Monitoring)</w:t>
            </w:r>
          </w:p>
          <w:p w14:paraId="2738F637" w14:textId="77777777" w:rsidR="006D15F6" w:rsidRPr="00883B26" w:rsidRDefault="006D15F6" w:rsidP="00147CD1">
            <w:pPr>
              <w:pStyle w:val="Body"/>
              <w:rPr>
                <w:rFonts w:asciiTheme="minorHAnsi" w:hAnsiTheme="minorHAnsi"/>
                <w:sz w:val="22"/>
                <w:szCs w:val="22"/>
              </w:rPr>
            </w:pPr>
          </w:p>
          <w:p w14:paraId="4F4A657C" w14:textId="5333BEDF"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All pupil attainment and progress are evidenced on the school’s tracking system</w:t>
            </w:r>
            <w:r w:rsidR="009E4A20">
              <w:rPr>
                <w:rFonts w:asciiTheme="minorHAnsi" w:hAnsiTheme="minorHAnsi"/>
                <w:sz w:val="22"/>
                <w:szCs w:val="22"/>
              </w:rPr>
              <w:t xml:space="preserve"> (Pupil Progress data)</w:t>
            </w:r>
            <w:r w:rsidRPr="00883B26">
              <w:rPr>
                <w:rFonts w:asciiTheme="minorHAnsi" w:hAnsiTheme="minorHAnsi"/>
                <w:sz w:val="22"/>
                <w:szCs w:val="22"/>
              </w:rPr>
              <w:t>. Those making less than expected progress ar</w:t>
            </w:r>
            <w:r w:rsidR="00FC79DC">
              <w:rPr>
                <w:rFonts w:asciiTheme="minorHAnsi" w:hAnsiTheme="minorHAnsi"/>
                <w:sz w:val="22"/>
                <w:szCs w:val="22"/>
              </w:rPr>
              <w:t>e quickly identified by Senior Leaders</w:t>
            </w:r>
            <w:r w:rsidRPr="00883B26">
              <w:rPr>
                <w:rFonts w:asciiTheme="minorHAnsi" w:hAnsiTheme="minorHAnsi"/>
                <w:sz w:val="22"/>
                <w:szCs w:val="22"/>
              </w:rPr>
              <w:t xml:space="preserve"> </w:t>
            </w:r>
            <w:proofErr w:type="gramStart"/>
            <w:r w:rsidRPr="00883B26">
              <w:rPr>
                <w:rFonts w:asciiTheme="minorHAnsi" w:hAnsiTheme="minorHAnsi"/>
                <w:sz w:val="22"/>
                <w:szCs w:val="22"/>
              </w:rPr>
              <w:t>as a result of</w:t>
            </w:r>
            <w:proofErr w:type="gramEnd"/>
            <w:r w:rsidRPr="00883B26">
              <w:rPr>
                <w:rFonts w:asciiTheme="minorHAnsi" w:hAnsiTheme="minorHAnsi"/>
                <w:sz w:val="22"/>
                <w:szCs w:val="22"/>
              </w:rPr>
              <w:t xml:space="preserve"> their ongoing review of the data. The SENCo and</w:t>
            </w:r>
            <w:r w:rsidR="00FC79DC">
              <w:rPr>
                <w:rFonts w:asciiTheme="minorHAnsi" w:hAnsiTheme="minorHAnsi"/>
                <w:sz w:val="22"/>
                <w:szCs w:val="22"/>
              </w:rPr>
              <w:t xml:space="preserve"> SEN</w:t>
            </w:r>
            <w:r w:rsidRPr="00883B26">
              <w:rPr>
                <w:rFonts w:asciiTheme="minorHAnsi" w:hAnsiTheme="minorHAnsi"/>
                <w:sz w:val="22"/>
                <w:szCs w:val="22"/>
              </w:rPr>
              <w:t xml:space="preserve"> lead TA specifically monitor the progress of SEN children through</w:t>
            </w:r>
            <w:r w:rsidR="00FC79DC">
              <w:rPr>
                <w:rFonts w:asciiTheme="minorHAnsi" w:hAnsiTheme="minorHAnsi"/>
                <w:sz w:val="22"/>
                <w:szCs w:val="22"/>
              </w:rPr>
              <w:t xml:space="preserve"> review of data,</w:t>
            </w:r>
            <w:r w:rsidRPr="00883B26">
              <w:rPr>
                <w:rFonts w:asciiTheme="minorHAnsi" w:hAnsiTheme="minorHAnsi"/>
                <w:sz w:val="22"/>
                <w:szCs w:val="22"/>
              </w:rPr>
              <w:t xml:space="preserve"> observations and profes</w:t>
            </w:r>
            <w:r w:rsidR="000425EF" w:rsidRPr="00883B26">
              <w:rPr>
                <w:rFonts w:asciiTheme="minorHAnsi" w:hAnsiTheme="minorHAnsi"/>
                <w:sz w:val="22"/>
                <w:szCs w:val="22"/>
              </w:rPr>
              <w:t>sional dialogue with colleagues, parents/carers and pupils.</w:t>
            </w:r>
          </w:p>
        </w:tc>
      </w:tr>
      <w:tr w:rsidR="006D15F6" w:rsidRPr="00DD2C09" w14:paraId="340D0656" w14:textId="77777777" w:rsidTr="004C4051">
        <w:trPr>
          <w:trHeight w:val="761"/>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A559AFE" w14:textId="77777777" w:rsidR="006D15F6" w:rsidRDefault="006D15F6" w:rsidP="0020371F">
            <w:pPr>
              <w:pStyle w:val="ListParagraph"/>
              <w:numPr>
                <w:ilvl w:val="0"/>
                <w:numId w:val="6"/>
              </w:numPr>
              <w:pBdr>
                <w:top w:val="nil"/>
                <w:left w:val="nil"/>
                <w:bottom w:val="nil"/>
                <w:right w:val="nil"/>
                <w:between w:val="nil"/>
                <w:bar w:val="nil"/>
              </w:pBdr>
              <w:contextualSpacing w:val="0"/>
              <w:rPr>
                <w:b/>
                <w:bCs/>
                <w:sz w:val="22"/>
              </w:rPr>
            </w:pPr>
            <w:r w:rsidRPr="00DD2C09">
              <w:rPr>
                <w:b/>
                <w:bCs/>
                <w:sz w:val="22"/>
              </w:rPr>
              <w:lastRenderedPageBreak/>
              <w:t>Arrangements for consulting parents/carers of children and young people with SEN and involving them in their education</w:t>
            </w:r>
          </w:p>
          <w:p w14:paraId="0F917C52" w14:textId="77777777" w:rsidR="00B31CC7" w:rsidRDefault="00B31CC7" w:rsidP="00B31CC7">
            <w:pPr>
              <w:pBdr>
                <w:top w:val="nil"/>
                <w:left w:val="nil"/>
                <w:bottom w:val="nil"/>
                <w:right w:val="nil"/>
                <w:between w:val="nil"/>
                <w:bar w:val="nil"/>
              </w:pBdr>
              <w:rPr>
                <w:b/>
                <w:bCs/>
                <w:sz w:val="22"/>
              </w:rPr>
            </w:pPr>
          </w:p>
          <w:p w14:paraId="29FEEC98" w14:textId="032EC499" w:rsidR="00B31CC7" w:rsidRPr="00B31CC7" w:rsidRDefault="00B31CC7" w:rsidP="00B31CC7">
            <w:pPr>
              <w:pBdr>
                <w:top w:val="nil"/>
                <w:left w:val="nil"/>
                <w:bottom w:val="nil"/>
                <w:right w:val="nil"/>
                <w:between w:val="nil"/>
                <w:bar w:val="nil"/>
              </w:pBdr>
              <w:rPr>
                <w:b/>
                <w:bCs/>
                <w:sz w:val="22"/>
              </w:rPr>
            </w:pPr>
            <w:r w:rsidRPr="00B31CC7">
              <w:rPr>
                <w:b/>
                <w:bCs/>
                <w:noProof/>
                <w:sz w:val="22"/>
              </w:rPr>
              <w:drawing>
                <wp:anchor distT="0" distB="0" distL="114300" distR="114300" simplePos="0" relativeHeight="251752448" behindDoc="1" locked="0" layoutInCell="1" allowOverlap="1" wp14:anchorId="3438D0F0" wp14:editId="3AB5B93F">
                  <wp:simplePos x="0" y="0"/>
                  <wp:positionH relativeFrom="column">
                    <wp:posOffset>265106</wp:posOffset>
                  </wp:positionH>
                  <wp:positionV relativeFrom="paragraph">
                    <wp:posOffset>218440</wp:posOffset>
                  </wp:positionV>
                  <wp:extent cx="1604645" cy="1544320"/>
                  <wp:effectExtent l="0" t="0" r="0" b="0"/>
                  <wp:wrapTight wrapText="bothSides">
                    <wp:wrapPolygon edited="0">
                      <wp:start x="0" y="0"/>
                      <wp:lineTo x="0" y="21316"/>
                      <wp:lineTo x="21284" y="21316"/>
                      <wp:lineTo x="21284"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604645" cy="1544320"/>
                          </a:xfrm>
                          <a:prstGeom prst="rect">
                            <a:avLst/>
                          </a:prstGeom>
                        </pic:spPr>
                      </pic:pic>
                    </a:graphicData>
                  </a:graphic>
                  <wp14:sizeRelH relativeFrom="page">
                    <wp14:pctWidth>0</wp14:pctWidth>
                  </wp14:sizeRelH>
                  <wp14:sizeRelV relativeFrom="page">
                    <wp14:pctHeight>0</wp14:pctHeight>
                  </wp14:sizeRelV>
                </wp:anchor>
              </w:drawing>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3C74C93"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The support that parents/carers can offer in helping pupils with their education is highly valued.</w:t>
            </w:r>
          </w:p>
          <w:p w14:paraId="7FD17692" w14:textId="7A250D98" w:rsidR="006D15F6" w:rsidRDefault="006D15F6" w:rsidP="00147CD1">
            <w:pPr>
              <w:pStyle w:val="Body"/>
              <w:rPr>
                <w:rFonts w:asciiTheme="minorHAnsi" w:hAnsiTheme="minorHAnsi"/>
                <w:sz w:val="22"/>
                <w:szCs w:val="22"/>
              </w:rPr>
            </w:pPr>
            <w:r w:rsidRPr="00883B26">
              <w:rPr>
                <w:rFonts w:asciiTheme="minorHAnsi" w:hAnsiTheme="minorHAnsi"/>
                <w:sz w:val="22"/>
                <w:szCs w:val="22"/>
              </w:rPr>
              <w:t xml:space="preserve">If a teacher/staff member/parent has concerns about a pupil’s </w:t>
            </w:r>
            <w:r w:rsidR="009E4A20" w:rsidRPr="00883B26">
              <w:rPr>
                <w:rFonts w:asciiTheme="minorHAnsi" w:hAnsiTheme="minorHAnsi"/>
                <w:sz w:val="22"/>
                <w:szCs w:val="22"/>
              </w:rPr>
              <w:t>progress,</w:t>
            </w:r>
            <w:r w:rsidR="009E4A20">
              <w:rPr>
                <w:rFonts w:asciiTheme="minorHAnsi" w:hAnsiTheme="minorHAnsi"/>
                <w:sz w:val="22"/>
                <w:szCs w:val="22"/>
              </w:rPr>
              <w:t xml:space="preserve"> then </w:t>
            </w:r>
            <w:r w:rsidR="008848B8">
              <w:rPr>
                <w:rFonts w:asciiTheme="minorHAnsi" w:hAnsiTheme="minorHAnsi"/>
                <w:sz w:val="22"/>
                <w:szCs w:val="22"/>
              </w:rPr>
              <w:t xml:space="preserve">an Initial Concerns </w:t>
            </w:r>
            <w:r w:rsidR="00B4120D">
              <w:rPr>
                <w:rFonts w:asciiTheme="minorHAnsi" w:hAnsiTheme="minorHAnsi"/>
                <w:sz w:val="22"/>
                <w:szCs w:val="22"/>
              </w:rPr>
              <w:t>form,</w:t>
            </w:r>
            <w:r w:rsidR="008848B8">
              <w:rPr>
                <w:rFonts w:asciiTheme="minorHAnsi" w:hAnsiTheme="minorHAnsi"/>
                <w:sz w:val="22"/>
                <w:szCs w:val="22"/>
              </w:rPr>
              <w:t xml:space="preserve"> and checklist</w:t>
            </w:r>
            <w:r w:rsidRPr="00883B26">
              <w:rPr>
                <w:rFonts w:asciiTheme="minorHAnsi" w:hAnsiTheme="minorHAnsi"/>
                <w:sz w:val="22"/>
                <w:szCs w:val="22"/>
              </w:rPr>
              <w:t xml:space="preserve"> will be completed –</w:t>
            </w:r>
            <w:r w:rsidR="009E4A20">
              <w:rPr>
                <w:rFonts w:asciiTheme="minorHAnsi" w:hAnsiTheme="minorHAnsi"/>
                <w:sz w:val="22"/>
                <w:szCs w:val="22"/>
              </w:rPr>
              <w:t xml:space="preserve"> this document </w:t>
            </w:r>
            <w:r w:rsidR="008F0A42">
              <w:rPr>
                <w:rFonts w:asciiTheme="minorHAnsi" w:hAnsiTheme="minorHAnsi"/>
                <w:sz w:val="22"/>
                <w:szCs w:val="22"/>
              </w:rPr>
              <w:t xml:space="preserve">can </w:t>
            </w:r>
            <w:r w:rsidR="008F0A42" w:rsidRPr="00883B26">
              <w:rPr>
                <w:rFonts w:asciiTheme="minorHAnsi" w:hAnsiTheme="minorHAnsi"/>
                <w:sz w:val="22"/>
                <w:szCs w:val="22"/>
              </w:rPr>
              <w:t>scaffold</w:t>
            </w:r>
            <w:r w:rsidRPr="00883B26">
              <w:rPr>
                <w:rFonts w:asciiTheme="minorHAnsi" w:hAnsiTheme="minorHAnsi"/>
                <w:sz w:val="22"/>
                <w:szCs w:val="22"/>
              </w:rPr>
              <w:t xml:space="preserve"> the conversation between school staff and the parents/carer.</w:t>
            </w:r>
          </w:p>
          <w:p w14:paraId="21BEB0B5" w14:textId="77777777" w:rsidR="00050443" w:rsidRPr="00883B26" w:rsidRDefault="00050443" w:rsidP="00147CD1">
            <w:pPr>
              <w:pStyle w:val="Body"/>
              <w:rPr>
                <w:rFonts w:asciiTheme="minorHAnsi" w:hAnsiTheme="minorHAnsi"/>
                <w:sz w:val="22"/>
                <w:szCs w:val="22"/>
              </w:rPr>
            </w:pPr>
          </w:p>
          <w:p w14:paraId="7ADB0A5D" w14:textId="7FC162F3" w:rsidR="006D15F6" w:rsidRDefault="006D15F6" w:rsidP="00147CD1">
            <w:pPr>
              <w:pStyle w:val="Body"/>
              <w:rPr>
                <w:rFonts w:asciiTheme="minorHAnsi" w:hAnsiTheme="minorHAnsi"/>
                <w:sz w:val="22"/>
                <w:szCs w:val="22"/>
              </w:rPr>
            </w:pPr>
            <w:r w:rsidRPr="00883B26">
              <w:rPr>
                <w:rFonts w:asciiTheme="minorHAnsi" w:hAnsiTheme="minorHAnsi"/>
                <w:sz w:val="22"/>
                <w:szCs w:val="22"/>
              </w:rPr>
              <w:t xml:space="preserve">Termly </w:t>
            </w:r>
            <w:r w:rsidR="008217C1">
              <w:rPr>
                <w:rFonts w:asciiTheme="minorHAnsi" w:hAnsiTheme="minorHAnsi"/>
                <w:sz w:val="22"/>
                <w:szCs w:val="22"/>
              </w:rPr>
              <w:t xml:space="preserve">parent </w:t>
            </w:r>
            <w:r w:rsidRPr="00883B26">
              <w:rPr>
                <w:rFonts w:asciiTheme="minorHAnsi" w:hAnsiTheme="minorHAnsi"/>
                <w:sz w:val="22"/>
                <w:szCs w:val="22"/>
              </w:rPr>
              <w:t>consultations provide opportunities for formal target, progress and attainment data sharing but informal opportunities are regularly offered by class teachers. However, if additional formal meetings are needed, these can be arranged by class teachers or by parents/carers through the office/class teacher directly.</w:t>
            </w:r>
          </w:p>
          <w:p w14:paraId="40297D02" w14:textId="77777777" w:rsidR="00050443" w:rsidRDefault="00050443" w:rsidP="00147CD1">
            <w:pPr>
              <w:pStyle w:val="Body"/>
              <w:rPr>
                <w:rFonts w:asciiTheme="minorHAnsi" w:hAnsiTheme="minorHAnsi"/>
                <w:sz w:val="22"/>
                <w:szCs w:val="22"/>
              </w:rPr>
            </w:pPr>
          </w:p>
          <w:p w14:paraId="12AD8CDF" w14:textId="66C74632" w:rsidR="006D15F6" w:rsidRDefault="00050443" w:rsidP="00147CD1">
            <w:pPr>
              <w:pStyle w:val="Body"/>
              <w:rPr>
                <w:rFonts w:asciiTheme="minorHAnsi" w:hAnsiTheme="minorHAnsi"/>
                <w:sz w:val="22"/>
                <w:szCs w:val="22"/>
              </w:rPr>
            </w:pPr>
            <w:r>
              <w:rPr>
                <w:rFonts w:asciiTheme="minorHAnsi" w:hAnsiTheme="minorHAnsi"/>
                <w:sz w:val="22"/>
                <w:szCs w:val="22"/>
              </w:rPr>
              <w:t>The SENCo is available during the termly parent consultation</w:t>
            </w:r>
            <w:r w:rsidR="00CB32F1">
              <w:rPr>
                <w:rFonts w:asciiTheme="minorHAnsi" w:hAnsiTheme="minorHAnsi"/>
                <w:sz w:val="22"/>
                <w:szCs w:val="22"/>
              </w:rPr>
              <w:t>s</w:t>
            </w:r>
            <w:r>
              <w:rPr>
                <w:rFonts w:asciiTheme="minorHAnsi" w:hAnsiTheme="minorHAnsi"/>
                <w:sz w:val="22"/>
                <w:szCs w:val="22"/>
              </w:rPr>
              <w:t xml:space="preserve"> to respond to questions/queries by parents regarding their child’s progress which they t</w:t>
            </w:r>
            <w:r w:rsidR="00207237">
              <w:rPr>
                <w:rFonts w:asciiTheme="minorHAnsi" w:hAnsiTheme="minorHAnsi"/>
                <w:sz w:val="22"/>
                <w:szCs w:val="22"/>
              </w:rPr>
              <w:t>hink may be affected by an SEN.</w:t>
            </w:r>
            <w:r w:rsidR="006D15F6" w:rsidRPr="00883B26">
              <w:rPr>
                <w:rFonts w:asciiTheme="minorHAnsi" w:hAnsiTheme="minorHAnsi"/>
                <w:sz w:val="22"/>
                <w:szCs w:val="22"/>
              </w:rPr>
              <w:t xml:space="preserve"> </w:t>
            </w:r>
          </w:p>
          <w:p w14:paraId="27020401" w14:textId="77777777" w:rsidR="00050443" w:rsidRPr="00883B26" w:rsidRDefault="00050443" w:rsidP="00147CD1">
            <w:pPr>
              <w:pStyle w:val="Body"/>
              <w:rPr>
                <w:rFonts w:asciiTheme="minorHAnsi" w:hAnsiTheme="minorHAnsi"/>
                <w:sz w:val="22"/>
                <w:szCs w:val="22"/>
              </w:rPr>
            </w:pPr>
          </w:p>
          <w:p w14:paraId="56D8B7B7" w14:textId="367FC614" w:rsidR="006D15F6" w:rsidRDefault="006D15F6" w:rsidP="00147CD1">
            <w:pPr>
              <w:pStyle w:val="Body"/>
              <w:rPr>
                <w:rFonts w:asciiTheme="minorHAnsi" w:hAnsiTheme="minorHAnsi"/>
                <w:sz w:val="22"/>
                <w:szCs w:val="22"/>
              </w:rPr>
            </w:pPr>
            <w:r w:rsidRPr="00883B26">
              <w:rPr>
                <w:rFonts w:asciiTheme="minorHAnsi" w:hAnsiTheme="minorHAnsi"/>
                <w:sz w:val="22"/>
                <w:szCs w:val="22"/>
              </w:rPr>
              <w:t xml:space="preserve">Parents/carers are kept informed of SEN provision for their children through meetings and/or via </w:t>
            </w:r>
            <w:r w:rsidR="00CB32F1">
              <w:rPr>
                <w:rFonts w:asciiTheme="minorHAnsi" w:hAnsiTheme="minorHAnsi"/>
                <w:sz w:val="22"/>
                <w:szCs w:val="22"/>
              </w:rPr>
              <w:t>email or phone call</w:t>
            </w:r>
            <w:r w:rsidRPr="00883B26">
              <w:rPr>
                <w:rFonts w:asciiTheme="minorHAnsi" w:hAnsiTheme="minorHAnsi"/>
                <w:sz w:val="22"/>
                <w:szCs w:val="22"/>
              </w:rPr>
              <w:t>.</w:t>
            </w:r>
          </w:p>
          <w:p w14:paraId="530CCBF5" w14:textId="77777777" w:rsidR="00050443" w:rsidRPr="00883B26" w:rsidRDefault="00050443" w:rsidP="00147CD1">
            <w:pPr>
              <w:pStyle w:val="Body"/>
              <w:rPr>
                <w:rFonts w:asciiTheme="minorHAnsi" w:hAnsiTheme="minorHAnsi"/>
                <w:sz w:val="22"/>
                <w:szCs w:val="22"/>
              </w:rPr>
            </w:pPr>
          </w:p>
          <w:p w14:paraId="2CF96619" w14:textId="7F77FFC8" w:rsidR="006D15F6" w:rsidRDefault="006D15F6" w:rsidP="00147CD1">
            <w:pPr>
              <w:pStyle w:val="Body"/>
              <w:rPr>
                <w:rFonts w:asciiTheme="minorHAnsi" w:hAnsiTheme="minorHAnsi"/>
                <w:sz w:val="22"/>
                <w:szCs w:val="22"/>
              </w:rPr>
            </w:pPr>
            <w:r w:rsidRPr="00883B26">
              <w:rPr>
                <w:rFonts w:asciiTheme="minorHAnsi" w:hAnsiTheme="minorHAnsi"/>
                <w:sz w:val="22"/>
                <w:szCs w:val="22"/>
              </w:rPr>
              <w:t xml:space="preserve">At the end of </w:t>
            </w:r>
            <w:r w:rsidR="00B4120D">
              <w:rPr>
                <w:rFonts w:asciiTheme="minorHAnsi" w:hAnsiTheme="minorHAnsi"/>
                <w:sz w:val="22"/>
                <w:szCs w:val="22"/>
              </w:rPr>
              <w:t xml:space="preserve">each term, parents receive reports on progress and attainment, </w:t>
            </w:r>
            <w:r w:rsidRPr="00883B26">
              <w:rPr>
                <w:rFonts w:asciiTheme="minorHAnsi" w:hAnsiTheme="minorHAnsi"/>
                <w:sz w:val="22"/>
                <w:szCs w:val="22"/>
              </w:rPr>
              <w:t>areas of strength and targets for future development.</w:t>
            </w:r>
          </w:p>
          <w:p w14:paraId="76CE9CBA" w14:textId="77777777" w:rsidR="00050443" w:rsidRDefault="00050443" w:rsidP="00147CD1">
            <w:pPr>
              <w:pStyle w:val="Body"/>
              <w:rPr>
                <w:rFonts w:asciiTheme="minorHAnsi" w:hAnsiTheme="minorHAnsi"/>
                <w:sz w:val="22"/>
                <w:szCs w:val="22"/>
              </w:rPr>
            </w:pPr>
          </w:p>
          <w:p w14:paraId="3FFD9731" w14:textId="77777777" w:rsidR="00050443" w:rsidRDefault="00050443" w:rsidP="00147CD1">
            <w:pPr>
              <w:pStyle w:val="Body"/>
              <w:rPr>
                <w:rFonts w:asciiTheme="minorHAnsi" w:hAnsiTheme="minorHAnsi"/>
                <w:sz w:val="22"/>
                <w:szCs w:val="22"/>
              </w:rPr>
            </w:pPr>
            <w:r>
              <w:rPr>
                <w:rFonts w:asciiTheme="minorHAnsi" w:hAnsiTheme="minorHAnsi"/>
                <w:sz w:val="22"/>
                <w:szCs w:val="22"/>
              </w:rPr>
              <w:t>Our Reading Recovery support teacher initially meets and regularly updates and shares her work with parents whose children receive this support.</w:t>
            </w:r>
          </w:p>
          <w:p w14:paraId="7E9E0272" w14:textId="77777777" w:rsidR="00255A43" w:rsidRDefault="00255A43" w:rsidP="00147CD1">
            <w:pPr>
              <w:pStyle w:val="Body"/>
              <w:rPr>
                <w:rFonts w:asciiTheme="minorHAnsi" w:hAnsiTheme="minorHAnsi"/>
                <w:sz w:val="22"/>
                <w:szCs w:val="22"/>
              </w:rPr>
            </w:pPr>
          </w:p>
          <w:p w14:paraId="0ED0D2D7" w14:textId="77777777" w:rsidR="00255A43" w:rsidRDefault="00255A43" w:rsidP="00147CD1">
            <w:pPr>
              <w:pStyle w:val="Body"/>
              <w:rPr>
                <w:rFonts w:asciiTheme="minorHAnsi" w:hAnsiTheme="minorHAnsi"/>
                <w:sz w:val="22"/>
                <w:szCs w:val="22"/>
              </w:rPr>
            </w:pPr>
            <w:r>
              <w:rPr>
                <w:rFonts w:asciiTheme="minorHAnsi" w:hAnsiTheme="minorHAnsi"/>
                <w:sz w:val="22"/>
                <w:szCs w:val="22"/>
              </w:rPr>
              <w:t>The Well Being facilitator also communicates regularly with parents of those with Social, Emotional and Mental Health needs receiving her 1:1 sessions.</w:t>
            </w:r>
          </w:p>
          <w:p w14:paraId="7C354CA8" w14:textId="77777777" w:rsidR="00050443" w:rsidRDefault="00050443" w:rsidP="00147CD1">
            <w:pPr>
              <w:pStyle w:val="Body"/>
              <w:rPr>
                <w:rFonts w:asciiTheme="minorHAnsi" w:hAnsiTheme="minorHAnsi"/>
                <w:sz w:val="22"/>
                <w:szCs w:val="22"/>
              </w:rPr>
            </w:pPr>
          </w:p>
          <w:p w14:paraId="23CABEF8" w14:textId="6E839A16" w:rsidR="00050443" w:rsidRPr="00883B26" w:rsidRDefault="00050443" w:rsidP="00147CD1">
            <w:pPr>
              <w:pStyle w:val="Body"/>
              <w:rPr>
                <w:rFonts w:asciiTheme="minorHAnsi" w:hAnsiTheme="minorHAnsi"/>
                <w:sz w:val="22"/>
                <w:szCs w:val="22"/>
              </w:rPr>
            </w:pPr>
            <w:r>
              <w:rPr>
                <w:rFonts w:asciiTheme="minorHAnsi" w:hAnsiTheme="minorHAnsi"/>
                <w:sz w:val="22"/>
                <w:szCs w:val="22"/>
              </w:rPr>
              <w:t>Many of our parents t</w:t>
            </w:r>
            <w:r w:rsidR="00207237">
              <w:rPr>
                <w:rFonts w:asciiTheme="minorHAnsi" w:hAnsiTheme="minorHAnsi"/>
                <w:sz w:val="22"/>
                <w:szCs w:val="22"/>
              </w:rPr>
              <w:t xml:space="preserve">ake advantage of the </w:t>
            </w:r>
            <w:r w:rsidR="0053481F">
              <w:rPr>
                <w:rFonts w:asciiTheme="minorHAnsi" w:hAnsiTheme="minorHAnsi"/>
                <w:sz w:val="22"/>
                <w:szCs w:val="22"/>
              </w:rPr>
              <w:t>open-door</w:t>
            </w:r>
            <w:r w:rsidR="005F2AE8">
              <w:rPr>
                <w:rFonts w:asciiTheme="minorHAnsi" w:hAnsiTheme="minorHAnsi"/>
                <w:sz w:val="22"/>
                <w:szCs w:val="22"/>
              </w:rPr>
              <w:t xml:space="preserve"> policy</w:t>
            </w:r>
            <w:r w:rsidR="00207237">
              <w:rPr>
                <w:rFonts w:asciiTheme="minorHAnsi" w:hAnsiTheme="minorHAnsi"/>
                <w:sz w:val="22"/>
                <w:szCs w:val="22"/>
              </w:rPr>
              <w:t xml:space="preserve"> </w:t>
            </w:r>
            <w:r>
              <w:rPr>
                <w:rFonts w:asciiTheme="minorHAnsi" w:hAnsiTheme="minorHAnsi"/>
                <w:sz w:val="22"/>
                <w:szCs w:val="22"/>
              </w:rPr>
              <w:t xml:space="preserve">of our Nurture group and family support team. Parents can receive support as well taking part in </w:t>
            </w:r>
            <w:r w:rsidR="00B4120D">
              <w:rPr>
                <w:rFonts w:asciiTheme="minorHAnsi" w:hAnsiTheme="minorHAnsi"/>
                <w:sz w:val="22"/>
                <w:szCs w:val="22"/>
              </w:rPr>
              <w:t>Theraplay</w:t>
            </w:r>
            <w:r w:rsidR="0053481F">
              <w:rPr>
                <w:rFonts w:asciiTheme="minorHAnsi" w:hAnsiTheme="minorHAnsi"/>
                <w:sz w:val="22"/>
                <w:szCs w:val="22"/>
              </w:rPr>
              <w:t xml:space="preserve"> sessions</w:t>
            </w:r>
            <w:r w:rsidR="00B4120D">
              <w:rPr>
                <w:rFonts w:asciiTheme="minorHAnsi" w:hAnsiTheme="minorHAnsi"/>
                <w:sz w:val="22"/>
                <w:szCs w:val="22"/>
              </w:rPr>
              <w:t>.</w:t>
            </w:r>
          </w:p>
        </w:tc>
      </w:tr>
      <w:tr w:rsidR="006D15F6" w:rsidRPr="00DD2C09" w14:paraId="57432A38" w14:textId="77777777" w:rsidTr="00C56A19">
        <w:trPr>
          <w:trHeight w:val="1159"/>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2B8EDB3" w14:textId="77777777" w:rsidR="006D15F6" w:rsidRPr="00DD2C09" w:rsidRDefault="006D15F6" w:rsidP="0020371F">
            <w:pPr>
              <w:pStyle w:val="ListParagraph"/>
              <w:numPr>
                <w:ilvl w:val="0"/>
                <w:numId w:val="7"/>
              </w:numPr>
              <w:pBdr>
                <w:top w:val="nil"/>
                <w:left w:val="nil"/>
                <w:bottom w:val="nil"/>
                <w:right w:val="nil"/>
                <w:between w:val="nil"/>
                <w:bar w:val="nil"/>
              </w:pBdr>
              <w:contextualSpacing w:val="0"/>
              <w:rPr>
                <w:b/>
                <w:bCs/>
                <w:sz w:val="22"/>
              </w:rPr>
            </w:pPr>
            <w:r w:rsidRPr="00DD2C09">
              <w:rPr>
                <w:b/>
                <w:bCs/>
                <w:sz w:val="22"/>
              </w:rPr>
              <w:t>Arrangements for consulting children and young people with SEN and involving them in their education</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D3311FA" w14:textId="66A05E22" w:rsidR="00F236B9" w:rsidRDefault="006D15F6" w:rsidP="00147CD1">
            <w:pPr>
              <w:pStyle w:val="Body"/>
              <w:rPr>
                <w:rFonts w:asciiTheme="minorHAnsi" w:hAnsiTheme="minorHAnsi"/>
                <w:sz w:val="22"/>
                <w:szCs w:val="22"/>
              </w:rPr>
            </w:pPr>
            <w:r w:rsidRPr="00883B26">
              <w:rPr>
                <w:rFonts w:asciiTheme="minorHAnsi" w:hAnsiTheme="minorHAnsi"/>
                <w:sz w:val="22"/>
                <w:szCs w:val="22"/>
              </w:rPr>
              <w:t xml:space="preserve">During a programme of </w:t>
            </w:r>
            <w:r w:rsidR="00F236B9" w:rsidRPr="00883B26">
              <w:rPr>
                <w:rFonts w:asciiTheme="minorHAnsi" w:hAnsiTheme="minorHAnsi"/>
                <w:sz w:val="22"/>
                <w:szCs w:val="22"/>
              </w:rPr>
              <w:t>intervention,</w:t>
            </w:r>
            <w:r w:rsidRPr="00883B26">
              <w:rPr>
                <w:rFonts w:asciiTheme="minorHAnsi" w:hAnsiTheme="minorHAnsi"/>
                <w:sz w:val="22"/>
                <w:szCs w:val="22"/>
              </w:rPr>
              <w:t xml:space="preserve"> </w:t>
            </w:r>
            <w:r w:rsidR="00F236B9" w:rsidRPr="00883B26">
              <w:rPr>
                <w:rFonts w:asciiTheme="minorHAnsi" w:hAnsiTheme="minorHAnsi"/>
                <w:sz w:val="22"/>
                <w:szCs w:val="22"/>
              </w:rPr>
              <w:t>a</w:t>
            </w:r>
            <w:r w:rsidRPr="00883B26">
              <w:rPr>
                <w:rFonts w:asciiTheme="minorHAnsi" w:hAnsiTheme="minorHAnsi"/>
                <w:sz w:val="22"/>
                <w:szCs w:val="22"/>
              </w:rPr>
              <w:t xml:space="preserve"> TA will provide ongoing feedback and involve the pupil in next step planning where appropriate.</w:t>
            </w:r>
          </w:p>
          <w:p w14:paraId="380C46F3" w14:textId="77777777" w:rsidR="00B4120D" w:rsidRDefault="00B4120D" w:rsidP="00147CD1">
            <w:pPr>
              <w:pStyle w:val="Body"/>
              <w:rPr>
                <w:rFonts w:asciiTheme="minorHAnsi" w:hAnsiTheme="minorHAnsi"/>
                <w:sz w:val="22"/>
                <w:szCs w:val="22"/>
              </w:rPr>
            </w:pPr>
          </w:p>
          <w:p w14:paraId="6B4589A5" w14:textId="2044A283" w:rsidR="00255A43" w:rsidRDefault="00CB32F1" w:rsidP="00147CD1">
            <w:pPr>
              <w:pStyle w:val="Body"/>
              <w:rPr>
                <w:rFonts w:asciiTheme="minorHAnsi" w:hAnsiTheme="minorHAnsi"/>
                <w:sz w:val="22"/>
                <w:szCs w:val="22"/>
              </w:rPr>
            </w:pPr>
            <w:r>
              <w:rPr>
                <w:rFonts w:asciiTheme="minorHAnsi" w:hAnsiTheme="minorHAnsi"/>
                <w:sz w:val="22"/>
                <w:szCs w:val="22"/>
              </w:rPr>
              <w:t>Pupil passports</w:t>
            </w:r>
            <w:r w:rsidR="00255A43">
              <w:rPr>
                <w:rFonts w:asciiTheme="minorHAnsi" w:hAnsiTheme="minorHAnsi"/>
                <w:sz w:val="22"/>
                <w:szCs w:val="22"/>
              </w:rPr>
              <w:t xml:space="preserve"> </w:t>
            </w:r>
            <w:r w:rsidR="00F236B9">
              <w:rPr>
                <w:rFonts w:asciiTheme="minorHAnsi" w:hAnsiTheme="minorHAnsi"/>
                <w:sz w:val="22"/>
                <w:szCs w:val="22"/>
              </w:rPr>
              <w:t xml:space="preserve">are in place </w:t>
            </w:r>
            <w:r w:rsidR="00255A43">
              <w:rPr>
                <w:rFonts w:asciiTheme="minorHAnsi" w:hAnsiTheme="minorHAnsi"/>
                <w:sz w:val="22"/>
                <w:szCs w:val="22"/>
              </w:rPr>
              <w:t xml:space="preserve">for those children on the SEN register. We hope this will </w:t>
            </w:r>
            <w:r w:rsidR="0053481F">
              <w:rPr>
                <w:rFonts w:asciiTheme="minorHAnsi" w:hAnsiTheme="minorHAnsi"/>
                <w:sz w:val="22"/>
                <w:szCs w:val="22"/>
              </w:rPr>
              <w:t xml:space="preserve">promote pupil voice and </w:t>
            </w:r>
            <w:r w:rsidR="00255A43">
              <w:rPr>
                <w:rFonts w:asciiTheme="minorHAnsi" w:hAnsiTheme="minorHAnsi"/>
                <w:sz w:val="22"/>
                <w:szCs w:val="22"/>
              </w:rPr>
              <w:t>allow children to feel that their thoughts about their learning are valued.</w:t>
            </w:r>
          </w:p>
          <w:p w14:paraId="65BE795F" w14:textId="77777777" w:rsidR="00255A43" w:rsidRPr="00883B26" w:rsidRDefault="00255A43" w:rsidP="00147CD1">
            <w:pPr>
              <w:pStyle w:val="Body"/>
              <w:rPr>
                <w:rFonts w:asciiTheme="minorHAnsi" w:hAnsiTheme="minorHAnsi"/>
                <w:sz w:val="22"/>
                <w:szCs w:val="22"/>
              </w:rPr>
            </w:pPr>
          </w:p>
        </w:tc>
      </w:tr>
      <w:tr w:rsidR="006D15F6" w:rsidRPr="00DD2C09" w14:paraId="5DBF83AB" w14:textId="77777777" w:rsidTr="000425EF">
        <w:trPr>
          <w:trHeight w:val="3330"/>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6B79816" w14:textId="77777777" w:rsidR="006D15F6" w:rsidRPr="00DD2C09" w:rsidRDefault="006D15F6" w:rsidP="0020371F">
            <w:pPr>
              <w:pStyle w:val="ListParagraph"/>
              <w:numPr>
                <w:ilvl w:val="0"/>
                <w:numId w:val="8"/>
              </w:numPr>
              <w:pBdr>
                <w:top w:val="nil"/>
                <w:left w:val="nil"/>
                <w:bottom w:val="nil"/>
                <w:right w:val="nil"/>
                <w:between w:val="nil"/>
                <w:bar w:val="nil"/>
              </w:pBdr>
              <w:contextualSpacing w:val="0"/>
              <w:rPr>
                <w:b/>
                <w:bCs/>
                <w:sz w:val="22"/>
              </w:rPr>
            </w:pPr>
            <w:r w:rsidRPr="00DD2C09">
              <w:rPr>
                <w:b/>
                <w:bCs/>
                <w:sz w:val="22"/>
              </w:rPr>
              <w:lastRenderedPageBreak/>
              <w:t>Arrangements for assessing and review progress toward outcomes</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5768771" w14:textId="5FD3E3D6" w:rsidR="0053481F" w:rsidRDefault="006D15F6" w:rsidP="00147CD1">
            <w:pPr>
              <w:pStyle w:val="Body"/>
              <w:rPr>
                <w:rFonts w:asciiTheme="minorHAnsi" w:hAnsiTheme="minorHAnsi"/>
                <w:sz w:val="22"/>
                <w:szCs w:val="22"/>
              </w:rPr>
            </w:pPr>
            <w:r w:rsidRPr="00883B26">
              <w:rPr>
                <w:rFonts w:asciiTheme="minorHAnsi" w:hAnsiTheme="minorHAnsi"/>
                <w:sz w:val="22"/>
                <w:szCs w:val="22"/>
              </w:rPr>
              <w:t xml:space="preserve">All pupil attainment and progress </w:t>
            </w:r>
            <w:proofErr w:type="gramStart"/>
            <w:r w:rsidR="00CB32F1">
              <w:rPr>
                <w:rFonts w:asciiTheme="minorHAnsi" w:hAnsiTheme="minorHAnsi"/>
                <w:sz w:val="22"/>
                <w:szCs w:val="22"/>
              </w:rPr>
              <w:t>is</w:t>
            </w:r>
            <w:proofErr w:type="gramEnd"/>
            <w:r w:rsidRPr="00883B26">
              <w:rPr>
                <w:rFonts w:asciiTheme="minorHAnsi" w:hAnsiTheme="minorHAnsi"/>
                <w:sz w:val="22"/>
                <w:szCs w:val="22"/>
              </w:rPr>
              <w:t xml:space="preserve"> evidenced on </w:t>
            </w:r>
            <w:r w:rsidR="00F236B9">
              <w:rPr>
                <w:rFonts w:asciiTheme="minorHAnsi" w:hAnsiTheme="minorHAnsi"/>
                <w:sz w:val="22"/>
                <w:szCs w:val="22"/>
              </w:rPr>
              <w:t>SIMS and the school’s Pupil Progress data</w:t>
            </w:r>
            <w:r w:rsidRPr="00883B26">
              <w:rPr>
                <w:rFonts w:asciiTheme="minorHAnsi" w:hAnsiTheme="minorHAnsi"/>
                <w:sz w:val="22"/>
                <w:szCs w:val="22"/>
              </w:rPr>
              <w:t>. Those making less than expected prog</w:t>
            </w:r>
            <w:r w:rsidR="00FC79DC">
              <w:rPr>
                <w:rFonts w:asciiTheme="minorHAnsi" w:hAnsiTheme="minorHAnsi"/>
                <w:sz w:val="22"/>
                <w:szCs w:val="22"/>
              </w:rPr>
              <w:t xml:space="preserve">ress are quickly identified by </w:t>
            </w:r>
            <w:r w:rsidRPr="00883B26">
              <w:rPr>
                <w:rFonts w:asciiTheme="minorHAnsi" w:hAnsiTheme="minorHAnsi"/>
                <w:sz w:val="22"/>
                <w:szCs w:val="22"/>
              </w:rPr>
              <w:t>S</w:t>
            </w:r>
            <w:r w:rsidR="0053481F">
              <w:rPr>
                <w:rFonts w:asciiTheme="minorHAnsi" w:hAnsiTheme="minorHAnsi"/>
                <w:sz w:val="22"/>
                <w:szCs w:val="22"/>
              </w:rPr>
              <w:t>LT.</w:t>
            </w:r>
          </w:p>
          <w:p w14:paraId="0C52537F" w14:textId="7F61ED84"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The SENCo and </w:t>
            </w:r>
            <w:r w:rsidR="00FC79DC">
              <w:rPr>
                <w:rFonts w:asciiTheme="minorHAnsi" w:hAnsiTheme="minorHAnsi"/>
                <w:sz w:val="22"/>
                <w:szCs w:val="22"/>
              </w:rPr>
              <w:t xml:space="preserve">SEN </w:t>
            </w:r>
            <w:r w:rsidRPr="00883B26">
              <w:rPr>
                <w:rFonts w:asciiTheme="minorHAnsi" w:hAnsiTheme="minorHAnsi"/>
                <w:sz w:val="22"/>
                <w:szCs w:val="22"/>
              </w:rPr>
              <w:t xml:space="preserve">lead TA specifically monitor the progress of SEN children through review of data but also through observations and professional dialogue with colleagues. Professional dialogue is undertaken between </w:t>
            </w:r>
            <w:r w:rsidR="0053481F">
              <w:rPr>
                <w:rFonts w:asciiTheme="minorHAnsi" w:hAnsiTheme="minorHAnsi"/>
                <w:sz w:val="22"/>
                <w:szCs w:val="22"/>
              </w:rPr>
              <w:t xml:space="preserve">SLT, </w:t>
            </w:r>
            <w:r w:rsidRPr="00883B26">
              <w:rPr>
                <w:rFonts w:asciiTheme="minorHAnsi" w:hAnsiTheme="minorHAnsi"/>
                <w:sz w:val="22"/>
                <w:szCs w:val="22"/>
              </w:rPr>
              <w:t>SENCo/Lead TA with teachers as to what to do to improve progress and/or attainment.</w:t>
            </w:r>
          </w:p>
          <w:p w14:paraId="4D59D7E6" w14:textId="5C07CFAC"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If these measures do not result in </w:t>
            </w:r>
            <w:r w:rsidR="008F0A42" w:rsidRPr="00883B26">
              <w:rPr>
                <w:rFonts w:asciiTheme="minorHAnsi" w:hAnsiTheme="minorHAnsi"/>
                <w:sz w:val="22"/>
                <w:szCs w:val="22"/>
              </w:rPr>
              <w:t>improvements,</w:t>
            </w:r>
            <w:r w:rsidRPr="00883B26">
              <w:rPr>
                <w:rFonts w:asciiTheme="minorHAnsi" w:hAnsiTheme="minorHAnsi"/>
                <w:sz w:val="22"/>
                <w:szCs w:val="22"/>
              </w:rPr>
              <w:t xml:space="preserve"> then outside agency referrals are made. This is only done with parental support and may involve: Occupational Therapy, Speech and Language, CAMHS, Visual Support Team, Hearing Impaired Team,</w:t>
            </w:r>
            <w:r w:rsidR="0053481F">
              <w:rPr>
                <w:rFonts w:asciiTheme="minorHAnsi" w:hAnsiTheme="minorHAnsi"/>
                <w:sz w:val="22"/>
                <w:szCs w:val="22"/>
              </w:rPr>
              <w:t xml:space="preserve"> SEMHIT, ASCIT</w:t>
            </w:r>
            <w:r w:rsidRPr="00883B26">
              <w:rPr>
                <w:rFonts w:asciiTheme="minorHAnsi" w:hAnsiTheme="minorHAnsi"/>
                <w:sz w:val="22"/>
                <w:szCs w:val="22"/>
              </w:rPr>
              <w:t xml:space="preserve">, Educational Psychologist, School Nurse and/or Social Services. If a pupil has significant complex </w:t>
            </w:r>
            <w:r w:rsidR="004C4051" w:rsidRPr="00883B26">
              <w:rPr>
                <w:rFonts w:asciiTheme="minorHAnsi" w:hAnsiTheme="minorHAnsi"/>
                <w:sz w:val="22"/>
                <w:szCs w:val="22"/>
              </w:rPr>
              <w:t>needs,</w:t>
            </w:r>
            <w:r w:rsidRPr="00883B26">
              <w:rPr>
                <w:rFonts w:asciiTheme="minorHAnsi" w:hAnsiTheme="minorHAnsi"/>
                <w:sz w:val="22"/>
                <w:szCs w:val="22"/>
              </w:rPr>
              <w:t xml:space="preserve"> then a request for </w:t>
            </w:r>
            <w:r w:rsidR="00CB32F1">
              <w:rPr>
                <w:rFonts w:asciiTheme="minorHAnsi" w:hAnsiTheme="minorHAnsi"/>
                <w:sz w:val="22"/>
                <w:szCs w:val="22"/>
              </w:rPr>
              <w:t>E</w:t>
            </w:r>
            <w:r w:rsidRPr="00883B26">
              <w:rPr>
                <w:rFonts w:asciiTheme="minorHAnsi" w:hAnsiTheme="minorHAnsi"/>
                <w:sz w:val="22"/>
                <w:szCs w:val="22"/>
              </w:rPr>
              <w:t xml:space="preserve">xceptional </w:t>
            </w:r>
            <w:r w:rsidR="00CB32F1">
              <w:rPr>
                <w:rFonts w:asciiTheme="minorHAnsi" w:hAnsiTheme="minorHAnsi"/>
                <w:sz w:val="22"/>
                <w:szCs w:val="22"/>
              </w:rPr>
              <w:t>A</w:t>
            </w:r>
            <w:r w:rsidRPr="00883B26">
              <w:rPr>
                <w:rFonts w:asciiTheme="minorHAnsi" w:hAnsiTheme="minorHAnsi"/>
                <w:sz w:val="22"/>
                <w:szCs w:val="22"/>
              </w:rPr>
              <w:t xml:space="preserve">ction is made to the </w:t>
            </w:r>
            <w:r w:rsidR="00CB32F1">
              <w:rPr>
                <w:rFonts w:asciiTheme="minorHAnsi" w:hAnsiTheme="minorHAnsi"/>
                <w:sz w:val="22"/>
                <w:szCs w:val="22"/>
              </w:rPr>
              <w:t>SEN panel</w:t>
            </w:r>
            <w:r w:rsidRPr="00883B26">
              <w:rPr>
                <w:rFonts w:asciiTheme="minorHAnsi" w:hAnsiTheme="minorHAnsi"/>
                <w:sz w:val="22"/>
                <w:szCs w:val="22"/>
              </w:rPr>
              <w:t>. Evidence is provided by the school to show what support has been put in place above and beyond what would ordinarily be available for pupils with SEN, this is discussed at a panel meeting where Exceptional Action (EA) will be agreed or not. If EA is agreed a pupil</w:t>
            </w:r>
            <w:r w:rsidR="00CB32F1">
              <w:rPr>
                <w:rFonts w:asciiTheme="minorHAnsi" w:hAnsiTheme="minorHAnsi"/>
                <w:sz w:val="22"/>
                <w:szCs w:val="22"/>
              </w:rPr>
              <w:t xml:space="preserve"> may</w:t>
            </w:r>
            <w:r w:rsidR="008F0A42">
              <w:rPr>
                <w:rFonts w:asciiTheme="minorHAnsi" w:hAnsiTheme="minorHAnsi"/>
                <w:sz w:val="22"/>
                <w:szCs w:val="22"/>
              </w:rPr>
              <w:t xml:space="preserve"> be given a RON</w:t>
            </w:r>
            <w:r w:rsidRPr="00883B26">
              <w:rPr>
                <w:rFonts w:asciiTheme="minorHAnsi" w:hAnsiTheme="minorHAnsi"/>
                <w:sz w:val="22"/>
                <w:szCs w:val="22"/>
              </w:rPr>
              <w:t xml:space="preserve">. </w:t>
            </w:r>
          </w:p>
          <w:p w14:paraId="0ABC6534" w14:textId="7511F95B" w:rsidR="006D15F6" w:rsidRPr="00883B26" w:rsidRDefault="00CB32F1" w:rsidP="00147CD1">
            <w:pPr>
              <w:pStyle w:val="Body"/>
              <w:rPr>
                <w:rFonts w:asciiTheme="minorHAnsi" w:hAnsiTheme="minorHAnsi"/>
                <w:sz w:val="22"/>
                <w:szCs w:val="22"/>
              </w:rPr>
            </w:pPr>
            <w:r>
              <w:rPr>
                <w:rFonts w:asciiTheme="minorHAnsi" w:hAnsiTheme="minorHAnsi"/>
                <w:sz w:val="22"/>
                <w:szCs w:val="22"/>
              </w:rPr>
              <w:t xml:space="preserve">The </w:t>
            </w:r>
            <w:r w:rsidR="006D15F6" w:rsidRPr="00883B26">
              <w:rPr>
                <w:rFonts w:asciiTheme="minorHAnsi" w:hAnsiTheme="minorHAnsi"/>
                <w:sz w:val="22"/>
                <w:szCs w:val="22"/>
              </w:rPr>
              <w:t>Provision Map</w:t>
            </w:r>
            <w:r>
              <w:rPr>
                <w:rFonts w:asciiTheme="minorHAnsi" w:hAnsiTheme="minorHAnsi"/>
                <w:sz w:val="22"/>
                <w:szCs w:val="22"/>
              </w:rPr>
              <w:t>s software</w:t>
            </w:r>
            <w:r w:rsidR="006D15F6" w:rsidRPr="00883B26">
              <w:rPr>
                <w:rFonts w:asciiTheme="minorHAnsi" w:hAnsiTheme="minorHAnsi"/>
                <w:sz w:val="22"/>
                <w:szCs w:val="22"/>
              </w:rPr>
              <w:t xml:space="preserve"> details the support the pupil receives detailing entry data, targets, regularity of session, </w:t>
            </w:r>
            <w:r w:rsidR="00B42594">
              <w:rPr>
                <w:rFonts w:asciiTheme="minorHAnsi" w:hAnsiTheme="minorHAnsi"/>
                <w:sz w:val="22"/>
                <w:szCs w:val="22"/>
              </w:rPr>
              <w:t xml:space="preserve">ratios and evaluations. </w:t>
            </w:r>
          </w:p>
          <w:p w14:paraId="78833CC7"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As outlined above, all pupils are engaged in feedback as they work through a unit of study where they will discuss areas of strength and next steps for continued improvement. </w:t>
            </w:r>
          </w:p>
        </w:tc>
      </w:tr>
      <w:tr w:rsidR="000425EF" w:rsidRPr="00DD2C09" w14:paraId="5DA6D60E" w14:textId="77777777" w:rsidTr="000425EF">
        <w:trPr>
          <w:trHeight w:val="757"/>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72B2E2F" w14:textId="77777777" w:rsidR="000425EF" w:rsidRPr="00DD2C09" w:rsidRDefault="000425EF" w:rsidP="0020371F">
            <w:pPr>
              <w:pStyle w:val="ListParagraph"/>
              <w:numPr>
                <w:ilvl w:val="0"/>
                <w:numId w:val="9"/>
              </w:numPr>
              <w:pBdr>
                <w:top w:val="nil"/>
                <w:left w:val="nil"/>
                <w:bottom w:val="nil"/>
                <w:right w:val="nil"/>
                <w:between w:val="nil"/>
                <w:bar w:val="nil"/>
              </w:pBdr>
              <w:contextualSpacing w:val="0"/>
              <w:rPr>
                <w:b/>
                <w:bCs/>
                <w:sz w:val="22"/>
              </w:rPr>
            </w:pPr>
            <w:r w:rsidRPr="00DD2C09">
              <w:rPr>
                <w:b/>
                <w:bCs/>
                <w:sz w:val="22"/>
              </w:rPr>
              <w:t>Arrangements for supporting children and young people moving between educational phases, including preparation for adulthood</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E978C99" w14:textId="52A7F796" w:rsidR="000425EF" w:rsidRPr="00883B26" w:rsidRDefault="000425EF" w:rsidP="00CF635E">
            <w:pPr>
              <w:pStyle w:val="Body"/>
              <w:rPr>
                <w:rFonts w:asciiTheme="minorHAnsi" w:hAnsiTheme="minorHAnsi"/>
                <w:sz w:val="22"/>
                <w:szCs w:val="22"/>
              </w:rPr>
            </w:pPr>
            <w:r w:rsidRPr="00883B26">
              <w:rPr>
                <w:rFonts w:asciiTheme="minorHAnsi" w:hAnsiTheme="minorHAnsi"/>
                <w:sz w:val="22"/>
                <w:szCs w:val="22"/>
              </w:rPr>
              <w:t xml:space="preserve">On entry to Janvrin parents/carers are invited to a meeting at the school. The new parents/carers are given a tour where they and their child are introduced to key </w:t>
            </w:r>
            <w:r w:rsidR="007E267B" w:rsidRPr="00883B26">
              <w:rPr>
                <w:rFonts w:asciiTheme="minorHAnsi" w:hAnsiTheme="minorHAnsi"/>
                <w:sz w:val="22"/>
                <w:szCs w:val="22"/>
              </w:rPr>
              <w:t>staff,</w:t>
            </w:r>
            <w:r w:rsidRPr="00883B26">
              <w:rPr>
                <w:rFonts w:asciiTheme="minorHAnsi" w:hAnsiTheme="minorHAnsi"/>
                <w:sz w:val="22"/>
                <w:szCs w:val="22"/>
              </w:rPr>
              <w:t xml:space="preserve"> and they are provided with a range of information to support them in enabling their child to settle into the school routine</w:t>
            </w:r>
            <w:r w:rsidR="00931964" w:rsidRPr="00883B26">
              <w:rPr>
                <w:rFonts w:asciiTheme="minorHAnsi" w:hAnsiTheme="minorHAnsi"/>
                <w:sz w:val="22"/>
                <w:szCs w:val="22"/>
              </w:rPr>
              <w:t xml:space="preserve">. </w:t>
            </w:r>
            <w:r w:rsidR="001A0B9F">
              <w:rPr>
                <w:rFonts w:asciiTheme="minorHAnsi" w:hAnsiTheme="minorHAnsi"/>
                <w:sz w:val="22"/>
                <w:szCs w:val="22"/>
              </w:rPr>
              <w:t xml:space="preserve">The Nursery team do home visits before children start and the </w:t>
            </w:r>
            <w:proofErr w:type="gramStart"/>
            <w:r w:rsidR="001A0B9F">
              <w:rPr>
                <w:rFonts w:asciiTheme="minorHAnsi" w:hAnsiTheme="minorHAnsi"/>
                <w:sz w:val="22"/>
                <w:szCs w:val="22"/>
              </w:rPr>
              <w:t>Reception</w:t>
            </w:r>
            <w:proofErr w:type="gramEnd"/>
            <w:r w:rsidR="001A0B9F">
              <w:rPr>
                <w:rFonts w:asciiTheme="minorHAnsi" w:hAnsiTheme="minorHAnsi"/>
                <w:sz w:val="22"/>
                <w:szCs w:val="22"/>
              </w:rPr>
              <w:t xml:space="preserve"> team visit either private nursery or homes. </w:t>
            </w:r>
            <w:r w:rsidR="00931964" w:rsidRPr="00883B26">
              <w:rPr>
                <w:rFonts w:asciiTheme="minorHAnsi" w:hAnsiTheme="minorHAnsi"/>
                <w:sz w:val="22"/>
                <w:szCs w:val="22"/>
              </w:rPr>
              <w:t>This provides opportunity to assess additional needs the pupil may need support with upon entrance to nursery for example earlier referral to S &amp; L.</w:t>
            </w:r>
          </w:p>
          <w:p w14:paraId="46F9CD61" w14:textId="77777777" w:rsidR="000425EF" w:rsidRDefault="000425EF" w:rsidP="00CF635E">
            <w:pPr>
              <w:pStyle w:val="Body"/>
              <w:rPr>
                <w:rFonts w:asciiTheme="minorHAnsi" w:hAnsiTheme="minorHAnsi"/>
                <w:sz w:val="22"/>
                <w:szCs w:val="22"/>
              </w:rPr>
            </w:pPr>
            <w:r w:rsidRPr="00883B26">
              <w:rPr>
                <w:rFonts w:asciiTheme="minorHAnsi" w:hAnsiTheme="minorHAnsi"/>
                <w:sz w:val="22"/>
                <w:szCs w:val="22"/>
              </w:rPr>
              <w:t>If pupils are transferring from another setting, the previous school records will be requested immediately upon the pupil registering with Janvrin.</w:t>
            </w:r>
          </w:p>
          <w:p w14:paraId="7848EF8E" w14:textId="479D5E44" w:rsidR="00871227" w:rsidRDefault="00871227" w:rsidP="00CF635E">
            <w:pPr>
              <w:pStyle w:val="Body"/>
              <w:rPr>
                <w:rFonts w:asciiTheme="minorHAnsi" w:hAnsiTheme="minorHAnsi"/>
                <w:sz w:val="22"/>
                <w:szCs w:val="22"/>
              </w:rPr>
            </w:pPr>
            <w:r>
              <w:rPr>
                <w:rFonts w:asciiTheme="minorHAnsi" w:hAnsiTheme="minorHAnsi"/>
                <w:sz w:val="22"/>
                <w:szCs w:val="22"/>
              </w:rPr>
              <w:t>In addition to this</w:t>
            </w:r>
            <w:r w:rsidR="008217C1">
              <w:rPr>
                <w:rFonts w:asciiTheme="minorHAnsi" w:hAnsiTheme="minorHAnsi"/>
                <w:sz w:val="22"/>
                <w:szCs w:val="22"/>
              </w:rPr>
              <w:t>,</w:t>
            </w:r>
            <w:r>
              <w:rPr>
                <w:rFonts w:asciiTheme="minorHAnsi" w:hAnsiTheme="minorHAnsi"/>
                <w:sz w:val="22"/>
                <w:szCs w:val="22"/>
              </w:rPr>
              <w:t xml:space="preserve"> parents and their children visit Nursery</w:t>
            </w:r>
            <w:r w:rsidR="00EB79F4">
              <w:rPr>
                <w:rFonts w:asciiTheme="minorHAnsi" w:hAnsiTheme="minorHAnsi"/>
                <w:sz w:val="22"/>
                <w:szCs w:val="22"/>
              </w:rPr>
              <w:t xml:space="preserve"> and Reception</w:t>
            </w:r>
            <w:r>
              <w:rPr>
                <w:rFonts w:asciiTheme="minorHAnsi" w:hAnsiTheme="minorHAnsi"/>
                <w:sz w:val="22"/>
                <w:szCs w:val="22"/>
              </w:rPr>
              <w:t xml:space="preserve"> for ‘Come and Play’ sessions during the </w:t>
            </w:r>
            <w:proofErr w:type="gramStart"/>
            <w:r>
              <w:rPr>
                <w:rFonts w:asciiTheme="minorHAnsi" w:hAnsiTheme="minorHAnsi"/>
                <w:sz w:val="22"/>
                <w:szCs w:val="22"/>
              </w:rPr>
              <w:t>Summer</w:t>
            </w:r>
            <w:proofErr w:type="gramEnd"/>
            <w:r>
              <w:rPr>
                <w:rFonts w:asciiTheme="minorHAnsi" w:hAnsiTheme="minorHAnsi"/>
                <w:sz w:val="22"/>
                <w:szCs w:val="22"/>
              </w:rPr>
              <w:t xml:space="preserve"> term</w:t>
            </w:r>
            <w:r w:rsidR="001A0B9F">
              <w:rPr>
                <w:rFonts w:asciiTheme="minorHAnsi" w:hAnsiTheme="minorHAnsi"/>
                <w:sz w:val="22"/>
                <w:szCs w:val="22"/>
              </w:rPr>
              <w:t xml:space="preserve"> for Reception and in September for Nursery</w:t>
            </w:r>
            <w:r>
              <w:rPr>
                <w:rFonts w:asciiTheme="minorHAnsi" w:hAnsiTheme="minorHAnsi"/>
                <w:sz w:val="22"/>
                <w:szCs w:val="22"/>
              </w:rPr>
              <w:t xml:space="preserve">. These transition sessions allow both parents and children to access the new environment, resources and staff in a relaxed and welcoming way. During these sessions staff </w:t>
            </w:r>
            <w:proofErr w:type="gramStart"/>
            <w:r>
              <w:rPr>
                <w:rFonts w:asciiTheme="minorHAnsi" w:hAnsiTheme="minorHAnsi"/>
                <w:sz w:val="22"/>
                <w:szCs w:val="22"/>
              </w:rPr>
              <w:t>are able to</w:t>
            </w:r>
            <w:proofErr w:type="gramEnd"/>
            <w:r>
              <w:rPr>
                <w:rFonts w:asciiTheme="minorHAnsi" w:hAnsiTheme="minorHAnsi"/>
                <w:sz w:val="22"/>
                <w:szCs w:val="22"/>
              </w:rPr>
              <w:t xml:space="preserve"> have conversations with parents which often highlight or give more detail to information on reports so that we can respond appropriately to needs when they join us.</w:t>
            </w:r>
          </w:p>
          <w:p w14:paraId="211B1B51" w14:textId="77777777" w:rsidR="00871227" w:rsidRPr="00883B26" w:rsidRDefault="00871227" w:rsidP="00CF635E">
            <w:pPr>
              <w:pStyle w:val="Body"/>
              <w:rPr>
                <w:rFonts w:asciiTheme="minorHAnsi" w:hAnsiTheme="minorHAnsi"/>
                <w:sz w:val="22"/>
                <w:szCs w:val="22"/>
              </w:rPr>
            </w:pPr>
          </w:p>
          <w:p w14:paraId="27F3A84D" w14:textId="77777777" w:rsidR="000425EF" w:rsidRDefault="000425EF" w:rsidP="00CF635E">
            <w:pPr>
              <w:pStyle w:val="Body"/>
              <w:rPr>
                <w:rFonts w:asciiTheme="minorHAnsi" w:hAnsiTheme="minorHAnsi"/>
                <w:sz w:val="22"/>
                <w:szCs w:val="22"/>
              </w:rPr>
            </w:pPr>
            <w:r w:rsidRPr="00883B26">
              <w:rPr>
                <w:rFonts w:asciiTheme="minorHAnsi" w:hAnsiTheme="minorHAnsi"/>
                <w:sz w:val="22"/>
                <w:szCs w:val="22"/>
              </w:rPr>
              <w:t xml:space="preserve">‘Meet the Teacher’ meetings are organised at the beginning of each academic year where the teacher outlines what the expectations are for the year, what the curriculum in that year will look but primarily it is an opportunity for the parents/carers to meet their child’s new teacher. There are Q &amp; A sessions following the formal presentation. </w:t>
            </w:r>
          </w:p>
          <w:p w14:paraId="498C5C73" w14:textId="77777777" w:rsidR="00871227" w:rsidRPr="00883B26" w:rsidRDefault="00871227" w:rsidP="00CF635E">
            <w:pPr>
              <w:pStyle w:val="Body"/>
              <w:rPr>
                <w:rFonts w:asciiTheme="minorHAnsi" w:hAnsiTheme="minorHAnsi"/>
                <w:sz w:val="22"/>
                <w:szCs w:val="22"/>
              </w:rPr>
            </w:pPr>
          </w:p>
          <w:p w14:paraId="28C396BF" w14:textId="77777777" w:rsidR="000425EF" w:rsidRDefault="000425EF" w:rsidP="00CF635E">
            <w:pPr>
              <w:pStyle w:val="Body"/>
              <w:rPr>
                <w:rFonts w:asciiTheme="minorHAnsi" w:hAnsiTheme="minorHAnsi"/>
                <w:sz w:val="22"/>
                <w:szCs w:val="22"/>
              </w:rPr>
            </w:pPr>
            <w:r w:rsidRPr="00883B26">
              <w:rPr>
                <w:rFonts w:asciiTheme="minorHAnsi" w:hAnsiTheme="minorHAnsi"/>
                <w:sz w:val="22"/>
                <w:szCs w:val="22"/>
              </w:rPr>
              <w:t xml:space="preserve">The process of transition within Janvrin involves the sharing of information and data between staff. Dedicated yearly transition meetings are held between </w:t>
            </w:r>
            <w:proofErr w:type="gramStart"/>
            <w:r w:rsidRPr="00883B26">
              <w:rPr>
                <w:rFonts w:asciiTheme="minorHAnsi" w:hAnsiTheme="minorHAnsi"/>
                <w:sz w:val="22"/>
                <w:szCs w:val="22"/>
              </w:rPr>
              <w:t>staff,</w:t>
            </w:r>
            <w:proofErr w:type="gramEnd"/>
            <w:r w:rsidRPr="00883B26">
              <w:rPr>
                <w:rFonts w:asciiTheme="minorHAnsi" w:hAnsiTheme="minorHAnsi"/>
                <w:sz w:val="22"/>
                <w:szCs w:val="22"/>
              </w:rPr>
              <w:t xml:space="preserve"> this ensures essential feedback is provided about each pupil. The school also utilises the whole island transition dates (see below) to move children up to the next class for 2 days. </w:t>
            </w:r>
          </w:p>
          <w:p w14:paraId="727AF799" w14:textId="77777777" w:rsidR="00871227" w:rsidRDefault="00871227" w:rsidP="00CF635E">
            <w:pPr>
              <w:pStyle w:val="Body"/>
              <w:rPr>
                <w:rFonts w:asciiTheme="minorHAnsi" w:hAnsiTheme="minorHAnsi"/>
                <w:sz w:val="22"/>
                <w:szCs w:val="22"/>
              </w:rPr>
            </w:pPr>
            <w:r>
              <w:rPr>
                <w:rFonts w:asciiTheme="minorHAnsi" w:hAnsiTheme="minorHAnsi"/>
                <w:sz w:val="22"/>
                <w:szCs w:val="22"/>
              </w:rPr>
              <w:t xml:space="preserve">Children who transfer into our </w:t>
            </w:r>
            <w:proofErr w:type="gramStart"/>
            <w:r>
              <w:rPr>
                <w:rFonts w:asciiTheme="minorHAnsi" w:hAnsiTheme="minorHAnsi"/>
                <w:sz w:val="22"/>
                <w:szCs w:val="22"/>
              </w:rPr>
              <w:t>Reception</w:t>
            </w:r>
            <w:proofErr w:type="gramEnd"/>
            <w:r>
              <w:rPr>
                <w:rFonts w:asciiTheme="minorHAnsi" w:hAnsiTheme="minorHAnsi"/>
                <w:sz w:val="22"/>
                <w:szCs w:val="22"/>
              </w:rPr>
              <w:t xml:space="preserve"> classes from other nurseries can benefit from extra transition sessions and/or visits to their current Nursery if needed. This has been beneficial where a 1:1 keyworker has been able to provide links with resources that support </w:t>
            </w:r>
            <w:proofErr w:type="gramStart"/>
            <w:r>
              <w:rPr>
                <w:rFonts w:asciiTheme="minorHAnsi" w:hAnsiTheme="minorHAnsi"/>
                <w:sz w:val="22"/>
                <w:szCs w:val="22"/>
              </w:rPr>
              <w:t>needs;</w:t>
            </w:r>
            <w:proofErr w:type="gramEnd"/>
            <w:r>
              <w:rPr>
                <w:rFonts w:asciiTheme="minorHAnsi" w:hAnsiTheme="minorHAnsi"/>
                <w:sz w:val="22"/>
                <w:szCs w:val="22"/>
              </w:rPr>
              <w:t xml:space="preserve"> such as visual timetables.</w:t>
            </w:r>
          </w:p>
          <w:p w14:paraId="72799D18" w14:textId="77777777" w:rsidR="00871227" w:rsidRPr="00883B26" w:rsidRDefault="00871227" w:rsidP="00CF635E">
            <w:pPr>
              <w:pStyle w:val="Body"/>
              <w:rPr>
                <w:rFonts w:asciiTheme="minorHAnsi" w:hAnsiTheme="minorHAnsi"/>
                <w:sz w:val="22"/>
                <w:szCs w:val="22"/>
              </w:rPr>
            </w:pPr>
          </w:p>
          <w:p w14:paraId="3E8C8CF1" w14:textId="1B930AAE" w:rsidR="000425EF" w:rsidRDefault="00EB79F4" w:rsidP="00CF635E">
            <w:pPr>
              <w:pStyle w:val="Body"/>
              <w:rPr>
                <w:rFonts w:asciiTheme="minorHAnsi" w:hAnsiTheme="minorHAnsi"/>
                <w:sz w:val="22"/>
                <w:szCs w:val="22"/>
              </w:rPr>
            </w:pPr>
            <w:r>
              <w:rPr>
                <w:rFonts w:asciiTheme="minorHAnsi" w:hAnsiTheme="minorHAnsi"/>
                <w:sz w:val="22"/>
                <w:szCs w:val="22"/>
              </w:rPr>
              <w:lastRenderedPageBreak/>
              <w:t>Transition booklets will be developed to use to support the process</w:t>
            </w:r>
            <w:r w:rsidR="000425EF" w:rsidRPr="00883B26">
              <w:rPr>
                <w:rFonts w:asciiTheme="minorHAnsi" w:hAnsiTheme="minorHAnsi"/>
                <w:sz w:val="22"/>
                <w:szCs w:val="22"/>
              </w:rPr>
              <w:t xml:space="preserve">. These are made with the pupil and have photographs of the new teacher, classroom </w:t>
            </w:r>
            <w:r w:rsidR="00871227" w:rsidRPr="00883B26">
              <w:rPr>
                <w:rFonts w:asciiTheme="minorHAnsi" w:hAnsiTheme="minorHAnsi"/>
                <w:sz w:val="22"/>
                <w:szCs w:val="22"/>
              </w:rPr>
              <w:t>etc.</w:t>
            </w:r>
            <w:r w:rsidR="000425EF" w:rsidRPr="00883B26">
              <w:rPr>
                <w:rFonts w:asciiTheme="minorHAnsi" w:hAnsiTheme="minorHAnsi"/>
                <w:sz w:val="22"/>
                <w:szCs w:val="22"/>
              </w:rPr>
              <w:t xml:space="preserve"> for the pupil to use in school and/or take home with them to refer to on a regular basis. Informal visits to the ‘new’ areas will also be undertaken as part of the transition process for these pupils.</w:t>
            </w:r>
          </w:p>
          <w:p w14:paraId="3107D0B2" w14:textId="77777777" w:rsidR="00871227" w:rsidRPr="00883B26" w:rsidRDefault="00871227" w:rsidP="00CF635E">
            <w:pPr>
              <w:pStyle w:val="Body"/>
              <w:rPr>
                <w:rFonts w:asciiTheme="minorHAnsi" w:hAnsiTheme="minorHAnsi"/>
                <w:sz w:val="22"/>
                <w:szCs w:val="22"/>
              </w:rPr>
            </w:pPr>
          </w:p>
          <w:p w14:paraId="13DDF9A9" w14:textId="77777777" w:rsidR="000425EF" w:rsidRPr="00883B26" w:rsidRDefault="000425EF" w:rsidP="00CF635E">
            <w:pPr>
              <w:pStyle w:val="Body"/>
              <w:rPr>
                <w:rFonts w:asciiTheme="minorHAnsi" w:hAnsiTheme="minorHAnsi"/>
                <w:sz w:val="22"/>
                <w:szCs w:val="22"/>
              </w:rPr>
            </w:pPr>
            <w:r w:rsidRPr="00883B26">
              <w:rPr>
                <w:rFonts w:asciiTheme="minorHAnsi" w:hAnsiTheme="minorHAnsi"/>
                <w:sz w:val="22"/>
                <w:szCs w:val="22"/>
              </w:rPr>
              <w:t xml:space="preserve">Transition to the next school, preparation for adulthood and independent living is supported through several strategies. The transition programme in place for pupils transferring to schools within Jersey enables </w:t>
            </w:r>
            <w:proofErr w:type="gramStart"/>
            <w:r w:rsidRPr="00883B26">
              <w:rPr>
                <w:rFonts w:asciiTheme="minorHAnsi" w:hAnsiTheme="minorHAnsi"/>
                <w:sz w:val="22"/>
                <w:szCs w:val="22"/>
              </w:rPr>
              <w:t>a number of</w:t>
            </w:r>
            <w:proofErr w:type="gramEnd"/>
            <w:r w:rsidRPr="00883B26">
              <w:rPr>
                <w:rFonts w:asciiTheme="minorHAnsi" w:hAnsiTheme="minorHAnsi"/>
                <w:sz w:val="22"/>
                <w:szCs w:val="22"/>
              </w:rPr>
              <w:t xml:space="preserve"> opportunities for pupils and parents</w:t>
            </w:r>
            <w:r w:rsidR="00124E64">
              <w:rPr>
                <w:rFonts w:asciiTheme="minorHAnsi" w:hAnsiTheme="minorHAnsi"/>
                <w:sz w:val="22"/>
                <w:szCs w:val="22"/>
              </w:rPr>
              <w:t>/carers</w:t>
            </w:r>
            <w:r w:rsidRPr="00883B26">
              <w:rPr>
                <w:rFonts w:asciiTheme="minorHAnsi" w:hAnsiTheme="minorHAnsi"/>
                <w:sz w:val="22"/>
                <w:szCs w:val="22"/>
              </w:rPr>
              <w:t xml:space="preserve"> to meet staff and undertake transition days in the new school prior to the start of the new term. Yr6-7 transfer has whole island dates agreed for this process. (2 days in July)</w:t>
            </w:r>
          </w:p>
          <w:p w14:paraId="45BF7653" w14:textId="3F2BFA0B" w:rsidR="000425EF" w:rsidRPr="00883B26" w:rsidRDefault="000425EF" w:rsidP="00CF635E">
            <w:pPr>
              <w:pStyle w:val="Body"/>
              <w:rPr>
                <w:rFonts w:asciiTheme="minorHAnsi" w:hAnsiTheme="minorHAnsi"/>
                <w:sz w:val="22"/>
                <w:szCs w:val="22"/>
              </w:rPr>
            </w:pPr>
            <w:r w:rsidRPr="00883B26">
              <w:rPr>
                <w:rFonts w:asciiTheme="minorHAnsi" w:hAnsiTheme="minorHAnsi"/>
                <w:sz w:val="22"/>
                <w:szCs w:val="22"/>
              </w:rPr>
              <w:t>Pupils with SEN have an extended transition</w:t>
            </w:r>
            <w:r w:rsidR="00B42594">
              <w:rPr>
                <w:rFonts w:asciiTheme="minorHAnsi" w:hAnsiTheme="minorHAnsi"/>
                <w:sz w:val="22"/>
                <w:szCs w:val="22"/>
              </w:rPr>
              <w:t xml:space="preserve"> </w:t>
            </w:r>
            <w:r w:rsidRPr="00883B26">
              <w:rPr>
                <w:rFonts w:asciiTheme="minorHAnsi" w:hAnsiTheme="minorHAnsi"/>
                <w:sz w:val="22"/>
                <w:szCs w:val="22"/>
              </w:rPr>
              <w:t>where appropriate. Pupils with a RON (See above) begin the</w:t>
            </w:r>
            <w:r w:rsidR="008F0A42">
              <w:rPr>
                <w:rFonts w:asciiTheme="minorHAnsi" w:hAnsiTheme="minorHAnsi"/>
                <w:sz w:val="22"/>
                <w:szCs w:val="22"/>
              </w:rPr>
              <w:t xml:space="preserve"> process of transition in the Year</w:t>
            </w:r>
            <w:r w:rsidRPr="00883B26">
              <w:rPr>
                <w:rFonts w:asciiTheme="minorHAnsi" w:hAnsiTheme="minorHAnsi"/>
                <w:sz w:val="22"/>
                <w:szCs w:val="22"/>
              </w:rPr>
              <w:t xml:space="preserve"> 5 Summer Term, initial discussions around transition needs, access and provision are reviewed, if possible and places for secondary school have been confirmed links are made w</w:t>
            </w:r>
            <w:r w:rsidR="00747F76">
              <w:rPr>
                <w:rFonts w:asciiTheme="minorHAnsi" w:hAnsiTheme="minorHAnsi"/>
                <w:sz w:val="22"/>
                <w:szCs w:val="22"/>
              </w:rPr>
              <w:t>ith the secondary school. All Year</w:t>
            </w:r>
            <w:r w:rsidRPr="00883B26">
              <w:rPr>
                <w:rFonts w:asciiTheme="minorHAnsi" w:hAnsiTheme="minorHAnsi"/>
                <w:sz w:val="22"/>
                <w:szCs w:val="22"/>
              </w:rPr>
              <w:t xml:space="preserve"> 6 RON pupils must have their RON</w:t>
            </w:r>
            <w:r w:rsidR="008F0A42">
              <w:rPr>
                <w:rFonts w:asciiTheme="minorHAnsi" w:hAnsiTheme="minorHAnsi"/>
                <w:sz w:val="22"/>
                <w:szCs w:val="22"/>
              </w:rPr>
              <w:t xml:space="preserve"> review in the </w:t>
            </w:r>
            <w:r w:rsidR="001A0B9F">
              <w:rPr>
                <w:rFonts w:asciiTheme="minorHAnsi" w:hAnsiTheme="minorHAnsi"/>
                <w:sz w:val="22"/>
                <w:szCs w:val="22"/>
              </w:rPr>
              <w:t>Summer</w:t>
            </w:r>
            <w:r w:rsidR="008F0A42">
              <w:rPr>
                <w:rFonts w:asciiTheme="minorHAnsi" w:hAnsiTheme="minorHAnsi"/>
                <w:sz w:val="22"/>
                <w:szCs w:val="22"/>
              </w:rPr>
              <w:t xml:space="preserve"> Term of Year</w:t>
            </w:r>
            <w:r w:rsidRPr="00883B26">
              <w:rPr>
                <w:rFonts w:asciiTheme="minorHAnsi" w:hAnsiTheme="minorHAnsi"/>
                <w:sz w:val="22"/>
                <w:szCs w:val="22"/>
              </w:rPr>
              <w:t xml:space="preserve"> </w:t>
            </w:r>
            <w:r w:rsidR="001A0B9F">
              <w:rPr>
                <w:rFonts w:asciiTheme="minorHAnsi" w:hAnsiTheme="minorHAnsi"/>
                <w:sz w:val="22"/>
                <w:szCs w:val="22"/>
              </w:rPr>
              <w:t>5</w:t>
            </w:r>
            <w:r w:rsidRPr="00883B26">
              <w:rPr>
                <w:rFonts w:asciiTheme="minorHAnsi" w:hAnsiTheme="minorHAnsi"/>
                <w:sz w:val="22"/>
                <w:szCs w:val="22"/>
              </w:rPr>
              <w:t xml:space="preserve"> where secondary placement recommendations are made. Parents </w:t>
            </w:r>
            <w:r w:rsidR="00124E64">
              <w:rPr>
                <w:rFonts w:asciiTheme="minorHAnsi" w:hAnsiTheme="minorHAnsi"/>
                <w:sz w:val="22"/>
                <w:szCs w:val="22"/>
              </w:rPr>
              <w:t xml:space="preserve">/carers </w:t>
            </w:r>
            <w:r w:rsidRPr="00883B26">
              <w:rPr>
                <w:rFonts w:asciiTheme="minorHAnsi" w:hAnsiTheme="minorHAnsi"/>
                <w:sz w:val="22"/>
                <w:szCs w:val="22"/>
              </w:rPr>
              <w:t>can be supported with developing an informed viewpoint in preparation for these recommendations prior to the RON by the SENCo facilitating and/or attending secondary school visits with parents</w:t>
            </w:r>
            <w:r w:rsidR="00124E64">
              <w:rPr>
                <w:rFonts w:asciiTheme="minorHAnsi" w:hAnsiTheme="minorHAnsi"/>
                <w:sz w:val="22"/>
                <w:szCs w:val="22"/>
              </w:rPr>
              <w:t>/carers</w:t>
            </w:r>
            <w:r w:rsidRPr="00883B26">
              <w:rPr>
                <w:rFonts w:asciiTheme="minorHAnsi" w:hAnsiTheme="minorHAnsi"/>
                <w:sz w:val="22"/>
                <w:szCs w:val="22"/>
              </w:rPr>
              <w:t>. Following the RON review meeting, the recommendations made by those attending the review are put before the SEN panel, who confirm where the most appropriate secondary placement is going to be. Transition work can then begin with the allocated secondary school.</w:t>
            </w:r>
          </w:p>
          <w:p w14:paraId="5D2B3541" w14:textId="5C5144B2" w:rsidR="000425EF" w:rsidRPr="00883B26" w:rsidRDefault="000425EF" w:rsidP="00CF635E">
            <w:pPr>
              <w:pStyle w:val="Body"/>
              <w:rPr>
                <w:rFonts w:asciiTheme="minorHAnsi" w:hAnsiTheme="minorHAnsi"/>
                <w:sz w:val="22"/>
                <w:szCs w:val="22"/>
              </w:rPr>
            </w:pPr>
            <w:r w:rsidRPr="00883B26">
              <w:rPr>
                <w:rFonts w:asciiTheme="minorHAnsi" w:hAnsiTheme="minorHAnsi"/>
                <w:sz w:val="22"/>
                <w:szCs w:val="22"/>
              </w:rPr>
              <w:t>Vulnerable pup</w:t>
            </w:r>
            <w:r w:rsidR="00871227">
              <w:rPr>
                <w:rFonts w:asciiTheme="minorHAnsi" w:hAnsiTheme="minorHAnsi"/>
                <w:sz w:val="22"/>
                <w:szCs w:val="22"/>
              </w:rPr>
              <w:t>ils outside of a RON are discussed within school during the Autumn term</w:t>
            </w:r>
            <w:r w:rsidR="00FF175E">
              <w:rPr>
                <w:rFonts w:asciiTheme="minorHAnsi" w:hAnsiTheme="minorHAnsi"/>
                <w:sz w:val="22"/>
                <w:szCs w:val="22"/>
              </w:rPr>
              <w:t xml:space="preserve"> of Year 6</w:t>
            </w:r>
            <w:r w:rsidR="00871227">
              <w:rPr>
                <w:rFonts w:asciiTheme="minorHAnsi" w:hAnsiTheme="minorHAnsi"/>
                <w:sz w:val="22"/>
                <w:szCs w:val="22"/>
              </w:rPr>
              <w:t xml:space="preserve"> with a view to supporting their transition</w:t>
            </w:r>
            <w:r w:rsidR="00EB79F4">
              <w:rPr>
                <w:rFonts w:asciiTheme="minorHAnsi" w:hAnsiTheme="minorHAnsi"/>
                <w:sz w:val="22"/>
                <w:szCs w:val="22"/>
              </w:rPr>
              <w:t>.</w:t>
            </w:r>
          </w:p>
        </w:tc>
      </w:tr>
      <w:tr w:rsidR="006D15F6" w:rsidRPr="00DD2C09" w14:paraId="79759D4C" w14:textId="77777777" w:rsidTr="00883B26">
        <w:trPr>
          <w:trHeight w:val="190"/>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CA4E21F" w14:textId="77777777" w:rsidR="006D15F6" w:rsidRDefault="006D15F6" w:rsidP="0020371F">
            <w:pPr>
              <w:pStyle w:val="ListParagraph"/>
              <w:numPr>
                <w:ilvl w:val="0"/>
                <w:numId w:val="10"/>
              </w:numPr>
              <w:pBdr>
                <w:top w:val="nil"/>
                <w:left w:val="nil"/>
                <w:bottom w:val="nil"/>
                <w:right w:val="nil"/>
                <w:between w:val="nil"/>
                <w:bar w:val="nil"/>
              </w:pBdr>
              <w:contextualSpacing w:val="0"/>
              <w:rPr>
                <w:b/>
                <w:bCs/>
                <w:sz w:val="22"/>
              </w:rPr>
            </w:pPr>
            <w:r w:rsidRPr="00DD2C09">
              <w:rPr>
                <w:b/>
                <w:bCs/>
                <w:sz w:val="22"/>
              </w:rPr>
              <w:lastRenderedPageBreak/>
              <w:t>The approach to teaching children and young people with SEN</w:t>
            </w:r>
          </w:p>
          <w:p w14:paraId="646EAFF3" w14:textId="4AA820F8" w:rsidR="0089182A" w:rsidRPr="0089182A" w:rsidRDefault="0089182A" w:rsidP="0089182A">
            <w:pPr>
              <w:pBdr>
                <w:top w:val="nil"/>
                <w:left w:val="nil"/>
                <w:bottom w:val="nil"/>
                <w:right w:val="nil"/>
                <w:between w:val="nil"/>
                <w:bar w:val="nil"/>
              </w:pBdr>
              <w:rPr>
                <w:b/>
                <w:bCs/>
                <w:sz w:val="22"/>
              </w:rPr>
            </w:pPr>
            <w:r w:rsidRPr="005E743A">
              <w:rPr>
                <w:b/>
                <w:bCs/>
                <w:noProof/>
                <w:sz w:val="22"/>
              </w:rPr>
              <w:drawing>
                <wp:anchor distT="0" distB="0" distL="114300" distR="114300" simplePos="0" relativeHeight="251751424" behindDoc="1" locked="0" layoutInCell="1" allowOverlap="1" wp14:anchorId="2F05AAAD" wp14:editId="7784AF6A">
                  <wp:simplePos x="0" y="0"/>
                  <wp:positionH relativeFrom="column">
                    <wp:posOffset>178476</wp:posOffset>
                  </wp:positionH>
                  <wp:positionV relativeFrom="paragraph">
                    <wp:posOffset>320108</wp:posOffset>
                  </wp:positionV>
                  <wp:extent cx="1770380" cy="1864360"/>
                  <wp:effectExtent l="0" t="0" r="1270" b="2540"/>
                  <wp:wrapTight wrapText="bothSides">
                    <wp:wrapPolygon edited="0">
                      <wp:start x="0" y="0"/>
                      <wp:lineTo x="0" y="21409"/>
                      <wp:lineTo x="21383" y="21409"/>
                      <wp:lineTo x="21383"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770380" cy="1864360"/>
                          </a:xfrm>
                          <a:prstGeom prst="rect">
                            <a:avLst/>
                          </a:prstGeom>
                        </pic:spPr>
                      </pic:pic>
                    </a:graphicData>
                  </a:graphic>
                  <wp14:sizeRelH relativeFrom="page">
                    <wp14:pctWidth>0</wp14:pctWidth>
                  </wp14:sizeRelH>
                  <wp14:sizeRelV relativeFrom="page">
                    <wp14:pctHeight>0</wp14:pctHeight>
                  </wp14:sizeRelV>
                </wp:anchor>
              </w:drawing>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560E774"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The approach to teaching pupils with SEN is an inclusive one. Work is planned with differentiated activities to include all pupils and ensure progress for all pupils. Where SEN is identified the pupil’s strengths/favoured learning style will be considered when the teacher adapts the curriculum and learning environment further to reduce barriers to learning and so provide easier access to the curriculum. These adaptations may include strategies suggested by the SENCo, Lead TA and/or specialist outside agencies. In addition, if it is considered as appropriate, pupils may be provided with specialised equipment or resources such as IT and/or adult support. Parents</w:t>
            </w:r>
            <w:r w:rsidR="00124E64">
              <w:rPr>
                <w:rFonts w:asciiTheme="minorHAnsi" w:hAnsiTheme="minorHAnsi"/>
                <w:sz w:val="22"/>
                <w:szCs w:val="22"/>
              </w:rPr>
              <w:t>/carers</w:t>
            </w:r>
            <w:r w:rsidRPr="00883B26">
              <w:rPr>
                <w:rFonts w:asciiTheme="minorHAnsi" w:hAnsiTheme="minorHAnsi"/>
                <w:sz w:val="22"/>
                <w:szCs w:val="22"/>
              </w:rPr>
              <w:t xml:space="preserve"> are kept up to date with these provisions by class teacher and/or SENCo.  </w:t>
            </w:r>
          </w:p>
          <w:p w14:paraId="719C0F60" w14:textId="2532DF64"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The quality of teaching for all pupils is monitored through observations by Subject Co-ordinators</w:t>
            </w:r>
            <w:r w:rsidR="008E4BDB">
              <w:rPr>
                <w:rFonts w:asciiTheme="minorHAnsi" w:hAnsiTheme="minorHAnsi"/>
                <w:sz w:val="22"/>
                <w:szCs w:val="22"/>
              </w:rPr>
              <w:t xml:space="preserve"> and SL</w:t>
            </w:r>
            <w:r w:rsidRPr="00883B26">
              <w:rPr>
                <w:rFonts w:asciiTheme="minorHAnsi" w:hAnsiTheme="minorHAnsi"/>
                <w:sz w:val="22"/>
                <w:szCs w:val="22"/>
              </w:rPr>
              <w:t>T.</w:t>
            </w:r>
          </w:p>
          <w:p w14:paraId="0B06C599" w14:textId="77777777" w:rsidR="006D15F6" w:rsidRDefault="006D15F6" w:rsidP="00147CD1">
            <w:pPr>
              <w:pStyle w:val="Body"/>
              <w:rPr>
                <w:rFonts w:asciiTheme="minorHAnsi" w:hAnsiTheme="minorHAnsi"/>
                <w:sz w:val="22"/>
                <w:szCs w:val="22"/>
              </w:rPr>
            </w:pPr>
            <w:r w:rsidRPr="00883B26">
              <w:rPr>
                <w:rFonts w:asciiTheme="minorHAnsi" w:hAnsiTheme="minorHAnsi"/>
                <w:sz w:val="22"/>
                <w:szCs w:val="22"/>
              </w:rPr>
              <w:t>Work scruti</w:t>
            </w:r>
            <w:r w:rsidR="008E4BDB">
              <w:rPr>
                <w:rFonts w:asciiTheme="minorHAnsi" w:hAnsiTheme="minorHAnsi"/>
                <w:sz w:val="22"/>
                <w:szCs w:val="22"/>
              </w:rPr>
              <w:t>ny is undertaken regularly by SL</w:t>
            </w:r>
            <w:r w:rsidRPr="00883B26">
              <w:rPr>
                <w:rFonts w:asciiTheme="minorHAnsi" w:hAnsiTheme="minorHAnsi"/>
                <w:sz w:val="22"/>
                <w:szCs w:val="22"/>
              </w:rPr>
              <w:t>T to review curriculum coverage, differentiation, age appropriateness, amount of work and adherence to school policy – this is fed back to staff and areas for development/sharing of good practice noted. These can then feed into the SDP/Action for Subject Leaders/Co-ordinators.</w:t>
            </w:r>
          </w:p>
          <w:p w14:paraId="1DD72B77" w14:textId="77777777" w:rsidR="008E4BDB" w:rsidRDefault="008E4BDB" w:rsidP="008E4BDB">
            <w:pPr>
              <w:pStyle w:val="Body"/>
              <w:rPr>
                <w:rFonts w:asciiTheme="minorHAnsi" w:hAnsiTheme="minorHAnsi"/>
                <w:sz w:val="22"/>
                <w:szCs w:val="22"/>
              </w:rPr>
            </w:pPr>
            <w:r w:rsidRPr="00EA313F">
              <w:rPr>
                <w:rFonts w:asciiTheme="minorHAnsi" w:hAnsiTheme="minorHAnsi"/>
                <w:sz w:val="22"/>
                <w:szCs w:val="22"/>
                <w:u w:val="single"/>
              </w:rPr>
              <w:t>Graduated Approach</w:t>
            </w:r>
            <w:r>
              <w:rPr>
                <w:rFonts w:asciiTheme="minorHAnsi" w:hAnsiTheme="minorHAnsi"/>
                <w:sz w:val="22"/>
                <w:szCs w:val="22"/>
              </w:rPr>
              <w:t>-</w:t>
            </w:r>
          </w:p>
          <w:p w14:paraId="62AB4680" w14:textId="77777777" w:rsidR="008E4BDB" w:rsidRDefault="008E4BDB" w:rsidP="008E4BDB">
            <w:pPr>
              <w:pStyle w:val="Body"/>
              <w:rPr>
                <w:rFonts w:asciiTheme="minorHAnsi" w:hAnsiTheme="minorHAnsi"/>
                <w:sz w:val="22"/>
                <w:szCs w:val="22"/>
              </w:rPr>
            </w:pPr>
            <w:r>
              <w:rPr>
                <w:rFonts w:asciiTheme="minorHAnsi" w:hAnsiTheme="minorHAnsi"/>
                <w:sz w:val="22"/>
                <w:szCs w:val="22"/>
              </w:rPr>
              <w:t>At Janvrin we use the Assess, Plan, Do, Review cycle to ensure all staff are continually monitoring and responding to the current needs of all children.</w:t>
            </w:r>
          </w:p>
          <w:p w14:paraId="5FBC8745" w14:textId="70D6FCAA" w:rsidR="008E4BDB" w:rsidRDefault="008E4BDB" w:rsidP="008E4BDB">
            <w:pPr>
              <w:pStyle w:val="Body"/>
              <w:rPr>
                <w:rFonts w:asciiTheme="minorHAnsi" w:hAnsiTheme="minorHAnsi"/>
                <w:sz w:val="22"/>
                <w:szCs w:val="22"/>
              </w:rPr>
            </w:pPr>
            <w:r>
              <w:rPr>
                <w:rFonts w:asciiTheme="minorHAnsi" w:hAnsiTheme="minorHAnsi"/>
                <w:sz w:val="22"/>
                <w:szCs w:val="22"/>
              </w:rPr>
              <w:t xml:space="preserve">We ‘Assess’ children initially through transition meetings with class teachers, parents and </w:t>
            </w:r>
            <w:r w:rsidR="00BC38BB">
              <w:rPr>
                <w:rFonts w:asciiTheme="minorHAnsi" w:hAnsiTheme="minorHAnsi"/>
                <w:sz w:val="22"/>
                <w:szCs w:val="22"/>
              </w:rPr>
              <w:t xml:space="preserve">in referral to </w:t>
            </w:r>
            <w:r>
              <w:rPr>
                <w:rFonts w:asciiTheme="minorHAnsi" w:hAnsiTheme="minorHAnsi"/>
                <w:sz w:val="22"/>
                <w:szCs w:val="22"/>
              </w:rPr>
              <w:t xml:space="preserve">other agencies and in the way they respond to their learning. </w:t>
            </w:r>
          </w:p>
          <w:p w14:paraId="5E9E5C0C" w14:textId="77777777" w:rsidR="008E4BDB" w:rsidRDefault="008E4BDB" w:rsidP="008E4BDB">
            <w:pPr>
              <w:pStyle w:val="Body"/>
              <w:rPr>
                <w:rFonts w:asciiTheme="minorHAnsi" w:hAnsiTheme="minorHAnsi"/>
                <w:sz w:val="22"/>
                <w:szCs w:val="22"/>
              </w:rPr>
            </w:pPr>
            <w:r>
              <w:rPr>
                <w:rFonts w:asciiTheme="minorHAnsi" w:hAnsiTheme="minorHAnsi"/>
                <w:sz w:val="22"/>
                <w:szCs w:val="22"/>
              </w:rPr>
              <w:t>We ‘Plan’ for their needs by weaving specific targets and support into planning. We also include specific interventions within this.</w:t>
            </w:r>
          </w:p>
          <w:p w14:paraId="7C3E2D78" w14:textId="0AD25081" w:rsidR="008E4BDB" w:rsidRDefault="008E4BDB" w:rsidP="008E4BDB">
            <w:pPr>
              <w:pStyle w:val="Body"/>
              <w:rPr>
                <w:rFonts w:asciiTheme="minorHAnsi" w:hAnsiTheme="minorHAnsi"/>
                <w:sz w:val="22"/>
                <w:szCs w:val="22"/>
              </w:rPr>
            </w:pPr>
            <w:r>
              <w:rPr>
                <w:rFonts w:asciiTheme="minorHAnsi" w:hAnsiTheme="minorHAnsi"/>
                <w:sz w:val="22"/>
                <w:szCs w:val="22"/>
              </w:rPr>
              <w:t xml:space="preserve">We ‘Do’ by monitoring the impact of this support day to day and during regular </w:t>
            </w:r>
            <w:r w:rsidR="0089182A">
              <w:rPr>
                <w:rFonts w:asciiTheme="minorHAnsi" w:hAnsiTheme="minorHAnsi"/>
                <w:sz w:val="22"/>
                <w:szCs w:val="22"/>
              </w:rPr>
              <w:t>class-based</w:t>
            </w:r>
            <w:r>
              <w:rPr>
                <w:rFonts w:asciiTheme="minorHAnsi" w:hAnsiTheme="minorHAnsi"/>
                <w:sz w:val="22"/>
                <w:szCs w:val="22"/>
              </w:rPr>
              <w:t xml:space="preserve"> assessments. </w:t>
            </w:r>
            <w:r w:rsidR="0089182A">
              <w:rPr>
                <w:rFonts w:asciiTheme="minorHAnsi" w:hAnsiTheme="minorHAnsi"/>
                <w:sz w:val="22"/>
                <w:szCs w:val="22"/>
              </w:rPr>
              <w:t>Also,</w:t>
            </w:r>
            <w:r>
              <w:rPr>
                <w:rFonts w:asciiTheme="minorHAnsi" w:hAnsiTheme="minorHAnsi"/>
                <w:sz w:val="22"/>
                <w:szCs w:val="22"/>
              </w:rPr>
              <w:t xml:space="preserve"> during those undertaken by Professionals from Outside agencies.  The SENCo monitors</w:t>
            </w:r>
            <w:r w:rsidR="00BC38BB">
              <w:rPr>
                <w:rFonts w:asciiTheme="minorHAnsi" w:hAnsiTheme="minorHAnsi"/>
                <w:sz w:val="22"/>
                <w:szCs w:val="22"/>
              </w:rPr>
              <w:t xml:space="preserve"> the reviews on Provision Maps.</w:t>
            </w:r>
          </w:p>
          <w:p w14:paraId="7863511F" w14:textId="77777777" w:rsidR="008E4BDB" w:rsidRDefault="008E4BDB" w:rsidP="008E4BDB">
            <w:pPr>
              <w:pStyle w:val="Body"/>
              <w:rPr>
                <w:rFonts w:asciiTheme="minorHAnsi" w:hAnsiTheme="minorHAnsi"/>
                <w:sz w:val="22"/>
                <w:szCs w:val="22"/>
              </w:rPr>
            </w:pPr>
            <w:r>
              <w:rPr>
                <w:rFonts w:asciiTheme="minorHAnsi" w:hAnsiTheme="minorHAnsi"/>
                <w:sz w:val="22"/>
                <w:szCs w:val="22"/>
              </w:rPr>
              <w:t xml:space="preserve">We ‘Review’ to ensure better outcomes daily in class </w:t>
            </w:r>
            <w:r w:rsidR="00B42594">
              <w:rPr>
                <w:rFonts w:asciiTheme="minorHAnsi" w:hAnsiTheme="minorHAnsi"/>
                <w:sz w:val="22"/>
                <w:szCs w:val="22"/>
              </w:rPr>
              <w:t>and when the SENCo and SLT</w:t>
            </w:r>
            <w:r>
              <w:rPr>
                <w:rFonts w:asciiTheme="minorHAnsi" w:hAnsiTheme="minorHAnsi"/>
                <w:sz w:val="22"/>
                <w:szCs w:val="22"/>
              </w:rPr>
              <w:t xml:space="preserve"> monitor progress of SEN children. </w:t>
            </w:r>
          </w:p>
          <w:p w14:paraId="152C0E45" w14:textId="512FD035" w:rsidR="008E4BDB" w:rsidRDefault="008E4BDB" w:rsidP="008E4BDB">
            <w:pPr>
              <w:pStyle w:val="Body"/>
              <w:rPr>
                <w:rFonts w:asciiTheme="minorHAnsi" w:hAnsiTheme="minorHAnsi"/>
                <w:sz w:val="22"/>
                <w:szCs w:val="22"/>
              </w:rPr>
            </w:pPr>
            <w:r>
              <w:rPr>
                <w:rFonts w:asciiTheme="minorHAnsi" w:hAnsiTheme="minorHAnsi"/>
                <w:sz w:val="22"/>
                <w:szCs w:val="22"/>
              </w:rPr>
              <w:t>Class teachers discuss the p</w:t>
            </w:r>
            <w:r w:rsidR="00B42594">
              <w:rPr>
                <w:rFonts w:asciiTheme="minorHAnsi" w:hAnsiTheme="minorHAnsi"/>
                <w:sz w:val="22"/>
                <w:szCs w:val="22"/>
              </w:rPr>
              <w:t>rogress of SEN children</w:t>
            </w:r>
            <w:r>
              <w:rPr>
                <w:rFonts w:asciiTheme="minorHAnsi" w:hAnsiTheme="minorHAnsi"/>
                <w:sz w:val="22"/>
                <w:szCs w:val="22"/>
              </w:rPr>
              <w:t xml:space="preserve"> during </w:t>
            </w:r>
            <w:r w:rsidR="00BC38BB">
              <w:rPr>
                <w:rFonts w:asciiTheme="minorHAnsi" w:hAnsiTheme="minorHAnsi"/>
                <w:sz w:val="22"/>
                <w:szCs w:val="22"/>
              </w:rPr>
              <w:t>Class SEN</w:t>
            </w:r>
            <w:r>
              <w:rPr>
                <w:rFonts w:asciiTheme="minorHAnsi" w:hAnsiTheme="minorHAnsi"/>
                <w:sz w:val="22"/>
                <w:szCs w:val="22"/>
              </w:rPr>
              <w:t xml:space="preserve"> meeting</w:t>
            </w:r>
            <w:r w:rsidR="00B42594">
              <w:rPr>
                <w:rFonts w:asciiTheme="minorHAnsi" w:hAnsiTheme="minorHAnsi"/>
                <w:sz w:val="22"/>
                <w:szCs w:val="22"/>
              </w:rPr>
              <w:t>s</w:t>
            </w:r>
            <w:r>
              <w:rPr>
                <w:rFonts w:asciiTheme="minorHAnsi" w:hAnsiTheme="minorHAnsi"/>
                <w:sz w:val="22"/>
                <w:szCs w:val="22"/>
              </w:rPr>
              <w:t>.</w:t>
            </w:r>
          </w:p>
          <w:p w14:paraId="562C3838" w14:textId="180F67F2" w:rsidR="008E4BDB" w:rsidRPr="00883B26" w:rsidRDefault="0089182A" w:rsidP="008E4BDB">
            <w:pPr>
              <w:pStyle w:val="Body"/>
              <w:rPr>
                <w:rFonts w:asciiTheme="minorHAnsi" w:hAnsiTheme="minorHAnsi"/>
                <w:sz w:val="22"/>
                <w:szCs w:val="22"/>
              </w:rPr>
            </w:pPr>
            <w:r>
              <w:rPr>
                <w:rFonts w:asciiTheme="minorHAnsi" w:hAnsiTheme="minorHAnsi"/>
                <w:sz w:val="22"/>
                <w:szCs w:val="22"/>
              </w:rPr>
              <w:t>Also,</w:t>
            </w:r>
            <w:r w:rsidR="008E4BDB">
              <w:rPr>
                <w:rFonts w:asciiTheme="minorHAnsi" w:hAnsiTheme="minorHAnsi"/>
                <w:sz w:val="22"/>
                <w:szCs w:val="22"/>
              </w:rPr>
              <w:t xml:space="preserve"> the</w:t>
            </w:r>
            <w:r w:rsidR="00B42594">
              <w:rPr>
                <w:rFonts w:asciiTheme="minorHAnsi" w:hAnsiTheme="minorHAnsi"/>
                <w:sz w:val="22"/>
                <w:szCs w:val="22"/>
              </w:rPr>
              <w:t xml:space="preserve"> </w:t>
            </w:r>
            <w:r w:rsidR="00BC38BB">
              <w:rPr>
                <w:rFonts w:asciiTheme="minorHAnsi" w:hAnsiTheme="minorHAnsi"/>
                <w:sz w:val="22"/>
                <w:szCs w:val="22"/>
              </w:rPr>
              <w:t>Pupil Passports</w:t>
            </w:r>
            <w:r w:rsidR="008E4BDB">
              <w:rPr>
                <w:rFonts w:asciiTheme="minorHAnsi" w:hAnsiTheme="minorHAnsi"/>
                <w:sz w:val="22"/>
                <w:szCs w:val="22"/>
              </w:rPr>
              <w:t xml:space="preserve"> help support these ‘Do’ and ‘Review’ elements to the approach by valuing Pupil voice in the future.</w:t>
            </w:r>
          </w:p>
        </w:tc>
      </w:tr>
      <w:tr w:rsidR="006D15F6" w:rsidRPr="00DD2C09" w14:paraId="09E79E45" w14:textId="77777777" w:rsidTr="00C56A19">
        <w:trPr>
          <w:trHeight w:val="4647"/>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0206E76" w14:textId="77777777" w:rsidR="006D15F6" w:rsidRPr="00DD2C09" w:rsidRDefault="006D15F6" w:rsidP="0020371F">
            <w:pPr>
              <w:pStyle w:val="ListParagraph"/>
              <w:numPr>
                <w:ilvl w:val="0"/>
                <w:numId w:val="11"/>
              </w:numPr>
              <w:pBdr>
                <w:top w:val="nil"/>
                <w:left w:val="nil"/>
                <w:bottom w:val="nil"/>
                <w:right w:val="nil"/>
                <w:between w:val="nil"/>
                <w:bar w:val="nil"/>
              </w:pBdr>
              <w:contextualSpacing w:val="0"/>
              <w:rPr>
                <w:b/>
                <w:bCs/>
                <w:sz w:val="22"/>
              </w:rPr>
            </w:pPr>
            <w:r w:rsidRPr="00DD2C09">
              <w:rPr>
                <w:b/>
                <w:bCs/>
                <w:sz w:val="22"/>
              </w:rPr>
              <w:lastRenderedPageBreak/>
              <w:t xml:space="preserve">Adaptations to the curriculum and learning environment for children and young people with SEN </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3A7676"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Teachers use a variety of inclusive strategies in the classroom such as:</w:t>
            </w:r>
          </w:p>
          <w:p w14:paraId="48DF85A7" w14:textId="6A4CA802" w:rsidR="006D15F6" w:rsidRPr="00883B26" w:rsidRDefault="0089182A" w:rsidP="0020371F">
            <w:pPr>
              <w:pStyle w:val="ListParagraph"/>
              <w:numPr>
                <w:ilvl w:val="0"/>
                <w:numId w:val="12"/>
              </w:numPr>
              <w:pBdr>
                <w:top w:val="nil"/>
                <w:left w:val="nil"/>
                <w:bottom w:val="nil"/>
                <w:right w:val="nil"/>
                <w:between w:val="nil"/>
                <w:bar w:val="nil"/>
              </w:pBdr>
              <w:contextualSpacing w:val="0"/>
              <w:rPr>
                <w:rFonts w:asciiTheme="minorHAnsi" w:hAnsiTheme="minorHAnsi"/>
                <w:sz w:val="22"/>
              </w:rPr>
            </w:pPr>
            <w:r>
              <w:rPr>
                <w:rFonts w:asciiTheme="minorHAnsi" w:hAnsiTheme="minorHAnsi"/>
                <w:sz w:val="22"/>
              </w:rPr>
              <w:t>High quality teaching</w:t>
            </w:r>
          </w:p>
          <w:p w14:paraId="42172A04" w14:textId="19D65130" w:rsidR="006D15F6" w:rsidRPr="00883B26" w:rsidRDefault="006D15F6" w:rsidP="0020371F">
            <w:pPr>
              <w:pStyle w:val="ListParagraph"/>
              <w:numPr>
                <w:ilvl w:val="0"/>
                <w:numId w:val="12"/>
              </w:numPr>
              <w:pBdr>
                <w:top w:val="nil"/>
                <w:left w:val="nil"/>
                <w:bottom w:val="nil"/>
                <w:right w:val="nil"/>
                <w:between w:val="nil"/>
                <w:bar w:val="nil"/>
              </w:pBdr>
              <w:contextualSpacing w:val="0"/>
              <w:rPr>
                <w:rFonts w:asciiTheme="minorHAnsi" w:hAnsiTheme="minorHAnsi"/>
                <w:sz w:val="22"/>
              </w:rPr>
            </w:pPr>
            <w:r w:rsidRPr="00883B26">
              <w:rPr>
                <w:rFonts w:asciiTheme="minorHAnsi" w:hAnsiTheme="minorHAnsi"/>
                <w:sz w:val="22"/>
              </w:rPr>
              <w:t>Planned seating</w:t>
            </w:r>
          </w:p>
          <w:p w14:paraId="0DB3A6D6" w14:textId="4DF554FC" w:rsidR="006D15F6" w:rsidRPr="00883B26" w:rsidRDefault="006D15F6" w:rsidP="0020371F">
            <w:pPr>
              <w:pStyle w:val="ListParagraph"/>
              <w:numPr>
                <w:ilvl w:val="0"/>
                <w:numId w:val="12"/>
              </w:numPr>
              <w:pBdr>
                <w:top w:val="nil"/>
                <w:left w:val="nil"/>
                <w:bottom w:val="nil"/>
                <w:right w:val="nil"/>
                <w:between w:val="nil"/>
                <w:bar w:val="nil"/>
              </w:pBdr>
              <w:contextualSpacing w:val="0"/>
              <w:rPr>
                <w:rFonts w:asciiTheme="minorHAnsi" w:hAnsiTheme="minorHAnsi"/>
                <w:sz w:val="22"/>
              </w:rPr>
            </w:pPr>
            <w:r w:rsidRPr="00883B26">
              <w:rPr>
                <w:rFonts w:asciiTheme="minorHAnsi" w:hAnsiTheme="minorHAnsi"/>
                <w:sz w:val="22"/>
              </w:rPr>
              <w:t>Clear, structured classroom routines</w:t>
            </w:r>
          </w:p>
          <w:p w14:paraId="401408E1" w14:textId="57CA2A60" w:rsidR="006D15F6" w:rsidRPr="00883B26" w:rsidRDefault="006D15F6" w:rsidP="0020371F">
            <w:pPr>
              <w:pStyle w:val="ListParagraph"/>
              <w:numPr>
                <w:ilvl w:val="0"/>
                <w:numId w:val="12"/>
              </w:numPr>
              <w:pBdr>
                <w:top w:val="nil"/>
                <w:left w:val="nil"/>
                <w:bottom w:val="nil"/>
                <w:right w:val="nil"/>
                <w:between w:val="nil"/>
                <w:bar w:val="nil"/>
              </w:pBdr>
              <w:contextualSpacing w:val="0"/>
              <w:rPr>
                <w:rFonts w:asciiTheme="minorHAnsi" w:hAnsiTheme="minorHAnsi"/>
                <w:sz w:val="22"/>
              </w:rPr>
            </w:pPr>
            <w:r w:rsidRPr="00883B26">
              <w:rPr>
                <w:rFonts w:asciiTheme="minorHAnsi" w:hAnsiTheme="minorHAnsi"/>
                <w:sz w:val="22"/>
              </w:rPr>
              <w:t>Visual timetables</w:t>
            </w:r>
          </w:p>
          <w:p w14:paraId="5BA56EDC" w14:textId="6478A0C6" w:rsidR="006D15F6" w:rsidRPr="00BC38BB" w:rsidRDefault="006D15F6" w:rsidP="00BC38BB">
            <w:pPr>
              <w:pBdr>
                <w:top w:val="nil"/>
                <w:left w:val="nil"/>
                <w:bottom w:val="nil"/>
                <w:right w:val="nil"/>
                <w:between w:val="nil"/>
                <w:bar w:val="nil"/>
              </w:pBdr>
              <w:rPr>
                <w:rFonts w:asciiTheme="minorHAnsi" w:hAnsiTheme="minorHAnsi"/>
                <w:sz w:val="22"/>
              </w:rPr>
            </w:pPr>
            <w:r w:rsidRPr="00BC38BB">
              <w:rPr>
                <w:rFonts w:asciiTheme="minorHAnsi" w:hAnsiTheme="minorHAnsi"/>
                <w:sz w:val="22"/>
              </w:rPr>
              <w:t xml:space="preserve">Pupils with SEN have been provided with reasonable adjustments </w:t>
            </w:r>
            <w:r w:rsidR="00747F76" w:rsidRPr="00BC38BB">
              <w:rPr>
                <w:rFonts w:asciiTheme="minorHAnsi" w:hAnsiTheme="minorHAnsi"/>
                <w:sz w:val="22"/>
              </w:rPr>
              <w:t>to</w:t>
            </w:r>
            <w:r w:rsidRPr="00BC38BB">
              <w:rPr>
                <w:rFonts w:asciiTheme="minorHAnsi" w:hAnsiTheme="minorHAnsi"/>
                <w:sz w:val="22"/>
              </w:rPr>
              <w:t xml:space="preserve"> overcome any disadvantages experienced in school and increase access to the curriculum taught, the environment and to printed information. </w:t>
            </w:r>
            <w:r w:rsidR="00747F76" w:rsidRPr="00BC38BB">
              <w:rPr>
                <w:rFonts w:asciiTheme="minorHAnsi" w:hAnsiTheme="minorHAnsi"/>
                <w:sz w:val="22"/>
              </w:rPr>
              <w:t>e.g.</w:t>
            </w:r>
          </w:p>
          <w:p w14:paraId="058F570B" w14:textId="77777777" w:rsidR="00BC38BB" w:rsidRDefault="006D15F6" w:rsidP="00147CD1">
            <w:pPr>
              <w:pStyle w:val="Body"/>
              <w:numPr>
                <w:ilvl w:val="0"/>
                <w:numId w:val="12"/>
              </w:numPr>
              <w:rPr>
                <w:rFonts w:asciiTheme="minorHAnsi" w:hAnsiTheme="minorHAnsi"/>
                <w:sz w:val="22"/>
                <w:szCs w:val="22"/>
              </w:rPr>
            </w:pPr>
            <w:r w:rsidRPr="00883B26">
              <w:rPr>
                <w:rFonts w:asciiTheme="minorHAnsi" w:hAnsiTheme="minorHAnsi"/>
                <w:sz w:val="22"/>
                <w:szCs w:val="22"/>
              </w:rPr>
              <w:t>Roger Sound System linked to frequency of hearing aid</w:t>
            </w:r>
          </w:p>
          <w:p w14:paraId="12548D69" w14:textId="77777777" w:rsidR="00BC38BB" w:rsidRDefault="006D15F6" w:rsidP="00147CD1">
            <w:pPr>
              <w:pStyle w:val="Body"/>
              <w:numPr>
                <w:ilvl w:val="0"/>
                <w:numId w:val="12"/>
              </w:numPr>
              <w:rPr>
                <w:rFonts w:asciiTheme="minorHAnsi" w:hAnsiTheme="minorHAnsi"/>
                <w:sz w:val="22"/>
                <w:szCs w:val="22"/>
              </w:rPr>
            </w:pPr>
            <w:r w:rsidRPr="00BC38BB">
              <w:rPr>
                <w:rFonts w:asciiTheme="minorHAnsi" w:hAnsiTheme="minorHAnsi"/>
                <w:sz w:val="22"/>
                <w:szCs w:val="22"/>
              </w:rPr>
              <w:t xml:space="preserve">TEACCH </w:t>
            </w:r>
            <w:r w:rsidR="0089182A" w:rsidRPr="00BC38BB">
              <w:rPr>
                <w:rFonts w:asciiTheme="minorHAnsi" w:hAnsiTheme="minorHAnsi"/>
                <w:sz w:val="22"/>
                <w:szCs w:val="22"/>
              </w:rPr>
              <w:t>workstations</w:t>
            </w:r>
          </w:p>
          <w:p w14:paraId="34BF6EA5" w14:textId="369006D6" w:rsidR="006D15F6" w:rsidRPr="00BC38BB" w:rsidRDefault="0089182A" w:rsidP="00147CD1">
            <w:pPr>
              <w:pStyle w:val="Body"/>
              <w:numPr>
                <w:ilvl w:val="0"/>
                <w:numId w:val="12"/>
              </w:numPr>
              <w:rPr>
                <w:rFonts w:asciiTheme="minorHAnsi" w:hAnsiTheme="minorHAnsi"/>
                <w:sz w:val="22"/>
                <w:szCs w:val="22"/>
              </w:rPr>
            </w:pPr>
            <w:r w:rsidRPr="00BC38BB">
              <w:rPr>
                <w:rFonts w:asciiTheme="minorHAnsi" w:hAnsiTheme="minorHAnsi"/>
                <w:sz w:val="22"/>
                <w:szCs w:val="22"/>
              </w:rPr>
              <w:t>A</w:t>
            </w:r>
            <w:r w:rsidR="00B42594" w:rsidRPr="00BC38BB">
              <w:rPr>
                <w:rFonts w:asciiTheme="minorHAnsi" w:hAnsiTheme="minorHAnsi"/>
                <w:sz w:val="22"/>
                <w:szCs w:val="22"/>
              </w:rPr>
              <w:t>ccess to fidget toys</w:t>
            </w:r>
            <w:r w:rsidR="006D15F6" w:rsidRPr="00BC38BB">
              <w:rPr>
                <w:rFonts w:asciiTheme="minorHAnsi" w:hAnsiTheme="minorHAnsi"/>
                <w:sz w:val="22"/>
                <w:szCs w:val="22"/>
              </w:rPr>
              <w:t xml:space="preserve">, </w:t>
            </w:r>
            <w:r w:rsidR="00B42594" w:rsidRPr="00BC38BB">
              <w:rPr>
                <w:rFonts w:asciiTheme="minorHAnsi" w:hAnsiTheme="minorHAnsi"/>
                <w:sz w:val="22"/>
                <w:szCs w:val="22"/>
              </w:rPr>
              <w:t xml:space="preserve">chewy buddies, </w:t>
            </w:r>
            <w:r w:rsidR="006D15F6" w:rsidRPr="00BC38BB">
              <w:rPr>
                <w:rFonts w:asciiTheme="minorHAnsi" w:hAnsiTheme="minorHAnsi"/>
                <w:sz w:val="22"/>
                <w:szCs w:val="22"/>
              </w:rPr>
              <w:t>wobble</w:t>
            </w:r>
            <w:r w:rsidR="00C15CB6">
              <w:rPr>
                <w:rFonts w:asciiTheme="minorHAnsi" w:hAnsiTheme="minorHAnsi"/>
                <w:sz w:val="22"/>
                <w:szCs w:val="22"/>
              </w:rPr>
              <w:t>/wedge</w:t>
            </w:r>
            <w:r w:rsidR="006D15F6" w:rsidRPr="00BC38BB">
              <w:rPr>
                <w:rFonts w:asciiTheme="minorHAnsi" w:hAnsiTheme="minorHAnsi"/>
                <w:sz w:val="22"/>
                <w:szCs w:val="22"/>
              </w:rPr>
              <w:t xml:space="preserve"> cushion</w:t>
            </w:r>
            <w:r w:rsidR="00FF175E">
              <w:rPr>
                <w:rFonts w:asciiTheme="minorHAnsi" w:hAnsiTheme="minorHAnsi"/>
                <w:sz w:val="22"/>
                <w:szCs w:val="22"/>
              </w:rPr>
              <w:t>, standing desks</w:t>
            </w:r>
          </w:p>
          <w:p w14:paraId="2F048E94" w14:textId="77777777" w:rsidR="006D15F6" w:rsidRPr="00883B26" w:rsidRDefault="006D15F6" w:rsidP="00147CD1">
            <w:pPr>
              <w:pStyle w:val="Body"/>
              <w:rPr>
                <w:rFonts w:asciiTheme="minorHAnsi" w:hAnsiTheme="minorHAnsi"/>
                <w:sz w:val="22"/>
                <w:szCs w:val="22"/>
              </w:rPr>
            </w:pPr>
          </w:p>
          <w:p w14:paraId="5CDE870D"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Pupils with medical needs will be provided with a detailed care plan – this is compiled in partnership with parents</w:t>
            </w:r>
            <w:r w:rsidR="000E04E4">
              <w:rPr>
                <w:rFonts w:asciiTheme="minorHAnsi" w:hAnsiTheme="minorHAnsi"/>
                <w:sz w:val="22"/>
                <w:szCs w:val="22"/>
              </w:rPr>
              <w:t>/carers</w:t>
            </w:r>
            <w:r w:rsidRPr="00883B26">
              <w:rPr>
                <w:rFonts w:asciiTheme="minorHAnsi" w:hAnsiTheme="minorHAnsi"/>
                <w:sz w:val="22"/>
                <w:szCs w:val="22"/>
              </w:rPr>
              <w:t xml:space="preserve"> and any appropriate outside agencies (such as the school nurse, </w:t>
            </w:r>
            <w:r w:rsidR="00DD2C09" w:rsidRPr="00883B26">
              <w:rPr>
                <w:rFonts w:asciiTheme="minorHAnsi" w:hAnsiTheme="minorHAnsi"/>
                <w:sz w:val="22"/>
                <w:szCs w:val="22"/>
              </w:rPr>
              <w:t>paediatric</w:t>
            </w:r>
            <w:r w:rsidRPr="00883B26">
              <w:rPr>
                <w:rFonts w:asciiTheme="minorHAnsi" w:hAnsiTheme="minorHAnsi"/>
                <w:sz w:val="22"/>
                <w:szCs w:val="22"/>
              </w:rPr>
              <w:t xml:space="preserve"> department at the hospital etc) Any staff assigned to administer medical support within the plan will be trained to do so by the appropriate group. Care plans will ensure that the medicine administration policy is adhered to.</w:t>
            </w:r>
          </w:p>
          <w:p w14:paraId="5FEFDBE8" w14:textId="77777777" w:rsidR="006D15F6" w:rsidRPr="00883B26" w:rsidRDefault="006D15F6" w:rsidP="00147CD1">
            <w:pPr>
              <w:pStyle w:val="Body"/>
              <w:rPr>
                <w:rFonts w:asciiTheme="minorHAnsi" w:hAnsiTheme="minorHAnsi"/>
                <w:sz w:val="22"/>
                <w:szCs w:val="22"/>
              </w:rPr>
            </w:pPr>
          </w:p>
          <w:p w14:paraId="0FD4397D" w14:textId="77777777" w:rsidR="006D15F6" w:rsidRDefault="006D15F6" w:rsidP="00147CD1">
            <w:pPr>
              <w:pStyle w:val="Body"/>
              <w:rPr>
                <w:rFonts w:asciiTheme="minorHAnsi" w:hAnsiTheme="minorHAnsi"/>
                <w:sz w:val="22"/>
                <w:szCs w:val="22"/>
              </w:rPr>
            </w:pPr>
            <w:r w:rsidRPr="00883B26">
              <w:rPr>
                <w:rFonts w:asciiTheme="minorHAnsi" w:hAnsiTheme="minorHAnsi"/>
                <w:sz w:val="22"/>
                <w:szCs w:val="22"/>
              </w:rPr>
              <w:t>Learning that takes place outside the classroom is risk assessed and the needs of those pupils taking part in the session are considered here but also in planning for the session.</w:t>
            </w:r>
          </w:p>
          <w:p w14:paraId="5BAE1A98" w14:textId="77777777" w:rsidR="00747F76" w:rsidRDefault="00747F76" w:rsidP="00147CD1">
            <w:pPr>
              <w:pStyle w:val="Body"/>
              <w:rPr>
                <w:rFonts w:asciiTheme="minorHAnsi" w:hAnsiTheme="minorHAnsi"/>
                <w:sz w:val="22"/>
                <w:szCs w:val="22"/>
              </w:rPr>
            </w:pPr>
          </w:p>
          <w:p w14:paraId="413F1D2C" w14:textId="77777777" w:rsidR="00EA313F" w:rsidRDefault="008E4BDB" w:rsidP="00147CD1">
            <w:pPr>
              <w:pStyle w:val="Body"/>
              <w:rPr>
                <w:rFonts w:asciiTheme="minorHAnsi" w:hAnsiTheme="minorHAnsi"/>
                <w:sz w:val="22"/>
                <w:szCs w:val="22"/>
              </w:rPr>
            </w:pPr>
            <w:r>
              <w:rPr>
                <w:rFonts w:asciiTheme="minorHAnsi" w:hAnsiTheme="minorHAnsi"/>
                <w:sz w:val="22"/>
                <w:szCs w:val="22"/>
              </w:rPr>
              <w:t>Over the year</w:t>
            </w:r>
            <w:r w:rsidR="008F0A42">
              <w:rPr>
                <w:rFonts w:asciiTheme="minorHAnsi" w:hAnsiTheme="minorHAnsi"/>
                <w:sz w:val="22"/>
                <w:szCs w:val="22"/>
              </w:rPr>
              <w:t>s</w:t>
            </w:r>
            <w:r>
              <w:rPr>
                <w:rFonts w:asciiTheme="minorHAnsi" w:hAnsiTheme="minorHAnsi"/>
                <w:sz w:val="22"/>
                <w:szCs w:val="22"/>
              </w:rPr>
              <w:t xml:space="preserve"> we have developed our Nurture group provision further to allow those children with SEMH needs to have support either within class to allow full participation or sessions within the Rainbow Room to support their Wellbeing and M</w:t>
            </w:r>
            <w:r w:rsidR="00B42594">
              <w:rPr>
                <w:rFonts w:asciiTheme="minorHAnsi" w:hAnsiTheme="minorHAnsi"/>
                <w:sz w:val="22"/>
                <w:szCs w:val="22"/>
              </w:rPr>
              <w:t>ental Health.</w:t>
            </w:r>
          </w:p>
          <w:p w14:paraId="2D4F06AA" w14:textId="77777777" w:rsidR="00B42594" w:rsidRDefault="00B42594" w:rsidP="00147CD1">
            <w:pPr>
              <w:pStyle w:val="Body"/>
              <w:rPr>
                <w:rFonts w:asciiTheme="minorHAnsi" w:hAnsiTheme="minorHAnsi"/>
                <w:sz w:val="22"/>
                <w:szCs w:val="22"/>
              </w:rPr>
            </w:pPr>
          </w:p>
          <w:p w14:paraId="4BBF6DE4" w14:textId="36559D76" w:rsidR="008E4BDB" w:rsidRPr="00883B26" w:rsidRDefault="008E4BDB" w:rsidP="00147CD1">
            <w:pPr>
              <w:pStyle w:val="Body"/>
              <w:rPr>
                <w:rFonts w:asciiTheme="minorHAnsi" w:hAnsiTheme="minorHAnsi"/>
                <w:sz w:val="22"/>
                <w:szCs w:val="22"/>
              </w:rPr>
            </w:pPr>
            <w:r>
              <w:rPr>
                <w:rFonts w:asciiTheme="minorHAnsi" w:hAnsiTheme="minorHAnsi"/>
                <w:sz w:val="22"/>
                <w:szCs w:val="22"/>
              </w:rPr>
              <w:t xml:space="preserve">The </w:t>
            </w:r>
            <w:r w:rsidR="00BC38BB">
              <w:rPr>
                <w:rFonts w:asciiTheme="minorHAnsi" w:hAnsiTheme="minorHAnsi"/>
                <w:sz w:val="22"/>
                <w:szCs w:val="22"/>
              </w:rPr>
              <w:t>use</w:t>
            </w:r>
            <w:r>
              <w:rPr>
                <w:rFonts w:asciiTheme="minorHAnsi" w:hAnsiTheme="minorHAnsi"/>
                <w:sz w:val="22"/>
                <w:szCs w:val="22"/>
              </w:rPr>
              <w:t xml:space="preserve"> of the WellComm Speech and</w:t>
            </w:r>
            <w:r w:rsidR="0020371F">
              <w:rPr>
                <w:rFonts w:asciiTheme="minorHAnsi" w:hAnsiTheme="minorHAnsi"/>
                <w:sz w:val="22"/>
                <w:szCs w:val="22"/>
              </w:rPr>
              <w:t xml:space="preserve"> language</w:t>
            </w:r>
            <w:r w:rsidR="00207237">
              <w:rPr>
                <w:rFonts w:asciiTheme="minorHAnsi" w:hAnsiTheme="minorHAnsi"/>
                <w:sz w:val="22"/>
                <w:szCs w:val="22"/>
              </w:rPr>
              <w:t xml:space="preserve"> toolkit has supported Early Intervention for pupils in the Foundation stage from Spring 2016. This </w:t>
            </w:r>
            <w:r w:rsidR="001F3609">
              <w:rPr>
                <w:rFonts w:asciiTheme="minorHAnsi" w:hAnsiTheme="minorHAnsi"/>
                <w:sz w:val="22"/>
                <w:szCs w:val="22"/>
              </w:rPr>
              <w:t>screening and resource toolkit has enabled us to ensure that Speech and language gaps are supported through weaving strands into everyday planning and setting up specific int</w:t>
            </w:r>
            <w:r w:rsidR="00B42594">
              <w:rPr>
                <w:rFonts w:asciiTheme="minorHAnsi" w:hAnsiTheme="minorHAnsi"/>
                <w:sz w:val="22"/>
                <w:szCs w:val="22"/>
              </w:rPr>
              <w:t>ervention groups. This continues to move</w:t>
            </w:r>
            <w:r w:rsidR="001F3609">
              <w:rPr>
                <w:rFonts w:asciiTheme="minorHAnsi" w:hAnsiTheme="minorHAnsi"/>
                <w:sz w:val="22"/>
                <w:szCs w:val="22"/>
              </w:rPr>
              <w:t xml:space="preserve"> forward </w:t>
            </w:r>
            <w:r w:rsidR="008F0A42">
              <w:rPr>
                <w:rFonts w:asciiTheme="minorHAnsi" w:hAnsiTheme="minorHAnsi"/>
                <w:sz w:val="22"/>
                <w:szCs w:val="22"/>
              </w:rPr>
              <w:t>with the children through into Y</w:t>
            </w:r>
            <w:r w:rsidR="001F3609">
              <w:rPr>
                <w:rFonts w:asciiTheme="minorHAnsi" w:hAnsiTheme="minorHAnsi"/>
                <w:sz w:val="22"/>
                <w:szCs w:val="22"/>
              </w:rPr>
              <w:t>ear 1.</w:t>
            </w:r>
            <w:r w:rsidR="0089182A">
              <w:rPr>
                <w:rFonts w:asciiTheme="minorHAnsi" w:hAnsiTheme="minorHAnsi"/>
                <w:sz w:val="22"/>
                <w:szCs w:val="22"/>
              </w:rPr>
              <w:t xml:space="preserve"> We also use WellComm Primary to support learners in KS2 who </w:t>
            </w:r>
            <w:r w:rsidR="00BC38BB">
              <w:rPr>
                <w:rFonts w:asciiTheme="minorHAnsi" w:hAnsiTheme="minorHAnsi"/>
                <w:sz w:val="22"/>
                <w:szCs w:val="22"/>
              </w:rPr>
              <w:t xml:space="preserve">may </w:t>
            </w:r>
            <w:r w:rsidR="0089182A">
              <w:rPr>
                <w:rFonts w:asciiTheme="minorHAnsi" w:hAnsiTheme="minorHAnsi"/>
                <w:sz w:val="22"/>
                <w:szCs w:val="22"/>
              </w:rPr>
              <w:t xml:space="preserve">still have barriers around </w:t>
            </w:r>
            <w:r w:rsidR="00B70394">
              <w:rPr>
                <w:rFonts w:asciiTheme="minorHAnsi" w:hAnsiTheme="minorHAnsi"/>
                <w:sz w:val="22"/>
                <w:szCs w:val="22"/>
              </w:rPr>
              <w:t>understanding and using language.</w:t>
            </w:r>
          </w:p>
        </w:tc>
      </w:tr>
      <w:tr w:rsidR="006D15F6" w:rsidRPr="00DD2C09" w14:paraId="61819B46" w14:textId="77777777" w:rsidTr="00C56A19">
        <w:trPr>
          <w:trHeight w:val="2188"/>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5AF79C3" w14:textId="77777777" w:rsidR="006D15F6" w:rsidRPr="00DD2C09" w:rsidRDefault="006D15F6" w:rsidP="0020371F">
            <w:pPr>
              <w:pStyle w:val="ListParagraph"/>
              <w:numPr>
                <w:ilvl w:val="0"/>
                <w:numId w:val="13"/>
              </w:numPr>
              <w:pBdr>
                <w:top w:val="nil"/>
                <w:left w:val="nil"/>
                <w:bottom w:val="nil"/>
                <w:right w:val="nil"/>
                <w:between w:val="nil"/>
                <w:bar w:val="nil"/>
              </w:pBdr>
              <w:contextualSpacing w:val="0"/>
              <w:rPr>
                <w:b/>
                <w:bCs/>
                <w:sz w:val="22"/>
              </w:rPr>
            </w:pPr>
            <w:r w:rsidRPr="00DD2C09">
              <w:rPr>
                <w:b/>
                <w:bCs/>
                <w:sz w:val="22"/>
              </w:rPr>
              <w:t>Expertise and training of staff who support children and young people with SEN, ‘including how specialist support will be secured’</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07DEE644"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Whole staff training is used to disseminate knowledge, strategies and experience, to ensure consistency of the </w:t>
            </w:r>
            <w:r w:rsidR="008F0A42" w:rsidRPr="00883B26">
              <w:rPr>
                <w:rFonts w:asciiTheme="minorHAnsi" w:hAnsiTheme="minorHAnsi"/>
                <w:sz w:val="22"/>
                <w:szCs w:val="22"/>
              </w:rPr>
              <w:t>school’s</w:t>
            </w:r>
            <w:r w:rsidRPr="00883B26">
              <w:rPr>
                <w:rFonts w:asciiTheme="minorHAnsi" w:hAnsiTheme="minorHAnsi"/>
                <w:sz w:val="22"/>
                <w:szCs w:val="22"/>
              </w:rPr>
              <w:t xml:space="preserve"> approach for all pupils including those with SEN.</w:t>
            </w:r>
          </w:p>
          <w:p w14:paraId="0D346991" w14:textId="329E6C54"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All staff attend training run by the Education Department or outside agencies that are relevant to the needs of specific in their class. Such as A</w:t>
            </w:r>
            <w:r w:rsidR="00BC38BB">
              <w:rPr>
                <w:rFonts w:asciiTheme="minorHAnsi" w:hAnsiTheme="minorHAnsi"/>
                <w:sz w:val="22"/>
                <w:szCs w:val="22"/>
              </w:rPr>
              <w:t>ET</w:t>
            </w:r>
            <w:r w:rsidRPr="00883B26">
              <w:rPr>
                <w:rFonts w:asciiTheme="minorHAnsi" w:hAnsiTheme="minorHAnsi"/>
                <w:sz w:val="22"/>
                <w:szCs w:val="22"/>
              </w:rPr>
              <w:t xml:space="preserve"> training from the Autism and Social Inclusion Team, </w:t>
            </w:r>
            <w:r w:rsidR="00BC38BB">
              <w:rPr>
                <w:rFonts w:asciiTheme="minorHAnsi" w:hAnsiTheme="minorHAnsi"/>
                <w:sz w:val="22"/>
                <w:szCs w:val="22"/>
              </w:rPr>
              <w:t xml:space="preserve">Positive Approaches to Behaviour training for all staff </w:t>
            </w:r>
            <w:r w:rsidRPr="00883B26">
              <w:rPr>
                <w:rFonts w:asciiTheme="minorHAnsi" w:hAnsiTheme="minorHAnsi"/>
                <w:sz w:val="22"/>
                <w:szCs w:val="22"/>
              </w:rPr>
              <w:t>from</w:t>
            </w:r>
            <w:r w:rsidR="00B31CC7">
              <w:rPr>
                <w:rFonts w:asciiTheme="minorHAnsi" w:hAnsiTheme="minorHAnsi"/>
                <w:sz w:val="22"/>
                <w:szCs w:val="22"/>
              </w:rPr>
              <w:t xml:space="preserve"> </w:t>
            </w:r>
            <w:r w:rsidR="00C15CB6">
              <w:rPr>
                <w:rFonts w:asciiTheme="minorHAnsi" w:hAnsiTheme="minorHAnsi"/>
                <w:sz w:val="22"/>
                <w:szCs w:val="22"/>
              </w:rPr>
              <w:t>SEMHIT,</w:t>
            </w:r>
            <w:r w:rsidRPr="00883B26">
              <w:rPr>
                <w:rFonts w:asciiTheme="minorHAnsi" w:hAnsiTheme="minorHAnsi"/>
                <w:sz w:val="22"/>
                <w:szCs w:val="22"/>
              </w:rPr>
              <w:t xml:space="preserve"> Well Being</w:t>
            </w:r>
            <w:r w:rsidR="00BC38BB">
              <w:rPr>
                <w:rFonts w:asciiTheme="minorHAnsi" w:hAnsiTheme="minorHAnsi"/>
                <w:sz w:val="22"/>
                <w:szCs w:val="22"/>
              </w:rPr>
              <w:t xml:space="preserve"> classroom sessions support</w:t>
            </w:r>
            <w:r w:rsidRPr="00883B26">
              <w:rPr>
                <w:rFonts w:asciiTheme="minorHAnsi" w:hAnsiTheme="minorHAnsi"/>
                <w:sz w:val="22"/>
                <w:szCs w:val="22"/>
              </w:rPr>
              <w:t xml:space="preserve"> from the Well Being facilitator, SALT from Speech and Language Therapy Department.</w:t>
            </w:r>
          </w:p>
          <w:p w14:paraId="2EC28F42" w14:textId="06292392"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Individual training for an identified staff member linked with the needs of a child with SEN </w:t>
            </w:r>
            <w:r w:rsidR="008F0A42" w:rsidRPr="00883B26">
              <w:rPr>
                <w:rFonts w:asciiTheme="minorHAnsi" w:hAnsiTheme="minorHAnsi"/>
                <w:sz w:val="22"/>
                <w:szCs w:val="22"/>
              </w:rPr>
              <w:t>e.g.</w:t>
            </w:r>
            <w:r w:rsidRPr="00883B26">
              <w:rPr>
                <w:rFonts w:asciiTheme="minorHAnsi" w:hAnsiTheme="minorHAnsi"/>
                <w:sz w:val="22"/>
                <w:szCs w:val="22"/>
              </w:rPr>
              <w:t xml:space="preserve"> Training in Roger Sound System check and Hearing Aid tube replacement for staff supporting HI child, </w:t>
            </w:r>
            <w:r w:rsidR="00B31CC7">
              <w:rPr>
                <w:rFonts w:asciiTheme="minorHAnsi" w:hAnsiTheme="minorHAnsi"/>
                <w:sz w:val="22"/>
                <w:szCs w:val="22"/>
              </w:rPr>
              <w:t>specific training according to needs that need to be supported.</w:t>
            </w:r>
          </w:p>
          <w:p w14:paraId="78FE9790" w14:textId="77777777" w:rsidR="006D15F6" w:rsidRPr="00883B26" w:rsidRDefault="006D15F6" w:rsidP="00147CD1">
            <w:pPr>
              <w:pStyle w:val="Body"/>
              <w:rPr>
                <w:rFonts w:asciiTheme="minorHAnsi" w:hAnsiTheme="minorHAnsi"/>
                <w:sz w:val="22"/>
                <w:szCs w:val="22"/>
              </w:rPr>
            </w:pPr>
          </w:p>
          <w:p w14:paraId="5A095F2E"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In addition to the above training staff receive training at three levels: awareness, enhanced and specialist.</w:t>
            </w:r>
          </w:p>
          <w:p w14:paraId="5540FFF9" w14:textId="381A92F0" w:rsidR="00F236B9" w:rsidRDefault="006D15F6" w:rsidP="00147CD1">
            <w:pPr>
              <w:pStyle w:val="Body"/>
              <w:rPr>
                <w:rFonts w:asciiTheme="minorHAnsi" w:hAnsiTheme="minorHAnsi"/>
                <w:sz w:val="22"/>
                <w:szCs w:val="22"/>
              </w:rPr>
            </w:pPr>
            <w:r w:rsidRPr="00883B26">
              <w:rPr>
                <w:rFonts w:asciiTheme="minorHAnsi" w:hAnsiTheme="minorHAnsi"/>
                <w:sz w:val="22"/>
                <w:szCs w:val="22"/>
              </w:rPr>
              <w:t xml:space="preserve">Awareness Training has been provided to all staff </w:t>
            </w:r>
            <w:r w:rsidR="00F236B9">
              <w:rPr>
                <w:rFonts w:asciiTheme="minorHAnsi" w:hAnsiTheme="minorHAnsi"/>
                <w:sz w:val="22"/>
                <w:szCs w:val="22"/>
              </w:rPr>
              <w:t xml:space="preserve">this year </w:t>
            </w:r>
            <w:r w:rsidRPr="00883B26">
              <w:rPr>
                <w:rFonts w:asciiTheme="minorHAnsi" w:hAnsiTheme="minorHAnsi"/>
                <w:sz w:val="22"/>
                <w:szCs w:val="22"/>
              </w:rPr>
              <w:t>on:</w:t>
            </w:r>
          </w:p>
          <w:p w14:paraId="13DE551E" w14:textId="33B7304E" w:rsidR="006D15F6" w:rsidRDefault="00B77C38" w:rsidP="00147CD1">
            <w:pPr>
              <w:pStyle w:val="Body"/>
              <w:rPr>
                <w:rFonts w:asciiTheme="minorHAnsi" w:hAnsiTheme="minorHAnsi"/>
                <w:sz w:val="22"/>
                <w:szCs w:val="22"/>
              </w:rPr>
            </w:pPr>
            <w:r>
              <w:rPr>
                <w:rFonts w:asciiTheme="minorHAnsi" w:hAnsiTheme="minorHAnsi"/>
                <w:sz w:val="22"/>
                <w:szCs w:val="22"/>
              </w:rPr>
              <w:t xml:space="preserve">Zones of Regulation </w:t>
            </w:r>
            <w:r w:rsidR="00BC38BB">
              <w:rPr>
                <w:rFonts w:asciiTheme="minorHAnsi" w:hAnsiTheme="minorHAnsi"/>
                <w:sz w:val="22"/>
                <w:szCs w:val="22"/>
              </w:rPr>
              <w:t>– review</w:t>
            </w:r>
          </w:p>
          <w:p w14:paraId="4BD62F6B" w14:textId="44A53E14" w:rsidR="00FF175E" w:rsidRDefault="00FF175E" w:rsidP="00147CD1">
            <w:pPr>
              <w:pStyle w:val="Body"/>
              <w:rPr>
                <w:rFonts w:asciiTheme="minorHAnsi" w:hAnsiTheme="minorHAnsi"/>
                <w:sz w:val="22"/>
                <w:szCs w:val="22"/>
              </w:rPr>
            </w:pPr>
            <w:r>
              <w:rPr>
                <w:rFonts w:asciiTheme="minorHAnsi" w:hAnsiTheme="minorHAnsi"/>
                <w:sz w:val="22"/>
                <w:szCs w:val="22"/>
              </w:rPr>
              <w:t>Positive Attitudes to Behaviour</w:t>
            </w:r>
          </w:p>
          <w:p w14:paraId="47343FCF" w14:textId="319947CB" w:rsidR="00FF175E" w:rsidRDefault="00FF175E" w:rsidP="00147CD1">
            <w:pPr>
              <w:pStyle w:val="Body"/>
              <w:rPr>
                <w:rFonts w:asciiTheme="minorHAnsi" w:hAnsiTheme="minorHAnsi"/>
                <w:sz w:val="22"/>
                <w:szCs w:val="22"/>
              </w:rPr>
            </w:pPr>
            <w:r>
              <w:rPr>
                <w:rFonts w:asciiTheme="minorHAnsi" w:hAnsiTheme="minorHAnsi"/>
                <w:sz w:val="22"/>
                <w:szCs w:val="22"/>
              </w:rPr>
              <w:t>Safer handling</w:t>
            </w:r>
          </w:p>
          <w:p w14:paraId="6F502EB4" w14:textId="698A6542" w:rsidR="00FF175E" w:rsidRDefault="00FF175E" w:rsidP="00147CD1">
            <w:pPr>
              <w:pStyle w:val="Body"/>
              <w:rPr>
                <w:rFonts w:asciiTheme="minorHAnsi" w:hAnsiTheme="minorHAnsi"/>
                <w:sz w:val="22"/>
                <w:szCs w:val="22"/>
              </w:rPr>
            </w:pPr>
            <w:r>
              <w:rPr>
                <w:rFonts w:asciiTheme="minorHAnsi" w:hAnsiTheme="minorHAnsi"/>
                <w:sz w:val="22"/>
                <w:szCs w:val="22"/>
              </w:rPr>
              <w:t xml:space="preserve">Gestalt Language Processing </w:t>
            </w:r>
          </w:p>
          <w:p w14:paraId="1502BAA0" w14:textId="77777777" w:rsidR="00BC38BB" w:rsidRPr="00883B26" w:rsidRDefault="00BC38BB" w:rsidP="00147CD1">
            <w:pPr>
              <w:pStyle w:val="Body"/>
              <w:rPr>
                <w:rFonts w:asciiTheme="minorHAnsi" w:hAnsiTheme="minorHAnsi"/>
                <w:sz w:val="22"/>
                <w:szCs w:val="22"/>
              </w:rPr>
            </w:pPr>
          </w:p>
          <w:p w14:paraId="53741745"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Specialist training has been provided to appropriate staff:</w:t>
            </w:r>
          </w:p>
          <w:p w14:paraId="693EE7D1" w14:textId="63068D17" w:rsidR="00BC38BB" w:rsidRDefault="00FF175E" w:rsidP="00147CD1">
            <w:pPr>
              <w:pStyle w:val="Body"/>
              <w:rPr>
                <w:rFonts w:asciiTheme="minorHAnsi" w:hAnsiTheme="minorHAnsi"/>
                <w:sz w:val="22"/>
                <w:szCs w:val="22"/>
              </w:rPr>
            </w:pPr>
            <w:r>
              <w:rPr>
                <w:rFonts w:asciiTheme="minorHAnsi" w:hAnsiTheme="minorHAnsi"/>
                <w:sz w:val="22"/>
                <w:szCs w:val="22"/>
              </w:rPr>
              <w:t>Sand play therapy</w:t>
            </w:r>
          </w:p>
          <w:p w14:paraId="031D01CA" w14:textId="292AA06F" w:rsidR="00C15CB6" w:rsidRDefault="00C15CB6" w:rsidP="00147CD1">
            <w:pPr>
              <w:pStyle w:val="Body"/>
              <w:rPr>
                <w:rFonts w:asciiTheme="minorHAnsi" w:hAnsiTheme="minorHAnsi"/>
                <w:sz w:val="22"/>
                <w:szCs w:val="22"/>
              </w:rPr>
            </w:pPr>
            <w:r>
              <w:rPr>
                <w:rFonts w:asciiTheme="minorHAnsi" w:hAnsiTheme="minorHAnsi"/>
                <w:sz w:val="22"/>
                <w:szCs w:val="22"/>
              </w:rPr>
              <w:t>Drawing and talking advanced course</w:t>
            </w:r>
          </w:p>
          <w:p w14:paraId="32FDF4A7" w14:textId="77777777" w:rsidR="006D15F6" w:rsidRPr="00883B26" w:rsidRDefault="006D15F6" w:rsidP="00147CD1">
            <w:pPr>
              <w:pStyle w:val="Body"/>
              <w:rPr>
                <w:rFonts w:asciiTheme="minorHAnsi" w:hAnsiTheme="minorHAnsi"/>
                <w:sz w:val="22"/>
                <w:szCs w:val="22"/>
              </w:rPr>
            </w:pPr>
          </w:p>
          <w:p w14:paraId="539F8448" w14:textId="78830AB1" w:rsidR="006D15F6" w:rsidRPr="00883B26" w:rsidRDefault="006D15F6" w:rsidP="008F0A42">
            <w:pPr>
              <w:pStyle w:val="Body"/>
              <w:rPr>
                <w:rFonts w:asciiTheme="minorHAnsi" w:hAnsiTheme="minorHAnsi"/>
                <w:sz w:val="22"/>
                <w:szCs w:val="22"/>
              </w:rPr>
            </w:pPr>
            <w:r w:rsidRPr="00883B26">
              <w:rPr>
                <w:rFonts w:asciiTheme="minorHAnsi" w:hAnsiTheme="minorHAnsi"/>
                <w:sz w:val="22"/>
                <w:szCs w:val="22"/>
              </w:rPr>
              <w:t xml:space="preserve">SENCo </w:t>
            </w:r>
            <w:r w:rsidR="008F0A42">
              <w:rPr>
                <w:rFonts w:asciiTheme="minorHAnsi" w:hAnsiTheme="minorHAnsi"/>
                <w:sz w:val="22"/>
                <w:szCs w:val="22"/>
              </w:rPr>
              <w:t xml:space="preserve">attends regular departmental </w:t>
            </w:r>
            <w:r w:rsidRPr="00883B26">
              <w:rPr>
                <w:rFonts w:asciiTheme="minorHAnsi" w:hAnsiTheme="minorHAnsi"/>
                <w:sz w:val="22"/>
                <w:szCs w:val="22"/>
              </w:rPr>
              <w:t xml:space="preserve">training </w:t>
            </w:r>
            <w:r w:rsidR="008F0A42">
              <w:rPr>
                <w:rFonts w:asciiTheme="minorHAnsi" w:hAnsiTheme="minorHAnsi"/>
                <w:sz w:val="22"/>
                <w:szCs w:val="22"/>
              </w:rPr>
              <w:t xml:space="preserve">which covers a wide range of current practice developments and </w:t>
            </w:r>
            <w:r w:rsidR="00C15CB6">
              <w:rPr>
                <w:rFonts w:asciiTheme="minorHAnsi" w:hAnsiTheme="minorHAnsi"/>
                <w:sz w:val="22"/>
                <w:szCs w:val="22"/>
              </w:rPr>
              <w:t>approaches.</w:t>
            </w:r>
          </w:p>
          <w:p w14:paraId="29A2A14A" w14:textId="77777777" w:rsidR="006D15F6" w:rsidRPr="00883B26" w:rsidRDefault="006D15F6" w:rsidP="00147CD1">
            <w:pPr>
              <w:pStyle w:val="Body"/>
              <w:rPr>
                <w:rFonts w:asciiTheme="minorHAnsi" w:hAnsiTheme="minorHAnsi"/>
                <w:sz w:val="22"/>
                <w:szCs w:val="22"/>
              </w:rPr>
            </w:pPr>
          </w:p>
          <w:p w14:paraId="5F125345" w14:textId="11C83550"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The offer to </w:t>
            </w:r>
            <w:r w:rsidR="008F0A42" w:rsidRPr="00883B26">
              <w:rPr>
                <w:rFonts w:asciiTheme="minorHAnsi" w:hAnsiTheme="minorHAnsi"/>
                <w:sz w:val="22"/>
                <w:szCs w:val="22"/>
              </w:rPr>
              <w:t>school’s</w:t>
            </w:r>
            <w:r w:rsidRPr="00883B26">
              <w:rPr>
                <w:rFonts w:asciiTheme="minorHAnsi" w:hAnsiTheme="minorHAnsi"/>
                <w:sz w:val="22"/>
                <w:szCs w:val="22"/>
              </w:rPr>
              <w:t xml:space="preserve"> documents for training and support are shared with all staff so they are aware of what is available. Requests for training are discussed with the Head/</w:t>
            </w:r>
            <w:r w:rsidR="00B77C38">
              <w:rPr>
                <w:rFonts w:asciiTheme="minorHAnsi" w:hAnsiTheme="minorHAnsi"/>
                <w:sz w:val="22"/>
                <w:szCs w:val="22"/>
              </w:rPr>
              <w:t>SLT</w:t>
            </w:r>
            <w:r w:rsidRPr="00883B26">
              <w:rPr>
                <w:rFonts w:asciiTheme="minorHAnsi" w:hAnsiTheme="minorHAnsi"/>
                <w:sz w:val="22"/>
                <w:szCs w:val="22"/>
              </w:rPr>
              <w:t xml:space="preserve"> and agreed if appropriate to the needs of the pupils within that </w:t>
            </w:r>
            <w:r w:rsidR="00DD2C09" w:rsidRPr="00883B26">
              <w:rPr>
                <w:rFonts w:asciiTheme="minorHAnsi" w:hAnsiTheme="minorHAnsi"/>
                <w:sz w:val="22"/>
                <w:szCs w:val="22"/>
              </w:rPr>
              <w:t>colleague’s</w:t>
            </w:r>
            <w:r w:rsidRPr="00883B26">
              <w:rPr>
                <w:rFonts w:asciiTheme="minorHAnsi" w:hAnsiTheme="minorHAnsi"/>
                <w:sz w:val="22"/>
                <w:szCs w:val="22"/>
              </w:rPr>
              <w:t xml:space="preserve"> role and/or CPD needs. The SENCo will then secure a space on the training and/or complete the request for involvement paperwork in consultation with staff.</w:t>
            </w:r>
          </w:p>
          <w:p w14:paraId="5D117188" w14:textId="77777777" w:rsidR="006D15F6" w:rsidRPr="00883B26" w:rsidRDefault="006D15F6" w:rsidP="00147CD1">
            <w:pPr>
              <w:pStyle w:val="Body"/>
              <w:rPr>
                <w:rFonts w:asciiTheme="minorHAnsi" w:hAnsiTheme="minorHAnsi"/>
                <w:sz w:val="22"/>
                <w:szCs w:val="22"/>
              </w:rPr>
            </w:pPr>
          </w:p>
          <w:p w14:paraId="013D44BA" w14:textId="2CC76A9C" w:rsidR="006D15F6" w:rsidRDefault="006D15F6" w:rsidP="00147CD1">
            <w:pPr>
              <w:pStyle w:val="Body"/>
              <w:rPr>
                <w:rFonts w:asciiTheme="minorHAnsi" w:hAnsiTheme="minorHAnsi"/>
                <w:sz w:val="22"/>
                <w:szCs w:val="22"/>
              </w:rPr>
            </w:pPr>
            <w:r w:rsidRPr="00883B26">
              <w:rPr>
                <w:rFonts w:asciiTheme="minorHAnsi" w:hAnsiTheme="minorHAnsi"/>
                <w:sz w:val="22"/>
                <w:szCs w:val="22"/>
              </w:rPr>
              <w:t xml:space="preserve">Specialist support is secured through the referral process. The SENCo will support class teachers through this process ensuring that all the necessary evidence is </w:t>
            </w:r>
            <w:r w:rsidR="00C15CB6" w:rsidRPr="00883B26">
              <w:rPr>
                <w:rFonts w:asciiTheme="minorHAnsi" w:hAnsiTheme="minorHAnsi"/>
                <w:sz w:val="22"/>
                <w:szCs w:val="22"/>
              </w:rPr>
              <w:t>collated,</w:t>
            </w:r>
            <w:r w:rsidRPr="00883B26">
              <w:rPr>
                <w:rFonts w:asciiTheme="minorHAnsi" w:hAnsiTheme="minorHAnsi"/>
                <w:sz w:val="22"/>
                <w:szCs w:val="22"/>
              </w:rPr>
              <w:t xml:space="preserve"> and parental/carer permissions obtained.</w:t>
            </w:r>
          </w:p>
          <w:p w14:paraId="268250A4" w14:textId="77777777" w:rsidR="001F3609" w:rsidRDefault="001F3609" w:rsidP="00147CD1">
            <w:pPr>
              <w:pStyle w:val="Body"/>
              <w:rPr>
                <w:rFonts w:asciiTheme="minorHAnsi" w:hAnsiTheme="minorHAnsi"/>
                <w:sz w:val="22"/>
                <w:szCs w:val="22"/>
              </w:rPr>
            </w:pPr>
          </w:p>
          <w:p w14:paraId="705C587A" w14:textId="77777777" w:rsidR="001F3609" w:rsidRDefault="001F3609" w:rsidP="00147CD1">
            <w:pPr>
              <w:pStyle w:val="Body"/>
              <w:rPr>
                <w:rFonts w:asciiTheme="minorHAnsi" w:hAnsiTheme="minorHAnsi"/>
                <w:sz w:val="22"/>
                <w:szCs w:val="22"/>
              </w:rPr>
            </w:pPr>
            <w:r>
              <w:rPr>
                <w:rFonts w:asciiTheme="minorHAnsi" w:hAnsiTheme="minorHAnsi"/>
                <w:sz w:val="22"/>
                <w:szCs w:val="22"/>
              </w:rPr>
              <w:t>Impact of training-</w:t>
            </w:r>
          </w:p>
          <w:p w14:paraId="21BB2ECE" w14:textId="77777777" w:rsidR="001F3609" w:rsidRDefault="001F3609" w:rsidP="00147CD1">
            <w:pPr>
              <w:pStyle w:val="Body"/>
              <w:rPr>
                <w:rFonts w:asciiTheme="minorHAnsi" w:hAnsiTheme="minorHAnsi"/>
                <w:sz w:val="22"/>
                <w:szCs w:val="22"/>
              </w:rPr>
            </w:pPr>
            <w:r>
              <w:rPr>
                <w:rFonts w:asciiTheme="minorHAnsi" w:hAnsiTheme="minorHAnsi"/>
                <w:sz w:val="22"/>
                <w:szCs w:val="22"/>
              </w:rPr>
              <w:t>TAs have th</w:t>
            </w:r>
            <w:r w:rsidR="008F0A42">
              <w:rPr>
                <w:rFonts w:asciiTheme="minorHAnsi" w:hAnsiTheme="minorHAnsi"/>
                <w:sz w:val="22"/>
                <w:szCs w:val="22"/>
              </w:rPr>
              <w:t>e opportunity during regular</w:t>
            </w:r>
            <w:r>
              <w:rPr>
                <w:rFonts w:asciiTheme="minorHAnsi" w:hAnsiTheme="minorHAnsi"/>
                <w:sz w:val="22"/>
                <w:szCs w:val="22"/>
              </w:rPr>
              <w:t xml:space="preserve"> TA meeting</w:t>
            </w:r>
            <w:r w:rsidR="008F0A42">
              <w:rPr>
                <w:rFonts w:asciiTheme="minorHAnsi" w:hAnsiTheme="minorHAnsi"/>
                <w:sz w:val="22"/>
                <w:szCs w:val="22"/>
              </w:rPr>
              <w:t>s</w:t>
            </w:r>
            <w:r>
              <w:rPr>
                <w:rFonts w:asciiTheme="minorHAnsi" w:hAnsiTheme="minorHAnsi"/>
                <w:sz w:val="22"/>
                <w:szCs w:val="22"/>
              </w:rPr>
              <w:t xml:space="preserve"> to share good practice so that knowledge and resources gained on CPD can be shared and disseminated across the team to the benefit of all the children supported.</w:t>
            </w:r>
          </w:p>
          <w:p w14:paraId="24FF550D" w14:textId="77777777" w:rsidR="001F77CF" w:rsidRDefault="001F77CF" w:rsidP="00147CD1">
            <w:pPr>
              <w:pStyle w:val="Body"/>
              <w:rPr>
                <w:rFonts w:asciiTheme="minorHAnsi" w:hAnsiTheme="minorHAnsi"/>
                <w:sz w:val="22"/>
                <w:szCs w:val="22"/>
              </w:rPr>
            </w:pPr>
          </w:p>
          <w:p w14:paraId="726EA0BF" w14:textId="6FB9A783" w:rsidR="001F3609" w:rsidRDefault="001F3609" w:rsidP="00147CD1">
            <w:pPr>
              <w:pStyle w:val="Body"/>
              <w:rPr>
                <w:rFonts w:asciiTheme="minorHAnsi" w:hAnsiTheme="minorHAnsi"/>
                <w:sz w:val="22"/>
                <w:szCs w:val="22"/>
              </w:rPr>
            </w:pPr>
            <w:r>
              <w:rPr>
                <w:rFonts w:asciiTheme="minorHAnsi" w:hAnsiTheme="minorHAnsi"/>
                <w:sz w:val="22"/>
                <w:szCs w:val="22"/>
              </w:rPr>
              <w:t xml:space="preserve">Lead </w:t>
            </w:r>
            <w:r w:rsidR="008C2A2C">
              <w:rPr>
                <w:rFonts w:asciiTheme="minorHAnsi" w:hAnsiTheme="minorHAnsi"/>
                <w:sz w:val="22"/>
                <w:szCs w:val="22"/>
              </w:rPr>
              <w:t xml:space="preserve">SEN </w:t>
            </w:r>
            <w:r>
              <w:rPr>
                <w:rFonts w:asciiTheme="minorHAnsi" w:hAnsiTheme="minorHAnsi"/>
                <w:sz w:val="22"/>
                <w:szCs w:val="22"/>
              </w:rPr>
              <w:t xml:space="preserve">TA </w:t>
            </w:r>
            <w:proofErr w:type="gramStart"/>
            <w:r>
              <w:rPr>
                <w:rFonts w:asciiTheme="minorHAnsi" w:hAnsiTheme="minorHAnsi"/>
                <w:sz w:val="22"/>
                <w:szCs w:val="22"/>
              </w:rPr>
              <w:t>is able to</w:t>
            </w:r>
            <w:proofErr w:type="gramEnd"/>
            <w:r>
              <w:rPr>
                <w:rFonts w:asciiTheme="minorHAnsi" w:hAnsiTheme="minorHAnsi"/>
                <w:sz w:val="22"/>
                <w:szCs w:val="22"/>
              </w:rPr>
              <w:t xml:space="preserve"> use assess</w:t>
            </w:r>
            <w:r w:rsidR="008F0A42">
              <w:rPr>
                <w:rFonts w:asciiTheme="minorHAnsi" w:hAnsiTheme="minorHAnsi"/>
                <w:sz w:val="22"/>
                <w:szCs w:val="22"/>
              </w:rPr>
              <w:t>ments such as CoPS, LASS</w:t>
            </w:r>
            <w:r w:rsidR="00F236B9">
              <w:rPr>
                <w:rFonts w:asciiTheme="minorHAnsi" w:hAnsiTheme="minorHAnsi"/>
                <w:sz w:val="22"/>
                <w:szCs w:val="22"/>
              </w:rPr>
              <w:t>, Rapid</w:t>
            </w:r>
            <w:r w:rsidR="008F0A42">
              <w:rPr>
                <w:rFonts w:asciiTheme="minorHAnsi" w:hAnsiTheme="minorHAnsi"/>
                <w:sz w:val="22"/>
                <w:szCs w:val="22"/>
              </w:rPr>
              <w:t>, Visual Stress assessment, PHAB</w:t>
            </w:r>
            <w:r>
              <w:rPr>
                <w:rFonts w:asciiTheme="minorHAnsi" w:hAnsiTheme="minorHAnsi"/>
                <w:sz w:val="22"/>
                <w:szCs w:val="22"/>
              </w:rPr>
              <w:t xml:space="preserve"> etc. to screen children to help support with next </w:t>
            </w:r>
            <w:r w:rsidR="00C15CB6">
              <w:rPr>
                <w:rFonts w:asciiTheme="minorHAnsi" w:hAnsiTheme="minorHAnsi"/>
                <w:sz w:val="22"/>
                <w:szCs w:val="22"/>
              </w:rPr>
              <w:t>steps.</w:t>
            </w:r>
            <w:r w:rsidR="00FF175E">
              <w:rPr>
                <w:rFonts w:asciiTheme="minorHAnsi" w:hAnsiTheme="minorHAnsi"/>
                <w:sz w:val="22"/>
                <w:szCs w:val="22"/>
              </w:rPr>
              <w:t xml:space="preserve"> They are also able to provide Sand play therapy alongside ELSA and Drawing and Talking.</w:t>
            </w:r>
          </w:p>
          <w:p w14:paraId="1919B51A" w14:textId="77777777" w:rsidR="001F77CF" w:rsidRDefault="001F77CF" w:rsidP="00147CD1">
            <w:pPr>
              <w:pStyle w:val="Body"/>
              <w:rPr>
                <w:rFonts w:asciiTheme="minorHAnsi" w:hAnsiTheme="minorHAnsi"/>
                <w:sz w:val="22"/>
                <w:szCs w:val="22"/>
              </w:rPr>
            </w:pPr>
          </w:p>
          <w:p w14:paraId="0A4567B6" w14:textId="21724BE3" w:rsidR="001F3609" w:rsidRDefault="001F3609" w:rsidP="00147CD1">
            <w:pPr>
              <w:pStyle w:val="Body"/>
              <w:rPr>
                <w:rFonts w:asciiTheme="minorHAnsi" w:hAnsiTheme="minorHAnsi"/>
                <w:sz w:val="22"/>
                <w:szCs w:val="22"/>
              </w:rPr>
            </w:pPr>
            <w:r>
              <w:rPr>
                <w:rFonts w:asciiTheme="minorHAnsi" w:hAnsiTheme="minorHAnsi"/>
                <w:sz w:val="22"/>
                <w:szCs w:val="22"/>
              </w:rPr>
              <w:t xml:space="preserve">Graduated approach shared with staff in staff meeting to ensure school wide understanding of the </w:t>
            </w:r>
            <w:r w:rsidR="00C15CB6">
              <w:rPr>
                <w:rFonts w:asciiTheme="minorHAnsi" w:hAnsiTheme="minorHAnsi"/>
                <w:sz w:val="22"/>
                <w:szCs w:val="22"/>
              </w:rPr>
              <w:t>process.</w:t>
            </w:r>
          </w:p>
          <w:p w14:paraId="23A86C9D" w14:textId="77777777" w:rsidR="001F77CF" w:rsidRDefault="001F77CF" w:rsidP="00147CD1">
            <w:pPr>
              <w:pStyle w:val="Body"/>
              <w:rPr>
                <w:rFonts w:asciiTheme="minorHAnsi" w:hAnsiTheme="minorHAnsi"/>
                <w:sz w:val="22"/>
                <w:szCs w:val="22"/>
              </w:rPr>
            </w:pPr>
          </w:p>
          <w:p w14:paraId="0F5B7F0E" w14:textId="714E9BE2" w:rsidR="001F3609" w:rsidRDefault="001F3609" w:rsidP="00147CD1">
            <w:pPr>
              <w:pStyle w:val="Body"/>
              <w:rPr>
                <w:rFonts w:asciiTheme="minorHAnsi" w:hAnsiTheme="minorHAnsi"/>
                <w:sz w:val="22"/>
                <w:szCs w:val="22"/>
              </w:rPr>
            </w:pPr>
            <w:r>
              <w:rPr>
                <w:rFonts w:asciiTheme="minorHAnsi" w:hAnsiTheme="minorHAnsi"/>
                <w:sz w:val="22"/>
                <w:szCs w:val="22"/>
              </w:rPr>
              <w:t xml:space="preserve">SEHMIT team working </w:t>
            </w:r>
            <w:r w:rsidR="001F77CF">
              <w:rPr>
                <w:rFonts w:asciiTheme="minorHAnsi" w:hAnsiTheme="minorHAnsi"/>
                <w:sz w:val="22"/>
                <w:szCs w:val="22"/>
              </w:rPr>
              <w:t>closely</w:t>
            </w:r>
            <w:r>
              <w:rPr>
                <w:rFonts w:asciiTheme="minorHAnsi" w:hAnsiTheme="minorHAnsi"/>
                <w:sz w:val="22"/>
                <w:szCs w:val="22"/>
              </w:rPr>
              <w:t xml:space="preserve"> with our </w:t>
            </w:r>
            <w:r w:rsidR="001F77CF">
              <w:rPr>
                <w:rFonts w:asciiTheme="minorHAnsi" w:hAnsiTheme="minorHAnsi"/>
                <w:sz w:val="22"/>
                <w:szCs w:val="22"/>
              </w:rPr>
              <w:t>Nurture</w:t>
            </w:r>
            <w:r>
              <w:rPr>
                <w:rFonts w:asciiTheme="minorHAnsi" w:hAnsiTheme="minorHAnsi"/>
                <w:sz w:val="22"/>
                <w:szCs w:val="22"/>
              </w:rPr>
              <w:t xml:space="preserve"> group team has developed support on both sides allowing a professional dialogue which best supports the needs of the </w:t>
            </w:r>
            <w:r w:rsidR="00C15CB6">
              <w:rPr>
                <w:rFonts w:asciiTheme="minorHAnsi" w:hAnsiTheme="minorHAnsi"/>
                <w:sz w:val="22"/>
                <w:szCs w:val="22"/>
              </w:rPr>
              <w:t>children.</w:t>
            </w:r>
          </w:p>
          <w:p w14:paraId="44260285" w14:textId="77777777" w:rsidR="001F77CF" w:rsidRDefault="001F77CF" w:rsidP="00147CD1">
            <w:pPr>
              <w:pStyle w:val="Body"/>
              <w:rPr>
                <w:rFonts w:asciiTheme="minorHAnsi" w:hAnsiTheme="minorHAnsi"/>
                <w:sz w:val="22"/>
                <w:szCs w:val="22"/>
              </w:rPr>
            </w:pPr>
          </w:p>
          <w:p w14:paraId="013B7845" w14:textId="155B63EA" w:rsidR="001F3609" w:rsidRPr="00883B26" w:rsidRDefault="001F3609" w:rsidP="00147CD1">
            <w:pPr>
              <w:pStyle w:val="Body"/>
              <w:rPr>
                <w:rFonts w:asciiTheme="minorHAnsi" w:hAnsiTheme="minorHAnsi"/>
                <w:sz w:val="22"/>
                <w:szCs w:val="22"/>
              </w:rPr>
            </w:pPr>
            <w:r>
              <w:rPr>
                <w:rFonts w:asciiTheme="minorHAnsi" w:hAnsiTheme="minorHAnsi"/>
                <w:sz w:val="22"/>
                <w:szCs w:val="22"/>
              </w:rPr>
              <w:t xml:space="preserve">Safer handling of smaller children </w:t>
            </w:r>
            <w:r w:rsidR="001F77CF">
              <w:rPr>
                <w:rFonts w:asciiTheme="minorHAnsi" w:hAnsiTheme="minorHAnsi"/>
                <w:sz w:val="22"/>
                <w:szCs w:val="22"/>
              </w:rPr>
              <w:t xml:space="preserve">training </w:t>
            </w:r>
            <w:r>
              <w:rPr>
                <w:rFonts w:asciiTheme="minorHAnsi" w:hAnsiTheme="minorHAnsi"/>
                <w:sz w:val="22"/>
                <w:szCs w:val="22"/>
              </w:rPr>
              <w:t xml:space="preserve">has allowed </w:t>
            </w:r>
            <w:proofErr w:type="gramStart"/>
            <w:r>
              <w:rPr>
                <w:rFonts w:asciiTheme="minorHAnsi" w:hAnsiTheme="minorHAnsi"/>
                <w:sz w:val="22"/>
                <w:szCs w:val="22"/>
              </w:rPr>
              <w:t>a number of</w:t>
            </w:r>
            <w:proofErr w:type="gramEnd"/>
            <w:r>
              <w:rPr>
                <w:rFonts w:asciiTheme="minorHAnsi" w:hAnsiTheme="minorHAnsi"/>
                <w:sz w:val="22"/>
                <w:szCs w:val="22"/>
              </w:rPr>
              <w:t xml:space="preserve"> school staff to be aware of and use guiding and holding techniques so there is a safe option as a last resort when we need to move a child to </w:t>
            </w:r>
            <w:r w:rsidR="001F77CF">
              <w:rPr>
                <w:rFonts w:asciiTheme="minorHAnsi" w:hAnsiTheme="minorHAnsi"/>
                <w:sz w:val="22"/>
                <w:szCs w:val="22"/>
              </w:rPr>
              <w:t>safety.</w:t>
            </w:r>
            <w:r w:rsidR="00C15CB6">
              <w:rPr>
                <w:rFonts w:asciiTheme="minorHAnsi" w:hAnsiTheme="minorHAnsi"/>
                <w:sz w:val="22"/>
                <w:szCs w:val="22"/>
              </w:rPr>
              <w:t xml:space="preserve"> All SLT have safer handling training </w:t>
            </w:r>
          </w:p>
        </w:tc>
      </w:tr>
      <w:tr w:rsidR="006D15F6" w:rsidRPr="00DD2C09" w14:paraId="4D3E0B16" w14:textId="77777777" w:rsidTr="00C56A19">
        <w:trPr>
          <w:trHeight w:val="3890"/>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42EACB7" w14:textId="77777777" w:rsidR="006D15F6" w:rsidRPr="00DD2C09" w:rsidRDefault="006D15F6" w:rsidP="0020371F">
            <w:pPr>
              <w:pStyle w:val="ListParagraph"/>
              <w:numPr>
                <w:ilvl w:val="0"/>
                <w:numId w:val="14"/>
              </w:numPr>
              <w:pBdr>
                <w:top w:val="nil"/>
                <w:left w:val="nil"/>
                <w:bottom w:val="nil"/>
                <w:right w:val="nil"/>
                <w:between w:val="nil"/>
                <w:bar w:val="nil"/>
              </w:pBdr>
              <w:contextualSpacing w:val="0"/>
              <w:rPr>
                <w:b/>
                <w:bCs/>
                <w:sz w:val="22"/>
              </w:rPr>
            </w:pPr>
            <w:r w:rsidRPr="00DD2C09">
              <w:rPr>
                <w:b/>
                <w:bCs/>
                <w:sz w:val="22"/>
              </w:rPr>
              <w:lastRenderedPageBreak/>
              <w:t>Information about evaluating the effectiveness of provision for children and young people with SEN</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DA4B714"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Regular assessment and tracking of all pupils </w:t>
            </w:r>
            <w:proofErr w:type="gramStart"/>
            <w:r w:rsidRPr="00883B26">
              <w:rPr>
                <w:rFonts w:asciiTheme="minorHAnsi" w:hAnsiTheme="minorHAnsi"/>
                <w:sz w:val="22"/>
                <w:szCs w:val="22"/>
              </w:rPr>
              <w:t>is</w:t>
            </w:r>
            <w:proofErr w:type="gramEnd"/>
            <w:r w:rsidRPr="00883B26">
              <w:rPr>
                <w:rFonts w:asciiTheme="minorHAnsi" w:hAnsiTheme="minorHAnsi"/>
                <w:sz w:val="22"/>
                <w:szCs w:val="22"/>
              </w:rPr>
              <w:t xml:space="preserve"> undertaken by the class teacher. This is evidenced on the school’s tracking system. The tracking document and assessments are reviewed in regular pupil progress meetings with KS co-ordinators where pupil progress is reviewed. Those pupils where progress is slower than expected become focus pupils for future meetings. </w:t>
            </w:r>
          </w:p>
          <w:p w14:paraId="431068DC" w14:textId="536F6801" w:rsidR="006D15F6" w:rsidRDefault="006D15F6" w:rsidP="00147CD1">
            <w:pPr>
              <w:pStyle w:val="Body"/>
              <w:rPr>
                <w:rFonts w:asciiTheme="minorHAnsi" w:hAnsiTheme="minorHAnsi"/>
                <w:sz w:val="22"/>
                <w:szCs w:val="22"/>
              </w:rPr>
            </w:pPr>
            <w:r w:rsidRPr="00883B26">
              <w:rPr>
                <w:rFonts w:asciiTheme="minorHAnsi" w:hAnsiTheme="minorHAnsi"/>
                <w:sz w:val="22"/>
                <w:szCs w:val="22"/>
              </w:rPr>
              <w:t>Provision Map</w:t>
            </w:r>
            <w:r w:rsidR="0007221D">
              <w:rPr>
                <w:rFonts w:asciiTheme="minorHAnsi" w:hAnsiTheme="minorHAnsi"/>
                <w:sz w:val="22"/>
                <w:szCs w:val="22"/>
              </w:rPr>
              <w:t xml:space="preserve"> and SIMS provide </w:t>
            </w:r>
            <w:r w:rsidRPr="00883B26">
              <w:rPr>
                <w:rFonts w:asciiTheme="minorHAnsi" w:hAnsiTheme="minorHAnsi"/>
                <w:sz w:val="22"/>
                <w:szCs w:val="22"/>
              </w:rPr>
              <w:t xml:space="preserve">entry data when the pupil came onto the Inclusion Register, targets, outcomes, </w:t>
            </w:r>
            <w:r w:rsidR="00470FBE" w:rsidRPr="00883B26">
              <w:rPr>
                <w:rFonts w:asciiTheme="minorHAnsi" w:hAnsiTheme="minorHAnsi"/>
                <w:sz w:val="22"/>
                <w:szCs w:val="22"/>
              </w:rPr>
              <w:t>and exit</w:t>
            </w:r>
            <w:r w:rsidRPr="00883B26">
              <w:rPr>
                <w:rFonts w:asciiTheme="minorHAnsi" w:hAnsiTheme="minorHAnsi"/>
                <w:sz w:val="22"/>
                <w:szCs w:val="22"/>
              </w:rPr>
              <w:t xml:space="preserve"> data when the pupil comes off the Inclusion Register and evaluation information. Provision Maps are kept up to date by the SENCo and class teachers.</w:t>
            </w:r>
          </w:p>
          <w:p w14:paraId="73F5C8E0" w14:textId="77777777" w:rsidR="0007221D" w:rsidRPr="00883B26" w:rsidRDefault="0007221D" w:rsidP="00147CD1">
            <w:pPr>
              <w:pStyle w:val="Body"/>
              <w:rPr>
                <w:rFonts w:asciiTheme="minorHAnsi" w:hAnsiTheme="minorHAnsi"/>
                <w:sz w:val="22"/>
                <w:szCs w:val="22"/>
              </w:rPr>
            </w:pPr>
          </w:p>
          <w:p w14:paraId="67939DA8" w14:textId="37282366" w:rsidR="006D15F6" w:rsidRDefault="00DD2C09" w:rsidP="00147CD1">
            <w:pPr>
              <w:pStyle w:val="Body"/>
              <w:rPr>
                <w:rFonts w:asciiTheme="minorHAnsi" w:hAnsiTheme="minorHAnsi"/>
                <w:sz w:val="22"/>
                <w:szCs w:val="22"/>
              </w:rPr>
            </w:pPr>
            <w:r w:rsidRPr="00883B26">
              <w:rPr>
                <w:rFonts w:asciiTheme="minorHAnsi" w:hAnsiTheme="minorHAnsi"/>
                <w:sz w:val="22"/>
                <w:szCs w:val="22"/>
              </w:rPr>
              <w:t>Assessments undertaken at the start and end of an intervention are</w:t>
            </w:r>
            <w:r w:rsidR="006D15F6" w:rsidRPr="00883B26">
              <w:rPr>
                <w:rFonts w:asciiTheme="minorHAnsi" w:hAnsiTheme="minorHAnsi"/>
                <w:sz w:val="22"/>
                <w:szCs w:val="22"/>
              </w:rPr>
              <w:t xml:space="preserve"> reviewed for impact on pupil progress. This information is used to evaluate the effectiveness of the intervention but also to review the learning styles of the pupil in question. </w:t>
            </w:r>
          </w:p>
          <w:p w14:paraId="19E2DACC" w14:textId="77777777" w:rsidR="0007221D" w:rsidRPr="00883B26" w:rsidRDefault="0007221D" w:rsidP="00147CD1">
            <w:pPr>
              <w:pStyle w:val="Body"/>
              <w:rPr>
                <w:rFonts w:asciiTheme="minorHAnsi" w:hAnsiTheme="minorHAnsi"/>
                <w:sz w:val="22"/>
                <w:szCs w:val="22"/>
              </w:rPr>
            </w:pPr>
          </w:p>
          <w:p w14:paraId="251418CA" w14:textId="1C8CF8F0" w:rsidR="006D15F6" w:rsidRDefault="006D15F6" w:rsidP="00147CD1">
            <w:pPr>
              <w:pStyle w:val="Body"/>
              <w:rPr>
                <w:rFonts w:asciiTheme="minorHAnsi" w:hAnsiTheme="minorHAnsi"/>
                <w:sz w:val="22"/>
                <w:szCs w:val="22"/>
              </w:rPr>
            </w:pPr>
            <w:r w:rsidRPr="00883B26">
              <w:rPr>
                <w:rFonts w:asciiTheme="minorHAnsi" w:hAnsiTheme="minorHAnsi"/>
                <w:sz w:val="22"/>
                <w:szCs w:val="22"/>
              </w:rPr>
              <w:t>If outside agency professionals are involved with supporting a pupil, the SENCo shares the initial assessment data with the class teacher and SEN TA allocated to support, as well as added to Provision Map</w:t>
            </w:r>
            <w:r w:rsidR="0007221D">
              <w:rPr>
                <w:rFonts w:asciiTheme="minorHAnsi" w:hAnsiTheme="minorHAnsi"/>
                <w:sz w:val="22"/>
                <w:szCs w:val="22"/>
              </w:rPr>
              <w:t>s</w:t>
            </w:r>
            <w:r w:rsidRPr="00883B26">
              <w:rPr>
                <w:rFonts w:asciiTheme="minorHAnsi" w:hAnsiTheme="minorHAnsi"/>
                <w:sz w:val="22"/>
                <w:szCs w:val="22"/>
              </w:rPr>
              <w:t>. Following a period of support (focussing on outside agency targets) there is a review session, here the pupil will be re-</w:t>
            </w:r>
            <w:r w:rsidR="00C15CB6" w:rsidRPr="00883B26">
              <w:rPr>
                <w:rFonts w:asciiTheme="minorHAnsi" w:hAnsiTheme="minorHAnsi"/>
                <w:sz w:val="22"/>
                <w:szCs w:val="22"/>
              </w:rPr>
              <w:t>assessed,</w:t>
            </w:r>
            <w:r w:rsidRPr="00883B26">
              <w:rPr>
                <w:rFonts w:asciiTheme="minorHAnsi" w:hAnsiTheme="minorHAnsi"/>
                <w:sz w:val="22"/>
                <w:szCs w:val="22"/>
              </w:rPr>
              <w:t xml:space="preserve"> and the outcome of this review is shared directly with parents/carers, class teacher and supporting SEN TA. It is also noted </w:t>
            </w:r>
            <w:r w:rsidR="00FF175E">
              <w:rPr>
                <w:rFonts w:asciiTheme="minorHAnsi" w:hAnsiTheme="minorHAnsi"/>
                <w:sz w:val="22"/>
                <w:szCs w:val="22"/>
              </w:rPr>
              <w:t xml:space="preserve">on </w:t>
            </w:r>
            <w:r w:rsidRPr="00883B26">
              <w:rPr>
                <w:rFonts w:asciiTheme="minorHAnsi" w:hAnsiTheme="minorHAnsi"/>
                <w:sz w:val="22"/>
                <w:szCs w:val="22"/>
              </w:rPr>
              <w:t>Provision Map</w:t>
            </w:r>
            <w:r w:rsidR="0007221D">
              <w:rPr>
                <w:rFonts w:asciiTheme="minorHAnsi" w:hAnsiTheme="minorHAnsi"/>
                <w:sz w:val="22"/>
                <w:szCs w:val="22"/>
              </w:rPr>
              <w:t>s</w:t>
            </w:r>
            <w:r w:rsidRPr="00883B26">
              <w:rPr>
                <w:rFonts w:asciiTheme="minorHAnsi" w:hAnsiTheme="minorHAnsi"/>
                <w:sz w:val="22"/>
                <w:szCs w:val="22"/>
              </w:rPr>
              <w:t>.</w:t>
            </w:r>
          </w:p>
          <w:p w14:paraId="149016FB" w14:textId="77777777" w:rsidR="0007221D" w:rsidRPr="00883B26" w:rsidRDefault="0007221D" w:rsidP="00147CD1">
            <w:pPr>
              <w:pStyle w:val="Body"/>
              <w:rPr>
                <w:rFonts w:asciiTheme="minorHAnsi" w:hAnsiTheme="minorHAnsi"/>
                <w:sz w:val="22"/>
                <w:szCs w:val="22"/>
              </w:rPr>
            </w:pPr>
          </w:p>
          <w:p w14:paraId="0F07C04C" w14:textId="76CE685B" w:rsidR="006D15F6" w:rsidRDefault="006D15F6" w:rsidP="00147CD1">
            <w:pPr>
              <w:pStyle w:val="Body"/>
              <w:rPr>
                <w:rFonts w:asciiTheme="minorHAnsi" w:hAnsiTheme="minorHAnsi"/>
                <w:sz w:val="22"/>
                <w:szCs w:val="22"/>
              </w:rPr>
            </w:pPr>
            <w:r w:rsidRPr="00883B26">
              <w:rPr>
                <w:rFonts w:asciiTheme="minorHAnsi" w:hAnsiTheme="minorHAnsi"/>
                <w:sz w:val="22"/>
                <w:szCs w:val="22"/>
              </w:rPr>
              <w:t>Intervention audits are undertaken. This is done formally where the impact of a particular intervention is reviewed against the progress data for the pupils and informally through professional dialogue.</w:t>
            </w:r>
            <w:r w:rsidR="000425EF" w:rsidRPr="00883B26">
              <w:rPr>
                <w:rFonts w:asciiTheme="minorHAnsi" w:hAnsiTheme="minorHAnsi"/>
                <w:sz w:val="22"/>
                <w:szCs w:val="22"/>
              </w:rPr>
              <w:t xml:space="preserve"> These are undertaken by the Lead TA and the SENCo.</w:t>
            </w:r>
          </w:p>
          <w:p w14:paraId="67866EB5" w14:textId="77777777" w:rsidR="0007221D" w:rsidRPr="00883B26" w:rsidRDefault="0007221D" w:rsidP="00147CD1">
            <w:pPr>
              <w:pStyle w:val="Body"/>
              <w:rPr>
                <w:rFonts w:asciiTheme="minorHAnsi" w:hAnsiTheme="minorHAnsi"/>
                <w:sz w:val="22"/>
                <w:szCs w:val="22"/>
              </w:rPr>
            </w:pPr>
          </w:p>
          <w:p w14:paraId="3768DEF4" w14:textId="2CDD49A1" w:rsidR="001F77CF"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One such </w:t>
            </w:r>
            <w:r w:rsidR="001F77CF">
              <w:rPr>
                <w:rFonts w:asciiTheme="minorHAnsi" w:hAnsiTheme="minorHAnsi"/>
                <w:sz w:val="22"/>
                <w:szCs w:val="22"/>
              </w:rPr>
              <w:t>professional dialogue forum is</w:t>
            </w:r>
            <w:r w:rsidR="00FF175E">
              <w:rPr>
                <w:rFonts w:asciiTheme="minorHAnsi" w:hAnsiTheme="minorHAnsi"/>
                <w:sz w:val="22"/>
                <w:szCs w:val="22"/>
              </w:rPr>
              <w:t xml:space="preserve"> </w:t>
            </w:r>
            <w:r w:rsidRPr="00883B26">
              <w:rPr>
                <w:rFonts w:asciiTheme="minorHAnsi" w:hAnsiTheme="minorHAnsi"/>
                <w:sz w:val="22"/>
                <w:szCs w:val="22"/>
              </w:rPr>
              <w:t>TA meetings. These facilitate TAs raising concerns about pupil progress but also to undertake sharing good practice where a provision has had a positive impact on pupil progress. Thes</w:t>
            </w:r>
            <w:r w:rsidR="001F77CF">
              <w:rPr>
                <w:rFonts w:asciiTheme="minorHAnsi" w:hAnsiTheme="minorHAnsi"/>
                <w:sz w:val="22"/>
                <w:szCs w:val="22"/>
              </w:rPr>
              <w:t xml:space="preserve">e are held fortnightly </w:t>
            </w:r>
            <w:r w:rsidRPr="00883B26">
              <w:rPr>
                <w:rFonts w:asciiTheme="minorHAnsi" w:hAnsiTheme="minorHAnsi"/>
                <w:sz w:val="22"/>
                <w:szCs w:val="22"/>
              </w:rPr>
              <w:t>and chaired by the SENCo. Agendas are shared in advance with all staff and minutes are written and disseminated to all staff. The action areas following a TA meeting feed into the cycle of professional development and sharing of good practice developed by the SENCo.</w:t>
            </w:r>
          </w:p>
        </w:tc>
      </w:tr>
      <w:tr w:rsidR="006D15F6" w:rsidRPr="00DD2C09" w14:paraId="1A578924" w14:textId="77777777" w:rsidTr="00C56A19">
        <w:trPr>
          <w:trHeight w:val="1876"/>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03C19AA" w14:textId="77777777" w:rsidR="006D15F6" w:rsidRPr="00DD2C09" w:rsidRDefault="006D15F6" w:rsidP="0020371F">
            <w:pPr>
              <w:pStyle w:val="ListParagraph"/>
              <w:numPr>
                <w:ilvl w:val="0"/>
                <w:numId w:val="15"/>
              </w:numPr>
              <w:pBdr>
                <w:top w:val="nil"/>
                <w:left w:val="nil"/>
                <w:bottom w:val="nil"/>
                <w:right w:val="nil"/>
                <w:between w:val="nil"/>
                <w:bar w:val="nil"/>
              </w:pBdr>
              <w:contextualSpacing w:val="0"/>
              <w:rPr>
                <w:b/>
                <w:bCs/>
                <w:sz w:val="22"/>
              </w:rPr>
            </w:pPr>
            <w:r w:rsidRPr="00DD2C09">
              <w:rPr>
                <w:b/>
                <w:bCs/>
                <w:sz w:val="22"/>
              </w:rPr>
              <w:t>How children and young people with SEN were enabled to engage in activities available for children and young people in school who do not have SEN</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B18451" w14:textId="371371F2"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Janvrin is an inclusive school – all pupils are encouraged to engage in after school clubs, teams (Sports, Young Interpreters</w:t>
            </w:r>
            <w:r w:rsidR="00C15CB6">
              <w:rPr>
                <w:rFonts w:asciiTheme="minorHAnsi" w:hAnsiTheme="minorHAnsi"/>
                <w:sz w:val="22"/>
                <w:szCs w:val="22"/>
              </w:rPr>
              <w:t xml:space="preserve"> and</w:t>
            </w:r>
            <w:r w:rsidR="0007221D">
              <w:rPr>
                <w:rFonts w:asciiTheme="minorHAnsi" w:hAnsiTheme="minorHAnsi"/>
                <w:sz w:val="22"/>
                <w:szCs w:val="22"/>
              </w:rPr>
              <w:t xml:space="preserve"> Mental Health Ambassadors</w:t>
            </w:r>
            <w:r w:rsidR="000425EF" w:rsidRPr="00883B26">
              <w:rPr>
                <w:rFonts w:asciiTheme="minorHAnsi" w:hAnsiTheme="minorHAnsi"/>
                <w:sz w:val="22"/>
                <w:szCs w:val="22"/>
              </w:rPr>
              <w:t>). No pupil</w:t>
            </w:r>
            <w:r w:rsidRPr="00883B26">
              <w:rPr>
                <w:rFonts w:asciiTheme="minorHAnsi" w:hAnsiTheme="minorHAnsi"/>
                <w:sz w:val="22"/>
                <w:szCs w:val="22"/>
              </w:rPr>
              <w:t xml:space="preserve"> is prevented from joining a club or team due to their SEN unless the risk assessment/care plan indicates that it is </w:t>
            </w:r>
            <w:r w:rsidR="00DD2C09" w:rsidRPr="00883B26">
              <w:rPr>
                <w:rFonts w:asciiTheme="minorHAnsi" w:hAnsiTheme="minorHAnsi"/>
                <w:sz w:val="22"/>
                <w:szCs w:val="22"/>
              </w:rPr>
              <w:t>too</w:t>
            </w:r>
            <w:r w:rsidRPr="00883B26">
              <w:rPr>
                <w:rFonts w:asciiTheme="minorHAnsi" w:hAnsiTheme="minorHAnsi"/>
                <w:sz w:val="22"/>
                <w:szCs w:val="22"/>
              </w:rPr>
              <w:t xml:space="preserve"> high a risk or unsafe. This will be in negotiation with parents/carers. </w:t>
            </w:r>
          </w:p>
          <w:p w14:paraId="412E1767"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Pupils who find outside class times difficult are provided with support and if appropriate alternative opportunities in small groups to further develop their social skills.</w:t>
            </w:r>
          </w:p>
          <w:p w14:paraId="2044AD8D" w14:textId="2625D448" w:rsidR="006D15F6" w:rsidRDefault="006D15F6" w:rsidP="00147CD1">
            <w:pPr>
              <w:pStyle w:val="Body"/>
              <w:rPr>
                <w:rFonts w:asciiTheme="minorHAnsi" w:hAnsiTheme="minorHAnsi"/>
                <w:sz w:val="22"/>
                <w:szCs w:val="22"/>
              </w:rPr>
            </w:pPr>
            <w:r w:rsidRPr="00883B26">
              <w:rPr>
                <w:rFonts w:asciiTheme="minorHAnsi" w:hAnsiTheme="minorHAnsi"/>
                <w:sz w:val="22"/>
                <w:szCs w:val="22"/>
              </w:rPr>
              <w:t xml:space="preserve">A Nurture Group (Rainbow Room) </w:t>
            </w:r>
            <w:r w:rsidR="0007221D">
              <w:rPr>
                <w:rFonts w:asciiTheme="minorHAnsi" w:hAnsiTheme="minorHAnsi"/>
                <w:sz w:val="22"/>
                <w:szCs w:val="22"/>
              </w:rPr>
              <w:t xml:space="preserve">is well </w:t>
            </w:r>
            <w:r w:rsidRPr="00883B26">
              <w:rPr>
                <w:rFonts w:asciiTheme="minorHAnsi" w:hAnsiTheme="minorHAnsi"/>
                <w:sz w:val="22"/>
                <w:szCs w:val="22"/>
              </w:rPr>
              <w:t>established to support pupils with social, emotional and behavioural needs. The Rainbow Room offers an opportunity to learn early nurturing experiences, giving pupils the skills to succeed with their learning, support making friends and enable pupils to deal more confidently and calmly with difficulties they may encounter.</w:t>
            </w:r>
          </w:p>
          <w:p w14:paraId="05C2B99E" w14:textId="44006A36" w:rsidR="001F77CF" w:rsidRPr="00883B26" w:rsidRDefault="001F77CF" w:rsidP="00147CD1">
            <w:pPr>
              <w:pStyle w:val="Body"/>
              <w:rPr>
                <w:rFonts w:asciiTheme="minorHAnsi" w:hAnsiTheme="minorHAnsi"/>
                <w:sz w:val="22"/>
                <w:szCs w:val="22"/>
              </w:rPr>
            </w:pPr>
            <w:r>
              <w:rPr>
                <w:rFonts w:asciiTheme="minorHAnsi" w:hAnsiTheme="minorHAnsi"/>
                <w:sz w:val="22"/>
                <w:szCs w:val="22"/>
              </w:rPr>
              <w:t>Examples of this also might be where our school PE</w:t>
            </w:r>
            <w:r w:rsidR="00B42594">
              <w:rPr>
                <w:rFonts w:asciiTheme="minorHAnsi" w:hAnsiTheme="minorHAnsi"/>
                <w:sz w:val="22"/>
                <w:szCs w:val="22"/>
              </w:rPr>
              <w:t xml:space="preserve"> teacher has</w:t>
            </w:r>
            <w:r>
              <w:rPr>
                <w:rFonts w:asciiTheme="minorHAnsi" w:hAnsiTheme="minorHAnsi"/>
                <w:sz w:val="22"/>
                <w:szCs w:val="22"/>
              </w:rPr>
              <w:t xml:space="preserve"> a Saturday </w:t>
            </w:r>
            <w:r w:rsidR="0007221D">
              <w:rPr>
                <w:rFonts w:asciiTheme="minorHAnsi" w:hAnsiTheme="minorHAnsi"/>
                <w:sz w:val="22"/>
                <w:szCs w:val="22"/>
              </w:rPr>
              <w:t xml:space="preserve">Football Club </w:t>
            </w:r>
            <w:r w:rsidR="00B42594">
              <w:rPr>
                <w:rFonts w:asciiTheme="minorHAnsi" w:hAnsiTheme="minorHAnsi"/>
                <w:sz w:val="22"/>
                <w:szCs w:val="22"/>
              </w:rPr>
              <w:t>which includes all who want to play, to</w:t>
            </w:r>
            <w:r>
              <w:rPr>
                <w:rFonts w:asciiTheme="minorHAnsi" w:hAnsiTheme="minorHAnsi"/>
                <w:sz w:val="22"/>
                <w:szCs w:val="22"/>
              </w:rPr>
              <w:t xml:space="preserve"> ensure that anyone who wants to play for the school </w:t>
            </w:r>
            <w:proofErr w:type="gramStart"/>
            <w:r>
              <w:rPr>
                <w:rFonts w:asciiTheme="minorHAnsi" w:hAnsiTheme="minorHAnsi"/>
                <w:sz w:val="22"/>
                <w:szCs w:val="22"/>
              </w:rPr>
              <w:t>has the opportunity to</w:t>
            </w:r>
            <w:proofErr w:type="gramEnd"/>
            <w:r>
              <w:rPr>
                <w:rFonts w:asciiTheme="minorHAnsi" w:hAnsiTheme="minorHAnsi"/>
                <w:sz w:val="22"/>
                <w:szCs w:val="22"/>
              </w:rPr>
              <w:t xml:space="preserve"> do so – nothing is a barrier to this.</w:t>
            </w:r>
          </w:p>
        </w:tc>
      </w:tr>
      <w:tr w:rsidR="006D15F6" w:rsidRPr="00DD2C09" w14:paraId="78883F5B" w14:textId="77777777" w:rsidTr="00D00AAD">
        <w:trPr>
          <w:trHeight w:val="190"/>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B34DA09" w14:textId="77777777" w:rsidR="006D15F6" w:rsidRPr="00DD2C09" w:rsidRDefault="006D15F6" w:rsidP="0020371F">
            <w:pPr>
              <w:pStyle w:val="ListParagraph"/>
              <w:numPr>
                <w:ilvl w:val="0"/>
                <w:numId w:val="16"/>
              </w:numPr>
              <w:pBdr>
                <w:top w:val="nil"/>
                <w:left w:val="nil"/>
                <w:bottom w:val="nil"/>
                <w:right w:val="nil"/>
                <w:between w:val="nil"/>
                <w:bar w:val="nil"/>
              </w:pBdr>
              <w:contextualSpacing w:val="0"/>
              <w:rPr>
                <w:b/>
                <w:bCs/>
                <w:sz w:val="22"/>
              </w:rPr>
            </w:pPr>
            <w:r w:rsidRPr="00DD2C09">
              <w:rPr>
                <w:b/>
                <w:bCs/>
                <w:sz w:val="22"/>
              </w:rPr>
              <w:t>How the school involved other services, including health and social care, local authority support services and voluntary sector organisations in meeting SEN and supporting families</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59D4857"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Janvrin has close links with outside </w:t>
            </w:r>
            <w:r w:rsidR="001F77CF" w:rsidRPr="00883B26">
              <w:rPr>
                <w:rFonts w:asciiTheme="minorHAnsi" w:hAnsiTheme="minorHAnsi"/>
                <w:sz w:val="22"/>
                <w:szCs w:val="22"/>
              </w:rPr>
              <w:t>agencies;</w:t>
            </w:r>
            <w:r w:rsidRPr="00883B26">
              <w:rPr>
                <w:rFonts w:asciiTheme="minorHAnsi" w:hAnsiTheme="minorHAnsi"/>
                <w:sz w:val="22"/>
                <w:szCs w:val="22"/>
              </w:rPr>
              <w:t xml:space="preserve"> this has been developed over several years of dedicated partnership working. We understand the valuable input and guidance of these outside agency experts and ensure that their time, assessments and recommendations are respected </w:t>
            </w:r>
            <w:proofErr w:type="gramStart"/>
            <w:r w:rsidRPr="00883B26">
              <w:rPr>
                <w:rFonts w:asciiTheme="minorHAnsi" w:hAnsiTheme="minorHAnsi"/>
                <w:sz w:val="22"/>
                <w:szCs w:val="22"/>
              </w:rPr>
              <w:t>in order to</w:t>
            </w:r>
            <w:proofErr w:type="gramEnd"/>
            <w:r w:rsidRPr="00883B26">
              <w:rPr>
                <w:rFonts w:asciiTheme="minorHAnsi" w:hAnsiTheme="minorHAnsi"/>
                <w:sz w:val="22"/>
                <w:szCs w:val="22"/>
              </w:rPr>
              <w:t xml:space="preserve"> gain the best possible support for our pupils.</w:t>
            </w:r>
          </w:p>
          <w:p w14:paraId="1DECE682"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Referrals are only undertaken following evidence gathering, this provides detailed information for the outside agency staff to base their work. Communication between the SENCo and outside agencies is efficient and accurate, this ensures that agreements/recommendations are put in place and working relationship of trust fostered.</w:t>
            </w:r>
          </w:p>
          <w:p w14:paraId="2453C5D8"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Janvrin has accessed support from the following outside agencies groups:</w:t>
            </w:r>
          </w:p>
          <w:p w14:paraId="3CD9C749" w14:textId="77777777" w:rsidR="006D15F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Occupational Therapy</w:t>
            </w:r>
          </w:p>
          <w:p w14:paraId="09BF10DE" w14:textId="77777777" w:rsidR="00B42594" w:rsidRPr="00883B26" w:rsidRDefault="00B42594" w:rsidP="0020371F">
            <w:pPr>
              <w:pStyle w:val="Body"/>
              <w:numPr>
                <w:ilvl w:val="0"/>
                <w:numId w:val="17"/>
              </w:numPr>
              <w:rPr>
                <w:rFonts w:asciiTheme="minorHAnsi" w:hAnsiTheme="minorHAnsi"/>
                <w:sz w:val="22"/>
                <w:szCs w:val="22"/>
              </w:rPr>
            </w:pPr>
            <w:r>
              <w:rPr>
                <w:rFonts w:asciiTheme="minorHAnsi" w:hAnsiTheme="minorHAnsi"/>
                <w:sz w:val="22"/>
                <w:szCs w:val="22"/>
              </w:rPr>
              <w:t>EYIT</w:t>
            </w:r>
          </w:p>
          <w:p w14:paraId="01F6C3DB" w14:textId="77777777" w:rsidR="006D15F6" w:rsidRPr="00883B2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lastRenderedPageBreak/>
              <w:t>Speech and Language</w:t>
            </w:r>
          </w:p>
          <w:p w14:paraId="72C46CAA" w14:textId="5EF7794D" w:rsidR="006D15F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CAMHS</w:t>
            </w:r>
          </w:p>
          <w:p w14:paraId="56F55716" w14:textId="54D6D34E" w:rsidR="0007221D" w:rsidRPr="00883B26" w:rsidRDefault="0007221D" w:rsidP="0020371F">
            <w:pPr>
              <w:pStyle w:val="Body"/>
              <w:numPr>
                <w:ilvl w:val="0"/>
                <w:numId w:val="17"/>
              </w:numPr>
              <w:rPr>
                <w:rFonts w:asciiTheme="minorHAnsi" w:hAnsiTheme="minorHAnsi"/>
                <w:sz w:val="22"/>
                <w:szCs w:val="22"/>
              </w:rPr>
            </w:pPr>
            <w:r>
              <w:rPr>
                <w:rFonts w:asciiTheme="minorHAnsi" w:hAnsiTheme="minorHAnsi"/>
                <w:sz w:val="22"/>
                <w:szCs w:val="22"/>
              </w:rPr>
              <w:t>EIT CAMHS</w:t>
            </w:r>
          </w:p>
          <w:p w14:paraId="7489BA3B" w14:textId="77777777" w:rsidR="006D15F6" w:rsidRPr="00883B2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Visual Support Team</w:t>
            </w:r>
          </w:p>
          <w:p w14:paraId="62BA5FBE" w14:textId="77777777" w:rsidR="006D15F6" w:rsidRPr="00F236B9" w:rsidRDefault="006D15F6" w:rsidP="00F236B9">
            <w:pPr>
              <w:pStyle w:val="Body"/>
              <w:numPr>
                <w:ilvl w:val="0"/>
                <w:numId w:val="17"/>
              </w:numPr>
              <w:rPr>
                <w:rFonts w:asciiTheme="minorHAnsi" w:hAnsiTheme="minorHAnsi"/>
                <w:sz w:val="22"/>
                <w:szCs w:val="22"/>
              </w:rPr>
            </w:pPr>
            <w:r w:rsidRPr="00883B26">
              <w:rPr>
                <w:rFonts w:asciiTheme="minorHAnsi" w:hAnsiTheme="minorHAnsi"/>
                <w:sz w:val="22"/>
                <w:szCs w:val="22"/>
              </w:rPr>
              <w:t>Hearing Impaired Team</w:t>
            </w:r>
          </w:p>
          <w:p w14:paraId="22F7F509" w14:textId="77777777" w:rsidR="006D15F6" w:rsidRPr="00883B2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Educational Psychologist</w:t>
            </w:r>
          </w:p>
          <w:p w14:paraId="1D801B29" w14:textId="77777777" w:rsidR="006D15F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 xml:space="preserve">Autism </w:t>
            </w:r>
            <w:r w:rsidR="00B42594">
              <w:rPr>
                <w:rFonts w:asciiTheme="minorHAnsi" w:hAnsiTheme="minorHAnsi"/>
                <w:sz w:val="22"/>
                <w:szCs w:val="22"/>
              </w:rPr>
              <w:t xml:space="preserve">Social Communication </w:t>
            </w:r>
            <w:r w:rsidRPr="00883B26">
              <w:rPr>
                <w:rFonts w:asciiTheme="minorHAnsi" w:hAnsiTheme="minorHAnsi"/>
                <w:sz w:val="22"/>
                <w:szCs w:val="22"/>
              </w:rPr>
              <w:t>Inclusion Team</w:t>
            </w:r>
          </w:p>
          <w:p w14:paraId="6C21DD19" w14:textId="5B2856E6" w:rsidR="00B77C38" w:rsidRDefault="005B0381" w:rsidP="0007221D">
            <w:pPr>
              <w:pStyle w:val="Body"/>
              <w:numPr>
                <w:ilvl w:val="0"/>
                <w:numId w:val="17"/>
              </w:numPr>
              <w:rPr>
                <w:rFonts w:asciiTheme="minorHAnsi" w:hAnsiTheme="minorHAnsi"/>
                <w:sz w:val="22"/>
                <w:szCs w:val="22"/>
              </w:rPr>
            </w:pPr>
            <w:r>
              <w:rPr>
                <w:rFonts w:asciiTheme="minorHAnsi" w:hAnsiTheme="minorHAnsi"/>
                <w:sz w:val="22"/>
                <w:szCs w:val="22"/>
              </w:rPr>
              <w:t>SEMHIT</w:t>
            </w:r>
          </w:p>
          <w:p w14:paraId="02E03B5B" w14:textId="3E68AC02" w:rsidR="00FF175E" w:rsidRPr="0007221D" w:rsidRDefault="00FF175E" w:rsidP="0007221D">
            <w:pPr>
              <w:pStyle w:val="Body"/>
              <w:numPr>
                <w:ilvl w:val="0"/>
                <w:numId w:val="17"/>
              </w:numPr>
              <w:rPr>
                <w:rFonts w:asciiTheme="minorHAnsi" w:hAnsiTheme="minorHAnsi"/>
                <w:sz w:val="22"/>
                <w:szCs w:val="22"/>
              </w:rPr>
            </w:pPr>
            <w:r>
              <w:rPr>
                <w:rFonts w:asciiTheme="minorHAnsi" w:hAnsiTheme="minorHAnsi"/>
                <w:sz w:val="22"/>
                <w:szCs w:val="22"/>
              </w:rPr>
              <w:t>Kairos Arts</w:t>
            </w:r>
          </w:p>
          <w:p w14:paraId="21426545" w14:textId="77777777" w:rsidR="006D15F6" w:rsidRPr="00883B2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School Nurse</w:t>
            </w:r>
          </w:p>
          <w:p w14:paraId="0B33CCA1" w14:textId="77777777" w:rsidR="006D15F6" w:rsidRPr="00883B2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Social/Children’s Services</w:t>
            </w:r>
          </w:p>
          <w:p w14:paraId="5D3DF7AE" w14:textId="77777777" w:rsidR="006D15F6" w:rsidRPr="00883B26" w:rsidRDefault="006D15F6" w:rsidP="0020371F">
            <w:pPr>
              <w:pStyle w:val="Body"/>
              <w:numPr>
                <w:ilvl w:val="0"/>
                <w:numId w:val="17"/>
              </w:numPr>
              <w:rPr>
                <w:rFonts w:asciiTheme="minorHAnsi" w:hAnsiTheme="minorHAnsi"/>
                <w:sz w:val="22"/>
                <w:szCs w:val="22"/>
              </w:rPr>
            </w:pPr>
            <w:r w:rsidRPr="00883B26">
              <w:rPr>
                <w:rFonts w:asciiTheme="minorHAnsi" w:hAnsiTheme="minorHAnsi"/>
                <w:sz w:val="22"/>
                <w:szCs w:val="22"/>
              </w:rPr>
              <w:t>The Bridge (Family Support)</w:t>
            </w:r>
          </w:p>
          <w:p w14:paraId="2D53BB15" w14:textId="77777777" w:rsidR="00931964" w:rsidRPr="00883B26" w:rsidRDefault="00931964" w:rsidP="0020371F">
            <w:pPr>
              <w:pStyle w:val="Body"/>
              <w:numPr>
                <w:ilvl w:val="0"/>
                <w:numId w:val="17"/>
              </w:numPr>
              <w:rPr>
                <w:rFonts w:asciiTheme="minorHAnsi" w:hAnsiTheme="minorHAnsi"/>
                <w:sz w:val="22"/>
                <w:szCs w:val="22"/>
              </w:rPr>
            </w:pPr>
            <w:r w:rsidRPr="00883B26">
              <w:rPr>
                <w:rFonts w:asciiTheme="minorHAnsi" w:hAnsiTheme="minorHAnsi"/>
                <w:sz w:val="22"/>
                <w:szCs w:val="22"/>
              </w:rPr>
              <w:t>Social Security- (long term incapacity benefits- children)</w:t>
            </w:r>
          </w:p>
          <w:p w14:paraId="003CEB8D" w14:textId="77777777" w:rsidR="00931964" w:rsidRPr="00883B26" w:rsidRDefault="00931964" w:rsidP="00B42594">
            <w:pPr>
              <w:pStyle w:val="Body"/>
              <w:ind w:left="720"/>
              <w:rPr>
                <w:rFonts w:asciiTheme="minorHAnsi" w:hAnsiTheme="minorHAnsi"/>
                <w:sz w:val="22"/>
                <w:szCs w:val="22"/>
              </w:rPr>
            </w:pPr>
          </w:p>
          <w:p w14:paraId="3C25284F" w14:textId="6AA5D546" w:rsidR="001F77CF" w:rsidRPr="00A825B0" w:rsidRDefault="006D15F6" w:rsidP="00147CD1">
            <w:pPr>
              <w:pStyle w:val="Body"/>
              <w:rPr>
                <w:rFonts w:asciiTheme="minorHAnsi" w:hAnsiTheme="minorHAnsi"/>
                <w:sz w:val="22"/>
                <w:szCs w:val="22"/>
                <w:u w:color="FF0000"/>
              </w:rPr>
            </w:pPr>
            <w:r w:rsidRPr="00883B26">
              <w:rPr>
                <w:rFonts w:asciiTheme="minorHAnsi" w:hAnsiTheme="minorHAnsi"/>
                <w:sz w:val="22"/>
                <w:szCs w:val="22"/>
                <w:u w:color="FF0000"/>
              </w:rPr>
              <w:t>The SENCo and Lead TA</w:t>
            </w:r>
            <w:r w:rsidR="005B0381">
              <w:rPr>
                <w:rFonts w:asciiTheme="minorHAnsi" w:hAnsiTheme="minorHAnsi"/>
                <w:sz w:val="22"/>
                <w:szCs w:val="22"/>
                <w:u w:color="FF0000"/>
              </w:rPr>
              <w:t xml:space="preserve"> regularly discuss the SEN</w:t>
            </w:r>
            <w:r w:rsidRPr="00883B26">
              <w:rPr>
                <w:rFonts w:asciiTheme="minorHAnsi" w:hAnsiTheme="minorHAnsi"/>
                <w:sz w:val="22"/>
                <w:szCs w:val="22"/>
                <w:u w:color="FF0000"/>
              </w:rPr>
              <w:t xml:space="preserve"> Register, as part of this review outside agency input may be sought, f</w:t>
            </w:r>
            <w:r w:rsidR="005B0381">
              <w:rPr>
                <w:rFonts w:asciiTheme="minorHAnsi" w:hAnsiTheme="minorHAnsi"/>
                <w:sz w:val="22"/>
                <w:szCs w:val="22"/>
                <w:u w:color="FF0000"/>
              </w:rPr>
              <w:t>or example every year in the Autumn term</w:t>
            </w:r>
            <w:r w:rsidRPr="00883B26">
              <w:rPr>
                <w:rFonts w:asciiTheme="minorHAnsi" w:hAnsiTheme="minorHAnsi"/>
                <w:sz w:val="22"/>
                <w:szCs w:val="22"/>
                <w:u w:color="FF0000"/>
              </w:rPr>
              <w:t xml:space="preserve"> there is a review of the SALT caseload with the SALT therapist.</w:t>
            </w:r>
            <w:r w:rsidR="00B77C38">
              <w:rPr>
                <w:rFonts w:asciiTheme="minorHAnsi" w:hAnsiTheme="minorHAnsi"/>
                <w:sz w:val="22"/>
                <w:szCs w:val="22"/>
                <w:u w:color="FF0000"/>
              </w:rPr>
              <w:t xml:space="preserve"> The termly PARM meetings which </w:t>
            </w:r>
            <w:proofErr w:type="gramStart"/>
            <w:r w:rsidR="00B77C38">
              <w:rPr>
                <w:rFonts w:asciiTheme="minorHAnsi" w:hAnsiTheme="minorHAnsi"/>
                <w:sz w:val="22"/>
                <w:szCs w:val="22"/>
                <w:u w:color="FF0000"/>
              </w:rPr>
              <w:t>a number of</w:t>
            </w:r>
            <w:proofErr w:type="gramEnd"/>
            <w:r w:rsidR="00B77C38">
              <w:rPr>
                <w:rFonts w:asciiTheme="minorHAnsi" w:hAnsiTheme="minorHAnsi"/>
                <w:sz w:val="22"/>
                <w:szCs w:val="22"/>
                <w:u w:color="FF0000"/>
              </w:rPr>
              <w:t xml:space="preserve"> agencies attend, also help to refine appropriate planning and responses for children.</w:t>
            </w:r>
          </w:p>
        </w:tc>
      </w:tr>
      <w:tr w:rsidR="006D15F6" w:rsidRPr="00DD2C09" w14:paraId="100B57BB" w14:textId="77777777" w:rsidTr="00A825B0">
        <w:trPr>
          <w:trHeight w:val="615"/>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DF37A6D" w14:textId="77777777" w:rsidR="006D15F6" w:rsidRPr="00DD2C09" w:rsidRDefault="006D15F6" w:rsidP="0020371F">
            <w:pPr>
              <w:pStyle w:val="ListParagraph"/>
              <w:numPr>
                <w:ilvl w:val="0"/>
                <w:numId w:val="18"/>
              </w:numPr>
              <w:pBdr>
                <w:top w:val="nil"/>
                <w:left w:val="nil"/>
                <w:bottom w:val="nil"/>
                <w:right w:val="nil"/>
                <w:between w:val="nil"/>
                <w:bar w:val="nil"/>
              </w:pBdr>
              <w:contextualSpacing w:val="0"/>
              <w:rPr>
                <w:b/>
                <w:bCs/>
                <w:sz w:val="22"/>
              </w:rPr>
            </w:pPr>
            <w:r w:rsidRPr="00DD2C09">
              <w:rPr>
                <w:b/>
                <w:bCs/>
                <w:sz w:val="22"/>
              </w:rPr>
              <w:lastRenderedPageBreak/>
              <w:t>Support for improving emotional and social development</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0AC5E86"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The school’s Positive Behaviour and Anti Bullying policy outlines the school’s aims and expectations, ‘It is a primary aim of Janvrin School that every member of the </w:t>
            </w:r>
            <w:proofErr w:type="gramStart"/>
            <w:r w:rsidRPr="00883B26">
              <w:rPr>
                <w:rFonts w:asciiTheme="minorHAnsi" w:hAnsiTheme="minorHAnsi"/>
                <w:sz w:val="22"/>
                <w:szCs w:val="22"/>
              </w:rPr>
              <w:t>School</w:t>
            </w:r>
            <w:proofErr w:type="gramEnd"/>
            <w:r w:rsidRPr="00883B26">
              <w:rPr>
                <w:rFonts w:asciiTheme="minorHAnsi" w:hAnsiTheme="minorHAnsi"/>
                <w:sz w:val="22"/>
                <w:szCs w:val="22"/>
              </w:rPr>
              <w:t xml:space="preserve"> community feels cared for, valued and respected, and that each person is treated fairly and well.’</w:t>
            </w:r>
          </w:p>
          <w:p w14:paraId="0FB2F3A1" w14:textId="077E9461"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Each class is tasked with generating a class code</w:t>
            </w:r>
            <w:r w:rsidR="0007221D">
              <w:rPr>
                <w:rFonts w:asciiTheme="minorHAnsi" w:hAnsiTheme="minorHAnsi"/>
                <w:sz w:val="22"/>
                <w:szCs w:val="22"/>
              </w:rPr>
              <w:t xml:space="preserve"> or charter</w:t>
            </w:r>
            <w:r w:rsidRPr="00883B26">
              <w:rPr>
                <w:rFonts w:asciiTheme="minorHAnsi" w:hAnsiTheme="minorHAnsi"/>
                <w:sz w:val="22"/>
                <w:szCs w:val="22"/>
              </w:rPr>
              <w:t xml:space="preserve"> – which is agreed by the </w:t>
            </w:r>
            <w:r w:rsidR="000425EF" w:rsidRPr="00883B26">
              <w:rPr>
                <w:rFonts w:asciiTheme="minorHAnsi" w:hAnsiTheme="minorHAnsi"/>
                <w:sz w:val="22"/>
                <w:szCs w:val="22"/>
              </w:rPr>
              <w:t>pupils</w:t>
            </w:r>
            <w:r w:rsidRPr="00883B26">
              <w:rPr>
                <w:rFonts w:asciiTheme="minorHAnsi" w:hAnsiTheme="minorHAnsi"/>
                <w:sz w:val="22"/>
                <w:szCs w:val="22"/>
              </w:rPr>
              <w:t xml:space="preserve"> and displayed on the wall of the classroom. In this way, every </w:t>
            </w:r>
            <w:r w:rsidR="000425EF" w:rsidRPr="00883B26">
              <w:rPr>
                <w:rFonts w:asciiTheme="minorHAnsi" w:hAnsiTheme="minorHAnsi"/>
                <w:sz w:val="22"/>
                <w:szCs w:val="22"/>
              </w:rPr>
              <w:t>pupil</w:t>
            </w:r>
            <w:r w:rsidRPr="00883B26">
              <w:rPr>
                <w:rFonts w:asciiTheme="minorHAnsi" w:hAnsiTheme="minorHAnsi"/>
                <w:sz w:val="22"/>
                <w:szCs w:val="22"/>
              </w:rPr>
              <w:t xml:space="preserve"> in the school knows the standard of behaviour that we expect in our school. If there are incidents of anti-social behaviour, the class teacher discusses these with the whole class during circle time.</w:t>
            </w:r>
          </w:p>
          <w:p w14:paraId="5F391CC3"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All </w:t>
            </w:r>
            <w:r w:rsidR="000425EF" w:rsidRPr="00883B26">
              <w:rPr>
                <w:rFonts w:asciiTheme="minorHAnsi" w:hAnsiTheme="minorHAnsi"/>
                <w:sz w:val="22"/>
                <w:szCs w:val="22"/>
              </w:rPr>
              <w:t>pupils</w:t>
            </w:r>
            <w:r w:rsidRPr="00883B26">
              <w:rPr>
                <w:rFonts w:asciiTheme="minorHAnsi" w:hAnsiTheme="minorHAnsi"/>
                <w:sz w:val="22"/>
                <w:szCs w:val="22"/>
              </w:rPr>
              <w:t xml:space="preserve"> have completed a class charter – this is based on the Rights Respecting School’s Award and uses the rights of the child as its scaffold.</w:t>
            </w:r>
            <w:r w:rsidR="000425EF" w:rsidRPr="00883B26">
              <w:rPr>
                <w:rFonts w:asciiTheme="minorHAnsi" w:hAnsiTheme="minorHAnsi"/>
                <w:sz w:val="22"/>
                <w:szCs w:val="22"/>
              </w:rPr>
              <w:t xml:space="preserve"> This ensures both pupils and staff know the expectations at Janvrin.</w:t>
            </w:r>
          </w:p>
          <w:p w14:paraId="2D11444D"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All </w:t>
            </w:r>
            <w:r w:rsidR="000425EF" w:rsidRPr="00883B26">
              <w:rPr>
                <w:rFonts w:asciiTheme="minorHAnsi" w:hAnsiTheme="minorHAnsi"/>
                <w:sz w:val="22"/>
                <w:szCs w:val="22"/>
              </w:rPr>
              <w:t>pupils</w:t>
            </w:r>
            <w:r w:rsidRPr="00883B26">
              <w:rPr>
                <w:rFonts w:asciiTheme="minorHAnsi" w:hAnsiTheme="minorHAnsi"/>
                <w:sz w:val="22"/>
                <w:szCs w:val="22"/>
              </w:rPr>
              <w:t xml:space="preserve"> access a PSHE curriculum that aims to provide pupils with knowledge, understanding and skills they need to enhance their emotional and social knowledge and well-being. </w:t>
            </w:r>
          </w:p>
          <w:p w14:paraId="0A760130" w14:textId="77777777" w:rsidR="006D15F6" w:rsidRPr="00883B26" w:rsidRDefault="00BE7B94" w:rsidP="00147CD1">
            <w:pPr>
              <w:pStyle w:val="Body"/>
              <w:rPr>
                <w:rFonts w:asciiTheme="minorHAnsi" w:hAnsiTheme="minorHAnsi"/>
                <w:sz w:val="22"/>
                <w:szCs w:val="22"/>
              </w:rPr>
            </w:pPr>
            <w:r>
              <w:rPr>
                <w:rFonts w:asciiTheme="minorHAnsi" w:hAnsiTheme="minorHAnsi"/>
                <w:sz w:val="22"/>
                <w:szCs w:val="22"/>
              </w:rPr>
              <w:t xml:space="preserve">We are a Silver Rights Respecting </w:t>
            </w:r>
            <w:proofErr w:type="gramStart"/>
            <w:r>
              <w:rPr>
                <w:rFonts w:asciiTheme="minorHAnsi" w:hAnsiTheme="minorHAnsi"/>
                <w:sz w:val="22"/>
                <w:szCs w:val="22"/>
              </w:rPr>
              <w:t>School</w:t>
            </w:r>
            <w:proofErr w:type="gramEnd"/>
            <w:r>
              <w:rPr>
                <w:rFonts w:asciiTheme="minorHAnsi" w:hAnsiTheme="minorHAnsi"/>
                <w:sz w:val="22"/>
                <w:szCs w:val="22"/>
              </w:rPr>
              <w:t xml:space="preserve"> and the systems set up</w:t>
            </w:r>
            <w:r w:rsidR="006D15F6" w:rsidRPr="00883B26">
              <w:rPr>
                <w:rFonts w:asciiTheme="minorHAnsi" w:hAnsiTheme="minorHAnsi"/>
                <w:sz w:val="22"/>
                <w:szCs w:val="22"/>
              </w:rPr>
              <w:t xml:space="preserve"> facilitates pu</w:t>
            </w:r>
            <w:r>
              <w:rPr>
                <w:rFonts w:asciiTheme="minorHAnsi" w:hAnsiTheme="minorHAnsi"/>
                <w:sz w:val="22"/>
                <w:szCs w:val="22"/>
              </w:rPr>
              <w:t>pil voice. The steering group meet regularly and feedback to classes.</w:t>
            </w:r>
          </w:p>
          <w:p w14:paraId="6C183F4A" w14:textId="1FEFADF7" w:rsidR="006D15F6" w:rsidRDefault="006D15F6" w:rsidP="00147CD1">
            <w:pPr>
              <w:pStyle w:val="Body"/>
              <w:rPr>
                <w:rFonts w:asciiTheme="minorHAnsi" w:hAnsiTheme="minorHAnsi"/>
                <w:sz w:val="22"/>
                <w:szCs w:val="22"/>
              </w:rPr>
            </w:pPr>
            <w:r w:rsidRPr="00883B26">
              <w:rPr>
                <w:rFonts w:asciiTheme="minorHAnsi" w:hAnsiTheme="minorHAnsi"/>
                <w:sz w:val="22"/>
                <w:szCs w:val="22"/>
              </w:rPr>
              <w:t xml:space="preserve">Additional provision for </w:t>
            </w:r>
            <w:r w:rsidR="005B0381" w:rsidRPr="00883B26">
              <w:rPr>
                <w:rFonts w:asciiTheme="minorHAnsi" w:hAnsiTheme="minorHAnsi"/>
                <w:sz w:val="22"/>
                <w:szCs w:val="22"/>
              </w:rPr>
              <w:t>pupils</w:t>
            </w:r>
            <w:r w:rsidRPr="00883B26">
              <w:rPr>
                <w:rFonts w:asciiTheme="minorHAnsi" w:hAnsiTheme="minorHAnsi"/>
                <w:sz w:val="22"/>
                <w:szCs w:val="22"/>
              </w:rPr>
              <w:t xml:space="preserve"> with emotional and social needs are provided through:</w:t>
            </w:r>
          </w:p>
          <w:p w14:paraId="48F18FD5" w14:textId="1063130A" w:rsidR="0007221D" w:rsidRPr="00883B26" w:rsidRDefault="0007221D" w:rsidP="0007221D">
            <w:pPr>
              <w:pStyle w:val="Body"/>
              <w:numPr>
                <w:ilvl w:val="0"/>
                <w:numId w:val="31"/>
              </w:numPr>
              <w:rPr>
                <w:rFonts w:asciiTheme="minorHAnsi" w:hAnsiTheme="minorHAnsi"/>
                <w:sz w:val="22"/>
                <w:szCs w:val="22"/>
              </w:rPr>
            </w:pPr>
            <w:r>
              <w:rPr>
                <w:rFonts w:asciiTheme="minorHAnsi" w:hAnsiTheme="minorHAnsi"/>
                <w:sz w:val="22"/>
                <w:szCs w:val="22"/>
              </w:rPr>
              <w:t xml:space="preserve">ELSA support delivered by two trained ELSA TAs in either 1:1 or small group sessions. </w:t>
            </w:r>
          </w:p>
          <w:p w14:paraId="7940E434" w14:textId="6C5A14CE" w:rsidR="006D15F6" w:rsidRPr="00883B26" w:rsidRDefault="0007221D" w:rsidP="0007221D">
            <w:pPr>
              <w:pStyle w:val="Body"/>
              <w:numPr>
                <w:ilvl w:val="0"/>
                <w:numId w:val="31"/>
              </w:numPr>
              <w:rPr>
                <w:rFonts w:asciiTheme="minorHAnsi" w:hAnsiTheme="minorHAnsi"/>
                <w:sz w:val="22"/>
                <w:szCs w:val="22"/>
              </w:rPr>
            </w:pPr>
            <w:r w:rsidRPr="00883B26">
              <w:rPr>
                <w:rFonts w:asciiTheme="minorHAnsi" w:hAnsiTheme="minorHAnsi"/>
                <w:sz w:val="22"/>
                <w:szCs w:val="22"/>
              </w:rPr>
              <w:t>Well-being</w:t>
            </w:r>
            <w:r w:rsidR="006D15F6" w:rsidRPr="00883B26">
              <w:rPr>
                <w:rFonts w:asciiTheme="minorHAnsi" w:hAnsiTheme="minorHAnsi"/>
                <w:sz w:val="22"/>
                <w:szCs w:val="22"/>
              </w:rPr>
              <w:t xml:space="preserve"> facilitator – referrals are </w:t>
            </w:r>
            <w:r w:rsidRPr="00883B26">
              <w:rPr>
                <w:rFonts w:asciiTheme="minorHAnsi" w:hAnsiTheme="minorHAnsi"/>
                <w:sz w:val="22"/>
                <w:szCs w:val="22"/>
              </w:rPr>
              <w:t>made,</w:t>
            </w:r>
            <w:r w:rsidR="006D15F6" w:rsidRPr="00883B26">
              <w:rPr>
                <w:rFonts w:asciiTheme="minorHAnsi" w:hAnsiTheme="minorHAnsi"/>
                <w:sz w:val="22"/>
                <w:szCs w:val="22"/>
              </w:rPr>
              <w:t xml:space="preserve"> and parental consent gained before any work would be undertaken. The Well Being case load is discussed at the PARM at the beginning of each term and then throughout the term by the Well Being facilitator and the SENCo, as pupils finish the programme, a pupil from the waiting list is slotted </w:t>
            </w:r>
            <w:r w:rsidR="00B77C38" w:rsidRPr="00883B26">
              <w:rPr>
                <w:rFonts w:asciiTheme="minorHAnsi" w:hAnsiTheme="minorHAnsi"/>
                <w:sz w:val="22"/>
                <w:szCs w:val="22"/>
              </w:rPr>
              <w:t>into</w:t>
            </w:r>
            <w:r w:rsidR="006D15F6" w:rsidRPr="00883B26">
              <w:rPr>
                <w:rFonts w:asciiTheme="minorHAnsi" w:hAnsiTheme="minorHAnsi"/>
                <w:sz w:val="22"/>
                <w:szCs w:val="22"/>
              </w:rPr>
              <w:t xml:space="preserve"> the next cohort.</w:t>
            </w:r>
            <w:r w:rsidR="00F236B9">
              <w:rPr>
                <w:rFonts w:asciiTheme="minorHAnsi" w:hAnsiTheme="minorHAnsi"/>
                <w:sz w:val="22"/>
                <w:szCs w:val="22"/>
              </w:rPr>
              <w:t xml:space="preserve"> We now have two trained ELSA TAs who also support this wellbeing work.</w:t>
            </w:r>
          </w:p>
          <w:p w14:paraId="497F9580" w14:textId="0582F420" w:rsidR="002E7E5E" w:rsidRPr="00883B26" w:rsidRDefault="002E7E5E" w:rsidP="0007221D">
            <w:pPr>
              <w:pStyle w:val="Body"/>
              <w:numPr>
                <w:ilvl w:val="0"/>
                <w:numId w:val="31"/>
              </w:numPr>
              <w:rPr>
                <w:rFonts w:asciiTheme="minorHAnsi" w:hAnsiTheme="minorHAnsi"/>
                <w:sz w:val="22"/>
                <w:szCs w:val="22"/>
              </w:rPr>
            </w:pPr>
            <w:r w:rsidRPr="00883B26">
              <w:rPr>
                <w:rFonts w:asciiTheme="minorHAnsi" w:hAnsiTheme="minorHAnsi"/>
                <w:sz w:val="22"/>
                <w:szCs w:val="22"/>
              </w:rPr>
              <w:t xml:space="preserve">Education Well Officer (EWO) – attendance meetings are held between the </w:t>
            </w:r>
            <w:r w:rsidR="00470FBE" w:rsidRPr="00883B26">
              <w:rPr>
                <w:rFonts w:asciiTheme="minorHAnsi" w:hAnsiTheme="minorHAnsi"/>
                <w:sz w:val="22"/>
                <w:szCs w:val="22"/>
              </w:rPr>
              <w:t>Head teacher</w:t>
            </w:r>
            <w:r w:rsidR="0007221D">
              <w:rPr>
                <w:rFonts w:asciiTheme="minorHAnsi" w:hAnsiTheme="minorHAnsi"/>
                <w:sz w:val="22"/>
                <w:szCs w:val="22"/>
              </w:rPr>
              <w:t>/Pastoral team</w:t>
            </w:r>
            <w:r w:rsidRPr="00883B26">
              <w:rPr>
                <w:rFonts w:asciiTheme="minorHAnsi" w:hAnsiTheme="minorHAnsi"/>
                <w:sz w:val="22"/>
                <w:szCs w:val="22"/>
              </w:rPr>
              <w:t xml:space="preserve"> and the EWO assigned to Janvrin. This ensures any attendances causing concern are actioned swiftly.</w:t>
            </w:r>
          </w:p>
          <w:p w14:paraId="3E973E05" w14:textId="77777777" w:rsidR="006D15F6" w:rsidRPr="00883B26" w:rsidRDefault="006D15F6" w:rsidP="0007221D">
            <w:pPr>
              <w:pStyle w:val="Body"/>
              <w:numPr>
                <w:ilvl w:val="0"/>
                <w:numId w:val="32"/>
              </w:numPr>
              <w:rPr>
                <w:rFonts w:asciiTheme="minorHAnsi" w:hAnsiTheme="minorHAnsi"/>
                <w:sz w:val="22"/>
                <w:szCs w:val="22"/>
              </w:rPr>
            </w:pPr>
            <w:r w:rsidRPr="00883B26">
              <w:rPr>
                <w:rFonts w:asciiTheme="minorHAnsi" w:hAnsiTheme="minorHAnsi"/>
                <w:sz w:val="22"/>
                <w:szCs w:val="22"/>
              </w:rPr>
              <w:t xml:space="preserve">A Nurture Group (Rainbow Room) has been established to support pupils with social, emotional and behavioural needs. The Rainbow Room offers an opportunity to learn early nurturing experiences, giving pupils the skills to succeed with their learning, support making friends and </w:t>
            </w:r>
            <w:r w:rsidR="005B0381" w:rsidRPr="00883B26">
              <w:rPr>
                <w:rFonts w:asciiTheme="minorHAnsi" w:hAnsiTheme="minorHAnsi"/>
                <w:sz w:val="22"/>
                <w:szCs w:val="22"/>
              </w:rPr>
              <w:t>enable pupils</w:t>
            </w:r>
            <w:r w:rsidRPr="00883B26">
              <w:rPr>
                <w:rFonts w:asciiTheme="minorHAnsi" w:hAnsiTheme="minorHAnsi"/>
                <w:sz w:val="22"/>
                <w:szCs w:val="22"/>
              </w:rPr>
              <w:t xml:space="preserve"> to deal more confidently and calmly with difficulties they may encounter.</w:t>
            </w:r>
          </w:p>
          <w:p w14:paraId="4B331C95" w14:textId="77777777" w:rsidR="00D00AAD" w:rsidRPr="00883B26" w:rsidRDefault="00D00AAD" w:rsidP="0007221D">
            <w:pPr>
              <w:pStyle w:val="Body"/>
              <w:numPr>
                <w:ilvl w:val="0"/>
                <w:numId w:val="32"/>
              </w:numPr>
              <w:rPr>
                <w:rFonts w:asciiTheme="minorHAnsi" w:hAnsiTheme="minorHAnsi"/>
                <w:sz w:val="22"/>
                <w:szCs w:val="22"/>
              </w:rPr>
            </w:pPr>
            <w:r w:rsidRPr="00883B26">
              <w:rPr>
                <w:rFonts w:asciiTheme="minorHAnsi" w:hAnsiTheme="minorHAnsi"/>
                <w:sz w:val="22"/>
                <w:szCs w:val="22"/>
              </w:rPr>
              <w:t>Early Help approach has helped to identify referrals for Theraplay intervention.</w:t>
            </w:r>
          </w:p>
          <w:p w14:paraId="4F2ABDC0" w14:textId="77777777" w:rsidR="0007221D" w:rsidRDefault="00D00AAD" w:rsidP="0007221D">
            <w:pPr>
              <w:pStyle w:val="Body"/>
              <w:numPr>
                <w:ilvl w:val="0"/>
                <w:numId w:val="32"/>
              </w:numPr>
              <w:rPr>
                <w:rFonts w:asciiTheme="minorHAnsi" w:hAnsiTheme="minorHAnsi"/>
                <w:sz w:val="22"/>
                <w:szCs w:val="22"/>
              </w:rPr>
            </w:pPr>
            <w:r w:rsidRPr="00883B26">
              <w:rPr>
                <w:rFonts w:asciiTheme="minorHAnsi" w:hAnsiTheme="minorHAnsi"/>
                <w:sz w:val="22"/>
                <w:szCs w:val="22"/>
              </w:rPr>
              <w:lastRenderedPageBreak/>
              <w:t xml:space="preserve">Theraplay sessions are offered to families </w:t>
            </w:r>
            <w:proofErr w:type="gramStart"/>
            <w:r w:rsidRPr="00883B26">
              <w:rPr>
                <w:rFonts w:asciiTheme="minorHAnsi" w:hAnsiTheme="minorHAnsi"/>
                <w:sz w:val="22"/>
                <w:szCs w:val="22"/>
              </w:rPr>
              <w:t>in order to</w:t>
            </w:r>
            <w:proofErr w:type="gramEnd"/>
            <w:r w:rsidRPr="00883B26">
              <w:rPr>
                <w:rFonts w:asciiTheme="minorHAnsi" w:hAnsiTheme="minorHAnsi"/>
                <w:sz w:val="22"/>
                <w:szCs w:val="22"/>
              </w:rPr>
              <w:t xml:space="preserve"> strengthen family and kinship relationships in</w:t>
            </w:r>
            <w:r w:rsidR="00537F06">
              <w:rPr>
                <w:rFonts w:asciiTheme="minorHAnsi" w:hAnsiTheme="minorHAnsi"/>
                <w:sz w:val="22"/>
                <w:szCs w:val="22"/>
              </w:rPr>
              <w:t>cluding looked after children.</w:t>
            </w:r>
          </w:p>
          <w:p w14:paraId="5C687A43" w14:textId="1FA8D534" w:rsidR="00D00AAD" w:rsidRPr="00883B26" w:rsidRDefault="00537F06" w:rsidP="0007221D">
            <w:pPr>
              <w:pStyle w:val="Body"/>
              <w:numPr>
                <w:ilvl w:val="0"/>
                <w:numId w:val="32"/>
              </w:numPr>
              <w:rPr>
                <w:rFonts w:asciiTheme="minorHAnsi" w:hAnsiTheme="minorHAnsi"/>
                <w:sz w:val="22"/>
                <w:szCs w:val="22"/>
              </w:rPr>
            </w:pPr>
            <w:r>
              <w:rPr>
                <w:rFonts w:asciiTheme="minorHAnsi" w:hAnsiTheme="minorHAnsi"/>
                <w:sz w:val="22"/>
                <w:szCs w:val="22"/>
              </w:rPr>
              <w:t>Our Pastoral Lead and Parent Support TA meet</w:t>
            </w:r>
            <w:r w:rsidR="00D00AAD" w:rsidRPr="00883B26">
              <w:rPr>
                <w:rFonts w:asciiTheme="minorHAnsi" w:hAnsiTheme="minorHAnsi"/>
                <w:sz w:val="22"/>
                <w:szCs w:val="22"/>
              </w:rPr>
              <w:t xml:space="preserve"> with families </w:t>
            </w:r>
            <w:proofErr w:type="gramStart"/>
            <w:r w:rsidR="00D00AAD" w:rsidRPr="00883B26">
              <w:rPr>
                <w:rFonts w:asciiTheme="minorHAnsi" w:hAnsiTheme="minorHAnsi"/>
                <w:sz w:val="22"/>
                <w:szCs w:val="22"/>
              </w:rPr>
              <w:t xml:space="preserve">on </w:t>
            </w:r>
            <w:r w:rsidR="005B0381" w:rsidRPr="00883B26">
              <w:rPr>
                <w:rFonts w:asciiTheme="minorHAnsi" w:hAnsiTheme="minorHAnsi"/>
                <w:sz w:val="22"/>
                <w:szCs w:val="22"/>
              </w:rPr>
              <w:t>a daily</w:t>
            </w:r>
            <w:r w:rsidR="00D00AAD" w:rsidRPr="00883B26">
              <w:rPr>
                <w:rFonts w:asciiTheme="minorHAnsi" w:hAnsiTheme="minorHAnsi"/>
                <w:sz w:val="22"/>
                <w:szCs w:val="22"/>
              </w:rPr>
              <w:t xml:space="preserve"> basis</w:t>
            </w:r>
            <w:proofErr w:type="gramEnd"/>
            <w:r w:rsidR="00D00AAD" w:rsidRPr="00883B26">
              <w:rPr>
                <w:rFonts w:asciiTheme="minorHAnsi" w:hAnsiTheme="minorHAnsi"/>
                <w:sz w:val="22"/>
                <w:szCs w:val="22"/>
              </w:rPr>
              <w:t xml:space="preserve"> that seek support with parenting, often being referred to outside agencies including charity funding for holiday childcare support should a child be in need of extra </w:t>
            </w:r>
            <w:r w:rsidR="005B0381" w:rsidRPr="00883B26">
              <w:rPr>
                <w:rFonts w:asciiTheme="minorHAnsi" w:hAnsiTheme="minorHAnsi"/>
                <w:sz w:val="22"/>
                <w:szCs w:val="22"/>
              </w:rPr>
              <w:t>curriculum facilities</w:t>
            </w:r>
            <w:r w:rsidR="00D00AAD" w:rsidRPr="00883B26">
              <w:rPr>
                <w:rFonts w:asciiTheme="minorHAnsi" w:hAnsiTheme="minorHAnsi"/>
                <w:sz w:val="22"/>
                <w:szCs w:val="22"/>
              </w:rPr>
              <w:t xml:space="preserve"> in order to provide routine and </w:t>
            </w:r>
            <w:r w:rsidR="00C15CB6" w:rsidRPr="00883B26">
              <w:rPr>
                <w:rFonts w:asciiTheme="minorHAnsi" w:hAnsiTheme="minorHAnsi"/>
                <w:sz w:val="22"/>
                <w:szCs w:val="22"/>
              </w:rPr>
              <w:t>structure.</w:t>
            </w:r>
          </w:p>
          <w:p w14:paraId="2F274192" w14:textId="00073001" w:rsidR="006D15F6" w:rsidRPr="00883B26" w:rsidRDefault="006D15F6" w:rsidP="0007221D">
            <w:pPr>
              <w:pStyle w:val="Body"/>
              <w:numPr>
                <w:ilvl w:val="0"/>
                <w:numId w:val="32"/>
              </w:numPr>
              <w:rPr>
                <w:rFonts w:asciiTheme="minorHAnsi" w:hAnsiTheme="minorHAnsi"/>
                <w:sz w:val="22"/>
                <w:szCs w:val="22"/>
              </w:rPr>
            </w:pPr>
            <w:r w:rsidRPr="00883B26">
              <w:rPr>
                <w:rFonts w:asciiTheme="minorHAnsi" w:hAnsiTheme="minorHAnsi"/>
                <w:sz w:val="22"/>
                <w:szCs w:val="22"/>
              </w:rPr>
              <w:t>Breakfast and after school club places are offered to all families</w:t>
            </w:r>
            <w:r w:rsidR="0007221D">
              <w:rPr>
                <w:rFonts w:asciiTheme="minorHAnsi" w:hAnsiTheme="minorHAnsi"/>
                <w:sz w:val="22"/>
                <w:szCs w:val="22"/>
              </w:rPr>
              <w:t xml:space="preserve"> where there is capacity.</w:t>
            </w:r>
          </w:p>
        </w:tc>
      </w:tr>
      <w:tr w:rsidR="006D15F6" w:rsidRPr="00DD2C09" w14:paraId="7213CCC7" w14:textId="77777777" w:rsidTr="00C56A19">
        <w:trPr>
          <w:trHeight w:val="2191"/>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E3164AC" w14:textId="77777777" w:rsidR="006D15F6" w:rsidRPr="00DD2C09" w:rsidRDefault="006D15F6" w:rsidP="0020371F">
            <w:pPr>
              <w:pStyle w:val="ListParagraph"/>
              <w:numPr>
                <w:ilvl w:val="0"/>
                <w:numId w:val="19"/>
              </w:numPr>
              <w:pBdr>
                <w:top w:val="nil"/>
                <w:left w:val="nil"/>
                <w:bottom w:val="nil"/>
                <w:right w:val="nil"/>
                <w:between w:val="nil"/>
                <w:bar w:val="nil"/>
              </w:pBdr>
              <w:contextualSpacing w:val="0"/>
              <w:rPr>
                <w:b/>
                <w:bCs/>
                <w:sz w:val="22"/>
              </w:rPr>
            </w:pPr>
            <w:r w:rsidRPr="00DD2C09">
              <w:rPr>
                <w:b/>
                <w:bCs/>
                <w:sz w:val="22"/>
              </w:rPr>
              <w:lastRenderedPageBreak/>
              <w:t>Arrangement for handling complaints from parent of children and young people with SEN about the provision made at school</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7EFD5C0" w14:textId="00B9A1E0"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It is hoped that the communication systems within in Janvrin facilitate an </w:t>
            </w:r>
            <w:r w:rsidR="0007221D" w:rsidRPr="00883B26">
              <w:rPr>
                <w:rFonts w:asciiTheme="minorHAnsi" w:hAnsiTheme="minorHAnsi"/>
                <w:sz w:val="22"/>
                <w:szCs w:val="22"/>
              </w:rPr>
              <w:t>open-door</w:t>
            </w:r>
            <w:r w:rsidRPr="00883B26">
              <w:rPr>
                <w:rFonts w:asciiTheme="minorHAnsi" w:hAnsiTheme="minorHAnsi"/>
                <w:sz w:val="22"/>
                <w:szCs w:val="22"/>
              </w:rPr>
              <w:t xml:space="preserve"> policy where parents/carers feel they can approach any member of staff with a concern or worry and that it will be dealt with respectfully and effectively. </w:t>
            </w:r>
          </w:p>
          <w:p w14:paraId="76E81A96" w14:textId="5E96EF7A"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There </w:t>
            </w:r>
            <w:proofErr w:type="gramStart"/>
            <w:r w:rsidRPr="00883B26">
              <w:rPr>
                <w:rFonts w:asciiTheme="minorHAnsi" w:hAnsiTheme="minorHAnsi"/>
                <w:sz w:val="22"/>
                <w:szCs w:val="22"/>
              </w:rPr>
              <w:t>are</w:t>
            </w:r>
            <w:proofErr w:type="gramEnd"/>
            <w:r w:rsidRPr="00883B26">
              <w:rPr>
                <w:rFonts w:asciiTheme="minorHAnsi" w:hAnsiTheme="minorHAnsi"/>
                <w:sz w:val="22"/>
                <w:szCs w:val="22"/>
              </w:rPr>
              <w:t xml:space="preserve"> regular termly consultation meetings offered for all parents/carers. This meeting is to discuss pupil progress, attainment, areas of strength and areas for suture development. Parents/carers are also encouraged to arrange appointments to discuss their child’s progress with the class teacher, SENC</w:t>
            </w:r>
            <w:r w:rsidR="00F236B9">
              <w:rPr>
                <w:rFonts w:asciiTheme="minorHAnsi" w:hAnsiTheme="minorHAnsi"/>
                <w:sz w:val="22"/>
                <w:szCs w:val="22"/>
              </w:rPr>
              <w:t>O</w:t>
            </w:r>
            <w:r w:rsidRPr="00883B26">
              <w:rPr>
                <w:rFonts w:asciiTheme="minorHAnsi" w:hAnsiTheme="minorHAnsi"/>
                <w:sz w:val="22"/>
                <w:szCs w:val="22"/>
              </w:rPr>
              <w:t xml:space="preserve">, </w:t>
            </w:r>
            <w:r w:rsidR="00F236B9">
              <w:rPr>
                <w:rFonts w:asciiTheme="minorHAnsi" w:hAnsiTheme="minorHAnsi"/>
                <w:sz w:val="22"/>
                <w:szCs w:val="22"/>
              </w:rPr>
              <w:t xml:space="preserve">SLT </w:t>
            </w:r>
            <w:r w:rsidRPr="00883B26">
              <w:rPr>
                <w:rFonts w:asciiTheme="minorHAnsi" w:hAnsiTheme="minorHAnsi"/>
                <w:sz w:val="22"/>
                <w:szCs w:val="22"/>
              </w:rPr>
              <w:t xml:space="preserve">or </w:t>
            </w:r>
            <w:r w:rsidR="00F236B9">
              <w:rPr>
                <w:rFonts w:asciiTheme="minorHAnsi" w:hAnsiTheme="minorHAnsi"/>
                <w:sz w:val="22"/>
                <w:szCs w:val="22"/>
              </w:rPr>
              <w:t>H</w:t>
            </w:r>
            <w:r w:rsidRPr="00883B26">
              <w:rPr>
                <w:rFonts w:asciiTheme="minorHAnsi" w:hAnsiTheme="minorHAnsi"/>
                <w:sz w:val="22"/>
                <w:szCs w:val="22"/>
              </w:rPr>
              <w:t xml:space="preserve">ead at any time when they feel concerned or have </w:t>
            </w:r>
            <w:r w:rsidR="0007221D" w:rsidRPr="00883B26">
              <w:rPr>
                <w:rFonts w:asciiTheme="minorHAnsi" w:hAnsiTheme="minorHAnsi"/>
                <w:sz w:val="22"/>
                <w:szCs w:val="22"/>
              </w:rPr>
              <w:t>information,</w:t>
            </w:r>
            <w:r w:rsidRPr="00883B26">
              <w:rPr>
                <w:rFonts w:asciiTheme="minorHAnsi" w:hAnsiTheme="minorHAnsi"/>
                <w:sz w:val="22"/>
                <w:szCs w:val="22"/>
              </w:rPr>
              <w:t xml:space="preserve"> they would like shared that could impact on their child’s success.</w:t>
            </w:r>
          </w:p>
          <w:p w14:paraId="4150E5A7" w14:textId="1B5CB54C" w:rsidR="006D15F6" w:rsidRPr="00883B26" w:rsidRDefault="006D15F6" w:rsidP="00147CD1">
            <w:pPr>
              <w:pStyle w:val="Body"/>
              <w:rPr>
                <w:rFonts w:asciiTheme="minorHAnsi" w:hAnsiTheme="minorHAnsi"/>
                <w:color w:val="auto"/>
                <w:sz w:val="22"/>
                <w:szCs w:val="22"/>
                <w:u w:color="FF0000"/>
              </w:rPr>
            </w:pPr>
            <w:r w:rsidRPr="00883B26">
              <w:rPr>
                <w:rFonts w:asciiTheme="minorHAnsi" w:hAnsiTheme="minorHAnsi"/>
                <w:color w:val="auto"/>
                <w:sz w:val="22"/>
                <w:szCs w:val="22"/>
                <w:u w:color="FF0000"/>
              </w:rPr>
              <w:t xml:space="preserve">The school’s complaints and compliments procedures enable parents/carers to direct their complaints to the class teacher in the first instance, then the head/deputy head if the resolution is not satisfactory and then the Education Department if further support is needed for a solution. Complaints can be made in person or via the school website or by phoning the office. If a complaint is not made in person, following investigation, a </w:t>
            </w:r>
            <w:r w:rsidR="0007221D" w:rsidRPr="00883B26">
              <w:rPr>
                <w:rFonts w:asciiTheme="minorHAnsi" w:hAnsiTheme="minorHAnsi"/>
                <w:color w:val="auto"/>
                <w:sz w:val="22"/>
                <w:szCs w:val="22"/>
                <w:u w:color="FF0000"/>
              </w:rPr>
              <w:t>face-to-face</w:t>
            </w:r>
            <w:r w:rsidRPr="00883B26">
              <w:rPr>
                <w:rFonts w:asciiTheme="minorHAnsi" w:hAnsiTheme="minorHAnsi"/>
                <w:color w:val="auto"/>
                <w:sz w:val="22"/>
                <w:szCs w:val="22"/>
                <w:u w:color="FF0000"/>
              </w:rPr>
              <w:t xml:space="preserve"> meeting will be called. </w:t>
            </w:r>
          </w:p>
          <w:p w14:paraId="57870691" w14:textId="6B32C461" w:rsidR="002E7E5E" w:rsidRPr="00883B26" w:rsidRDefault="002E7E5E" w:rsidP="002E7E5E">
            <w:pPr>
              <w:pStyle w:val="Body"/>
              <w:rPr>
                <w:rFonts w:asciiTheme="minorHAnsi" w:hAnsiTheme="minorHAnsi"/>
                <w:sz w:val="22"/>
                <w:szCs w:val="22"/>
              </w:rPr>
            </w:pPr>
          </w:p>
        </w:tc>
      </w:tr>
      <w:tr w:rsidR="006D15F6" w:rsidRPr="00DD2C09" w14:paraId="4DED65F3" w14:textId="77777777" w:rsidTr="00A825B0">
        <w:trPr>
          <w:trHeight w:val="1041"/>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CA3E1E7" w14:textId="77777777" w:rsidR="006D15F6" w:rsidRPr="00DD2C09" w:rsidRDefault="006D15F6" w:rsidP="0020371F">
            <w:pPr>
              <w:pStyle w:val="ListParagraph"/>
              <w:numPr>
                <w:ilvl w:val="0"/>
                <w:numId w:val="20"/>
              </w:numPr>
              <w:pBdr>
                <w:top w:val="nil"/>
                <w:left w:val="nil"/>
                <w:bottom w:val="nil"/>
                <w:right w:val="nil"/>
                <w:between w:val="nil"/>
                <w:bar w:val="nil"/>
              </w:pBdr>
              <w:contextualSpacing w:val="0"/>
              <w:rPr>
                <w:b/>
                <w:bCs/>
                <w:sz w:val="22"/>
              </w:rPr>
            </w:pPr>
            <w:r w:rsidRPr="00DD2C09">
              <w:rPr>
                <w:b/>
                <w:bCs/>
                <w:sz w:val="22"/>
              </w:rPr>
              <w:t>Accessibility plan</w:t>
            </w:r>
          </w:p>
          <w:p w14:paraId="361E659C" w14:textId="77777777" w:rsidR="006D15F6" w:rsidRPr="00DD2C09" w:rsidRDefault="006D15F6" w:rsidP="00147CD1">
            <w:pPr>
              <w:pStyle w:val="Body"/>
            </w:pP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472CF3E7"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Externally Janvrin has sloped access to facilitate access for all.</w:t>
            </w:r>
          </w:p>
          <w:p w14:paraId="2295C3C8"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Internally Janvrin is a site that is on differing levels and as such has several areas accessed by stairs.</w:t>
            </w:r>
          </w:p>
          <w:p w14:paraId="6684817B"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There are areas within the school that internally could only be accessed using stairs, however, there are several access points to the school and all areas can be accessed from the outside where stairs do not need to be negotiated.</w:t>
            </w:r>
          </w:p>
          <w:p w14:paraId="046843DF"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One toilet has been adapted to enable accessibility for disabled visitors.</w:t>
            </w:r>
          </w:p>
          <w:p w14:paraId="2F0082FA"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 </w:t>
            </w:r>
          </w:p>
          <w:p w14:paraId="41AD76CE"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Teachers in school adapt the classroom layout to cater for children’s needs, including any access needs.</w:t>
            </w:r>
          </w:p>
          <w:p w14:paraId="36B38957" w14:textId="77777777" w:rsidR="006D15F6" w:rsidRPr="00883B26" w:rsidRDefault="006D15F6" w:rsidP="00147CD1">
            <w:pPr>
              <w:pStyle w:val="Body"/>
              <w:rPr>
                <w:rFonts w:asciiTheme="minorHAnsi" w:hAnsiTheme="minorHAnsi"/>
                <w:sz w:val="22"/>
                <w:szCs w:val="22"/>
              </w:rPr>
            </w:pPr>
          </w:p>
          <w:p w14:paraId="20A8938B"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 xml:space="preserve">A Nurture Group (Rainbow Room) </w:t>
            </w:r>
            <w:r w:rsidR="00F236B9">
              <w:rPr>
                <w:rFonts w:asciiTheme="minorHAnsi" w:hAnsiTheme="minorHAnsi"/>
                <w:sz w:val="22"/>
                <w:szCs w:val="22"/>
              </w:rPr>
              <w:t>is in place</w:t>
            </w:r>
            <w:r w:rsidRPr="00883B26">
              <w:rPr>
                <w:rFonts w:asciiTheme="minorHAnsi" w:hAnsiTheme="minorHAnsi"/>
                <w:sz w:val="22"/>
                <w:szCs w:val="22"/>
              </w:rPr>
              <w:t xml:space="preserve"> to support pupils with social, emotional and behavioural needs. The Rainbow Room offers an opportunity to learn early nurturing experiences, giving pupils the skills to succeed with their learning, support making friends and enable pupils to deal more confidently and calmly with difficulties they may encounter.</w:t>
            </w:r>
          </w:p>
          <w:p w14:paraId="7E30F32A" w14:textId="77777777" w:rsidR="006D15F6" w:rsidRPr="00883B26" w:rsidRDefault="006D15F6" w:rsidP="00147CD1">
            <w:pPr>
              <w:pStyle w:val="Body"/>
              <w:rPr>
                <w:rFonts w:asciiTheme="minorHAnsi" w:hAnsiTheme="minorHAnsi"/>
                <w:sz w:val="22"/>
                <w:szCs w:val="22"/>
              </w:rPr>
            </w:pPr>
          </w:p>
          <w:p w14:paraId="36ED90E3" w14:textId="77777777"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Risk assessments are carried out for each trip, where this indicates an area of concern that may mean access on the trip is too high a risk, parents/carers can be invited to accompany their child so ensure access.</w:t>
            </w:r>
          </w:p>
          <w:p w14:paraId="52DC2D67" w14:textId="77777777" w:rsidR="006D15F6" w:rsidRPr="00883B26" w:rsidRDefault="006D15F6" w:rsidP="00147CD1">
            <w:pPr>
              <w:pStyle w:val="Body"/>
              <w:rPr>
                <w:rFonts w:asciiTheme="minorHAnsi" w:hAnsiTheme="minorHAnsi"/>
                <w:sz w:val="22"/>
                <w:szCs w:val="22"/>
              </w:rPr>
            </w:pPr>
          </w:p>
          <w:p w14:paraId="63C6B98F" w14:textId="432FAFA7" w:rsidR="006D15F6" w:rsidRPr="00883B26" w:rsidRDefault="002E7E5E" w:rsidP="00147CD1">
            <w:pPr>
              <w:pStyle w:val="Default"/>
              <w:rPr>
                <w:rFonts w:asciiTheme="minorHAnsi" w:eastAsia="Arial Unicode MS" w:hAnsiTheme="minorHAnsi" w:cs="Arial Unicode MS"/>
                <w:sz w:val="22"/>
                <w:szCs w:val="22"/>
                <w:u w:color="000000"/>
                <w:bdr w:val="nil"/>
                <w:lang w:eastAsia="en-GB"/>
              </w:rPr>
            </w:pPr>
            <w:r w:rsidRPr="00883B26">
              <w:rPr>
                <w:rFonts w:asciiTheme="minorHAnsi" w:eastAsia="Arial Unicode MS" w:hAnsiTheme="minorHAnsi" w:cs="Arial Unicode MS"/>
                <w:sz w:val="22"/>
                <w:szCs w:val="22"/>
                <w:u w:color="000000"/>
                <w:bdr w:val="nil"/>
                <w:lang w:eastAsia="en-GB"/>
              </w:rPr>
              <w:t>Class t</w:t>
            </w:r>
            <w:r w:rsidR="006D15F6" w:rsidRPr="00883B26">
              <w:rPr>
                <w:rFonts w:asciiTheme="minorHAnsi" w:eastAsia="Arial Unicode MS" w:hAnsiTheme="minorHAnsi" w:cs="Arial Unicode MS"/>
                <w:sz w:val="22"/>
                <w:szCs w:val="22"/>
                <w:u w:color="000000"/>
                <w:bdr w:val="nil"/>
                <w:lang w:eastAsia="en-GB"/>
              </w:rPr>
              <w:t xml:space="preserve">eachers and first aid staff are aware of those children who have asthma and allergies/food intolerances.  </w:t>
            </w:r>
            <w:r w:rsidR="00FF175E">
              <w:rPr>
                <w:rFonts w:asciiTheme="minorHAnsi" w:eastAsia="Arial Unicode MS" w:hAnsiTheme="minorHAnsi" w:cs="Arial Unicode MS"/>
                <w:sz w:val="22"/>
                <w:szCs w:val="22"/>
                <w:u w:color="000000"/>
                <w:bdr w:val="nil"/>
                <w:lang w:eastAsia="en-GB"/>
              </w:rPr>
              <w:t>I</w:t>
            </w:r>
            <w:r w:rsidR="00CF635E" w:rsidRPr="00883B26">
              <w:rPr>
                <w:rFonts w:asciiTheme="minorHAnsi" w:eastAsia="Arial Unicode MS" w:hAnsiTheme="minorHAnsi" w:cs="Arial Unicode MS"/>
                <w:sz w:val="22"/>
                <w:szCs w:val="22"/>
                <w:u w:color="000000"/>
                <w:bdr w:val="nil"/>
                <w:lang w:eastAsia="en-GB"/>
              </w:rPr>
              <w:t>nhalers are kept in their</w:t>
            </w:r>
            <w:r w:rsidR="00A61475">
              <w:rPr>
                <w:rFonts w:asciiTheme="minorHAnsi" w:eastAsia="Arial Unicode MS" w:hAnsiTheme="minorHAnsi" w:cs="Arial Unicode MS"/>
                <w:sz w:val="22"/>
                <w:szCs w:val="22"/>
                <w:u w:color="000000"/>
                <w:bdr w:val="nil"/>
                <w:lang w:eastAsia="en-GB"/>
              </w:rPr>
              <w:t xml:space="preserve"> bum bags </w:t>
            </w:r>
            <w:r w:rsidR="00FF175E">
              <w:rPr>
                <w:rFonts w:asciiTheme="minorHAnsi" w:eastAsia="Arial Unicode MS" w:hAnsiTheme="minorHAnsi" w:cs="Arial Unicode MS"/>
                <w:sz w:val="22"/>
                <w:szCs w:val="22"/>
                <w:u w:color="000000"/>
                <w:bdr w:val="nil"/>
                <w:lang w:eastAsia="en-GB"/>
              </w:rPr>
              <w:t>to take around with them</w:t>
            </w:r>
            <w:r w:rsidR="00CF635E" w:rsidRPr="00883B26">
              <w:rPr>
                <w:rFonts w:asciiTheme="minorHAnsi" w:eastAsia="Arial Unicode MS" w:hAnsiTheme="minorHAnsi" w:cs="Arial Unicode MS"/>
                <w:sz w:val="22"/>
                <w:szCs w:val="22"/>
                <w:u w:color="000000"/>
                <w:bdr w:val="nil"/>
                <w:lang w:eastAsia="en-GB"/>
              </w:rPr>
              <w:t xml:space="preserve">. Pupils who need inhalers are listed on risk assessments </w:t>
            </w:r>
            <w:proofErr w:type="gramStart"/>
            <w:r w:rsidR="00CF635E" w:rsidRPr="00883B26">
              <w:rPr>
                <w:rFonts w:asciiTheme="minorHAnsi" w:eastAsia="Arial Unicode MS" w:hAnsiTheme="minorHAnsi" w:cs="Arial Unicode MS"/>
                <w:sz w:val="22"/>
                <w:szCs w:val="22"/>
                <w:u w:color="000000"/>
                <w:bdr w:val="nil"/>
                <w:lang w:eastAsia="en-GB"/>
              </w:rPr>
              <w:t>so as to</w:t>
            </w:r>
            <w:proofErr w:type="gramEnd"/>
            <w:r w:rsidR="00CF635E" w:rsidRPr="00883B26">
              <w:rPr>
                <w:rFonts w:asciiTheme="minorHAnsi" w:eastAsia="Arial Unicode MS" w:hAnsiTheme="minorHAnsi" w:cs="Arial Unicode MS"/>
                <w:sz w:val="22"/>
                <w:szCs w:val="22"/>
                <w:u w:color="000000"/>
                <w:bdr w:val="nil"/>
                <w:lang w:eastAsia="en-GB"/>
              </w:rPr>
              <w:t xml:space="preserve"> ensure inhalers are brought on trips out of school.</w:t>
            </w:r>
            <w:r w:rsidR="006D15F6" w:rsidRPr="00883B26">
              <w:rPr>
                <w:rFonts w:asciiTheme="minorHAnsi" w:eastAsia="Arial Unicode MS" w:hAnsiTheme="minorHAnsi" w:cs="Arial Unicode MS"/>
                <w:sz w:val="22"/>
                <w:szCs w:val="22"/>
                <w:u w:color="000000"/>
                <w:bdr w:val="nil"/>
                <w:lang w:eastAsia="en-GB"/>
              </w:rPr>
              <w:t xml:space="preserve"> </w:t>
            </w:r>
          </w:p>
          <w:p w14:paraId="59C9876D" w14:textId="77777777" w:rsidR="006D15F6" w:rsidRPr="00883B26" w:rsidRDefault="00CF635E" w:rsidP="00CF635E">
            <w:pPr>
              <w:pStyle w:val="Body"/>
              <w:rPr>
                <w:rFonts w:asciiTheme="minorHAnsi" w:hAnsiTheme="minorHAnsi"/>
                <w:sz w:val="22"/>
                <w:szCs w:val="22"/>
              </w:rPr>
            </w:pPr>
            <w:r w:rsidRPr="00883B26">
              <w:rPr>
                <w:rFonts w:asciiTheme="minorHAnsi" w:hAnsiTheme="minorHAnsi"/>
                <w:sz w:val="22"/>
                <w:szCs w:val="22"/>
              </w:rPr>
              <w:t>M</w:t>
            </w:r>
            <w:r w:rsidR="006D15F6" w:rsidRPr="00883B26">
              <w:rPr>
                <w:rFonts w:asciiTheme="minorHAnsi" w:hAnsiTheme="minorHAnsi"/>
                <w:sz w:val="22"/>
                <w:szCs w:val="22"/>
              </w:rPr>
              <w:t xml:space="preserve">edication </w:t>
            </w:r>
            <w:r w:rsidRPr="00883B26">
              <w:rPr>
                <w:rFonts w:asciiTheme="minorHAnsi" w:hAnsiTheme="minorHAnsi"/>
                <w:sz w:val="22"/>
                <w:szCs w:val="22"/>
              </w:rPr>
              <w:t xml:space="preserve">such as antibiotics that are required four times a day are </w:t>
            </w:r>
            <w:r w:rsidR="006D15F6" w:rsidRPr="00883B26">
              <w:rPr>
                <w:rFonts w:asciiTheme="minorHAnsi" w:hAnsiTheme="minorHAnsi"/>
                <w:sz w:val="22"/>
                <w:szCs w:val="22"/>
              </w:rPr>
              <w:t xml:space="preserve">kept locked in the office, there is access for First Aiders and staff members. </w:t>
            </w:r>
            <w:r w:rsidRPr="00883B26">
              <w:rPr>
                <w:rFonts w:asciiTheme="minorHAnsi" w:hAnsiTheme="minorHAnsi"/>
                <w:sz w:val="22"/>
                <w:szCs w:val="22"/>
              </w:rPr>
              <w:t xml:space="preserve">Allergy </w:t>
            </w:r>
            <w:r w:rsidR="001F77CF" w:rsidRPr="00883B26">
              <w:rPr>
                <w:rFonts w:asciiTheme="minorHAnsi" w:hAnsiTheme="minorHAnsi"/>
                <w:sz w:val="22"/>
                <w:szCs w:val="22"/>
              </w:rPr>
              <w:t>medicines such as Epipens are</w:t>
            </w:r>
            <w:r w:rsidRPr="00883B26">
              <w:rPr>
                <w:rFonts w:asciiTheme="minorHAnsi" w:hAnsiTheme="minorHAnsi"/>
                <w:sz w:val="22"/>
                <w:szCs w:val="22"/>
              </w:rPr>
              <w:t xml:space="preserve"> kept securely in the classroom. </w:t>
            </w:r>
            <w:r w:rsidR="006D15F6" w:rsidRPr="00883B26">
              <w:rPr>
                <w:rFonts w:asciiTheme="minorHAnsi" w:hAnsiTheme="minorHAnsi"/>
                <w:sz w:val="22"/>
                <w:szCs w:val="22"/>
              </w:rPr>
              <w:t>Administration of Medicines consent forms are filled in by parents</w:t>
            </w:r>
            <w:r w:rsidRPr="00883B26">
              <w:rPr>
                <w:rFonts w:asciiTheme="minorHAnsi" w:hAnsiTheme="minorHAnsi"/>
                <w:sz w:val="22"/>
                <w:szCs w:val="22"/>
              </w:rPr>
              <w:t>/carers</w:t>
            </w:r>
            <w:r w:rsidR="006D15F6" w:rsidRPr="00883B26">
              <w:rPr>
                <w:rFonts w:asciiTheme="minorHAnsi" w:hAnsiTheme="minorHAnsi"/>
                <w:sz w:val="22"/>
                <w:szCs w:val="22"/>
              </w:rPr>
              <w:t xml:space="preserve"> outlining the illness</w:t>
            </w:r>
            <w:r w:rsidRPr="00883B26">
              <w:rPr>
                <w:rFonts w:asciiTheme="minorHAnsi" w:hAnsiTheme="minorHAnsi"/>
                <w:sz w:val="22"/>
                <w:szCs w:val="22"/>
              </w:rPr>
              <w:t xml:space="preserve">, </w:t>
            </w:r>
            <w:r w:rsidR="006D15F6" w:rsidRPr="00883B26">
              <w:rPr>
                <w:rFonts w:asciiTheme="minorHAnsi" w:hAnsiTheme="minorHAnsi"/>
                <w:sz w:val="22"/>
                <w:szCs w:val="22"/>
              </w:rPr>
              <w:t>amount and time of medication. All medication that is given is recorded.</w:t>
            </w:r>
            <w:r w:rsidRPr="00883B26">
              <w:rPr>
                <w:rFonts w:asciiTheme="minorHAnsi" w:hAnsiTheme="minorHAnsi"/>
                <w:sz w:val="22"/>
                <w:szCs w:val="22"/>
              </w:rPr>
              <w:t xml:space="preserve"> </w:t>
            </w:r>
            <w:r w:rsidR="006D15F6" w:rsidRPr="00883B26">
              <w:rPr>
                <w:rFonts w:asciiTheme="minorHAnsi" w:hAnsiTheme="minorHAnsi"/>
                <w:sz w:val="22"/>
                <w:szCs w:val="22"/>
              </w:rPr>
              <w:t>The school adheres to the administration of medicines in school policy.</w:t>
            </w:r>
          </w:p>
          <w:p w14:paraId="235D50B1" w14:textId="77777777" w:rsidR="00CF635E" w:rsidRPr="00883B26" w:rsidRDefault="00CF635E" w:rsidP="00CF635E">
            <w:pPr>
              <w:pStyle w:val="Default"/>
              <w:rPr>
                <w:rFonts w:asciiTheme="minorHAnsi" w:eastAsia="Arial Unicode MS" w:hAnsiTheme="minorHAnsi" w:cs="Arial Unicode MS"/>
                <w:sz w:val="22"/>
                <w:szCs w:val="22"/>
                <w:u w:color="000000"/>
                <w:bdr w:val="nil"/>
                <w:lang w:eastAsia="en-GB"/>
              </w:rPr>
            </w:pPr>
            <w:r w:rsidRPr="00883B26">
              <w:rPr>
                <w:rFonts w:asciiTheme="minorHAnsi" w:eastAsia="Arial Unicode MS" w:hAnsiTheme="minorHAnsi" w:cs="Arial Unicode MS"/>
                <w:sz w:val="22"/>
                <w:szCs w:val="22"/>
                <w:u w:color="000000"/>
                <w:bdr w:val="nil"/>
                <w:lang w:eastAsia="en-GB"/>
              </w:rPr>
              <w:t xml:space="preserve">We have competent First Aiders who hold current First Aid </w:t>
            </w:r>
            <w:r w:rsidR="001F77CF" w:rsidRPr="00883B26">
              <w:rPr>
                <w:rFonts w:asciiTheme="minorHAnsi" w:eastAsia="Arial Unicode MS" w:hAnsiTheme="minorHAnsi" w:cs="Arial Unicode MS"/>
                <w:sz w:val="22"/>
                <w:szCs w:val="22"/>
                <w:u w:color="000000"/>
                <w:bdr w:val="nil"/>
                <w:lang w:eastAsia="en-GB"/>
              </w:rPr>
              <w:t>certificates;</w:t>
            </w:r>
            <w:r w:rsidRPr="00883B26">
              <w:rPr>
                <w:rFonts w:asciiTheme="minorHAnsi" w:eastAsia="Arial Unicode MS" w:hAnsiTheme="minorHAnsi" w:cs="Arial Unicode MS"/>
                <w:sz w:val="22"/>
                <w:szCs w:val="22"/>
                <w:u w:color="000000"/>
                <w:bdr w:val="nil"/>
                <w:lang w:eastAsia="en-GB"/>
              </w:rPr>
              <w:t xml:space="preserve"> all staff have regular basic first aid training.</w:t>
            </w:r>
          </w:p>
        </w:tc>
      </w:tr>
      <w:tr w:rsidR="006D15F6" w:rsidRPr="00DD2C09" w14:paraId="196AD5AD" w14:textId="77777777" w:rsidTr="008E6C0A">
        <w:trPr>
          <w:trHeight w:val="757"/>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276CF857" w14:textId="77777777" w:rsidR="006D15F6" w:rsidRPr="00DD2C09" w:rsidRDefault="006D15F6" w:rsidP="0020371F">
            <w:pPr>
              <w:pStyle w:val="ListParagraph"/>
              <w:numPr>
                <w:ilvl w:val="0"/>
                <w:numId w:val="21"/>
              </w:numPr>
              <w:pBdr>
                <w:top w:val="nil"/>
                <w:left w:val="nil"/>
                <w:bottom w:val="nil"/>
                <w:right w:val="nil"/>
                <w:between w:val="nil"/>
                <w:bar w:val="nil"/>
              </w:pBdr>
              <w:contextualSpacing w:val="0"/>
              <w:rPr>
                <w:b/>
                <w:bCs/>
                <w:sz w:val="22"/>
              </w:rPr>
            </w:pPr>
            <w:r w:rsidRPr="00DD2C09">
              <w:rPr>
                <w:b/>
                <w:bCs/>
                <w:sz w:val="22"/>
              </w:rPr>
              <w:lastRenderedPageBreak/>
              <w:t xml:space="preserve">Other initiatives in last academic year to improve quality of SEN provision leading to improved outcomes </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1A7FEC03" w14:textId="413247CB" w:rsidR="005B0381" w:rsidRDefault="001F77CF" w:rsidP="005B0381">
            <w:pPr>
              <w:pBdr>
                <w:top w:val="nil"/>
                <w:left w:val="nil"/>
                <w:bottom w:val="nil"/>
                <w:right w:val="nil"/>
                <w:between w:val="nil"/>
                <w:bar w:val="nil"/>
              </w:pBdr>
              <w:rPr>
                <w:rFonts w:asciiTheme="minorHAnsi" w:hAnsiTheme="minorHAnsi"/>
                <w:sz w:val="22"/>
              </w:rPr>
            </w:pPr>
            <w:r>
              <w:rPr>
                <w:rFonts w:asciiTheme="minorHAnsi" w:hAnsiTheme="minorHAnsi"/>
                <w:sz w:val="22"/>
              </w:rPr>
              <w:t>Our Rainbow Room (Nurture group) facility has been highly effective in supporting a growing number of children with Social, Emotional and Mental health needs. T</w:t>
            </w:r>
            <w:r w:rsidR="00537F06">
              <w:rPr>
                <w:rFonts w:asciiTheme="minorHAnsi" w:hAnsiTheme="minorHAnsi"/>
                <w:sz w:val="22"/>
              </w:rPr>
              <w:t xml:space="preserve">he team has now expanded to </w:t>
            </w:r>
            <w:r w:rsidR="00EA4788">
              <w:rPr>
                <w:rFonts w:asciiTheme="minorHAnsi" w:hAnsiTheme="minorHAnsi"/>
                <w:sz w:val="22"/>
              </w:rPr>
              <w:t>four</w:t>
            </w:r>
            <w:r w:rsidR="00537F06">
              <w:rPr>
                <w:rFonts w:asciiTheme="minorHAnsi" w:hAnsiTheme="minorHAnsi"/>
                <w:sz w:val="22"/>
              </w:rPr>
              <w:t xml:space="preserve"> members of staff with two</w:t>
            </w:r>
            <w:r>
              <w:rPr>
                <w:rFonts w:asciiTheme="minorHAnsi" w:hAnsiTheme="minorHAnsi"/>
                <w:sz w:val="22"/>
              </w:rPr>
              <w:t xml:space="preserve"> full time TAs working </w:t>
            </w:r>
            <w:r w:rsidR="007177F6">
              <w:rPr>
                <w:rFonts w:asciiTheme="minorHAnsi" w:hAnsiTheme="minorHAnsi"/>
                <w:sz w:val="22"/>
              </w:rPr>
              <w:t>with</w:t>
            </w:r>
            <w:r>
              <w:rPr>
                <w:rFonts w:asciiTheme="minorHAnsi" w:hAnsiTheme="minorHAnsi"/>
                <w:sz w:val="22"/>
              </w:rPr>
              <w:t xml:space="preserve"> children and families’ well-being needs. We have</w:t>
            </w:r>
            <w:r w:rsidR="007177F6">
              <w:rPr>
                <w:rFonts w:asciiTheme="minorHAnsi" w:hAnsiTheme="minorHAnsi"/>
                <w:sz w:val="22"/>
              </w:rPr>
              <w:t xml:space="preserve"> not seen a decrease in demand but certainly an increase in communication with families and increased well-being for children.</w:t>
            </w:r>
          </w:p>
          <w:p w14:paraId="388DF0BA" w14:textId="77777777" w:rsidR="005B0381" w:rsidRDefault="005B0381" w:rsidP="005B0381">
            <w:pPr>
              <w:pBdr>
                <w:top w:val="nil"/>
                <w:left w:val="nil"/>
                <w:bottom w:val="nil"/>
                <w:right w:val="nil"/>
                <w:between w:val="nil"/>
                <w:bar w:val="nil"/>
              </w:pBdr>
              <w:rPr>
                <w:rFonts w:asciiTheme="minorHAnsi" w:hAnsiTheme="minorHAnsi"/>
                <w:sz w:val="22"/>
              </w:rPr>
            </w:pPr>
          </w:p>
          <w:p w14:paraId="3858EDE8" w14:textId="267D9F9F" w:rsidR="007177F6" w:rsidRDefault="00C15CB6" w:rsidP="005B0381">
            <w:pPr>
              <w:pBdr>
                <w:top w:val="nil"/>
                <w:left w:val="nil"/>
                <w:bottom w:val="nil"/>
                <w:right w:val="nil"/>
                <w:between w:val="nil"/>
                <w:bar w:val="nil"/>
              </w:pBdr>
              <w:rPr>
                <w:rFonts w:asciiTheme="minorHAnsi" w:hAnsiTheme="minorHAnsi"/>
                <w:sz w:val="22"/>
              </w:rPr>
            </w:pPr>
            <w:r>
              <w:rPr>
                <w:rFonts w:asciiTheme="minorHAnsi" w:hAnsiTheme="minorHAnsi"/>
                <w:sz w:val="22"/>
              </w:rPr>
              <w:t xml:space="preserve">The use of </w:t>
            </w:r>
            <w:r w:rsidR="00EA4788">
              <w:rPr>
                <w:rFonts w:asciiTheme="minorHAnsi" w:hAnsiTheme="minorHAnsi"/>
                <w:sz w:val="22"/>
              </w:rPr>
              <w:t xml:space="preserve">WellComm Primary has been </w:t>
            </w:r>
            <w:r>
              <w:rPr>
                <w:rFonts w:asciiTheme="minorHAnsi" w:hAnsiTheme="minorHAnsi"/>
                <w:sz w:val="22"/>
              </w:rPr>
              <w:t xml:space="preserve">embedded further </w:t>
            </w:r>
            <w:r w:rsidR="00EA4788">
              <w:rPr>
                <w:rFonts w:asciiTheme="minorHAnsi" w:hAnsiTheme="minorHAnsi"/>
                <w:sz w:val="22"/>
              </w:rPr>
              <w:t>in KS2. This has allowed us to build on and continue to support the work done by</w:t>
            </w:r>
            <w:r w:rsidR="007177F6">
              <w:rPr>
                <w:rFonts w:asciiTheme="minorHAnsi" w:hAnsiTheme="minorHAnsi"/>
                <w:sz w:val="22"/>
              </w:rPr>
              <w:t xml:space="preserve"> WellComm in Foundation </w:t>
            </w:r>
            <w:r w:rsidR="00EA4788">
              <w:rPr>
                <w:rFonts w:asciiTheme="minorHAnsi" w:hAnsiTheme="minorHAnsi"/>
                <w:sz w:val="22"/>
              </w:rPr>
              <w:t xml:space="preserve">which </w:t>
            </w:r>
            <w:r w:rsidR="007177F6">
              <w:rPr>
                <w:rFonts w:asciiTheme="minorHAnsi" w:hAnsiTheme="minorHAnsi"/>
                <w:sz w:val="22"/>
              </w:rPr>
              <w:t>has been highly effective in raising awareness of gaps that children may have in their expressive and understanding of language.</w:t>
            </w:r>
            <w:r w:rsidR="00F236B9">
              <w:rPr>
                <w:rFonts w:asciiTheme="minorHAnsi" w:hAnsiTheme="minorHAnsi"/>
                <w:sz w:val="22"/>
              </w:rPr>
              <w:t xml:space="preserve"> The extension of WellComm in Year 1 has allowed us to continue to support speech and language of those not reaching average expectations going into KS1.</w:t>
            </w:r>
          </w:p>
          <w:p w14:paraId="46ABAB0F" w14:textId="77777777" w:rsidR="005B0381" w:rsidRDefault="005B0381" w:rsidP="005B0381">
            <w:pPr>
              <w:pBdr>
                <w:top w:val="nil"/>
                <w:left w:val="nil"/>
                <w:bottom w:val="nil"/>
                <w:right w:val="nil"/>
                <w:between w:val="nil"/>
                <w:bar w:val="nil"/>
              </w:pBdr>
              <w:rPr>
                <w:rFonts w:asciiTheme="minorHAnsi" w:hAnsiTheme="minorHAnsi"/>
                <w:sz w:val="22"/>
              </w:rPr>
            </w:pPr>
          </w:p>
          <w:p w14:paraId="42CE26C1" w14:textId="2B83DD52" w:rsidR="005B0381" w:rsidRDefault="005B0381" w:rsidP="005B0381">
            <w:pPr>
              <w:pBdr>
                <w:top w:val="nil"/>
                <w:left w:val="nil"/>
                <w:bottom w:val="nil"/>
                <w:right w:val="nil"/>
                <w:between w:val="nil"/>
                <w:bar w:val="nil"/>
              </w:pBdr>
              <w:rPr>
                <w:rFonts w:asciiTheme="minorHAnsi" w:hAnsiTheme="minorHAnsi"/>
                <w:sz w:val="22"/>
              </w:rPr>
            </w:pPr>
            <w:r>
              <w:rPr>
                <w:rFonts w:asciiTheme="minorHAnsi" w:hAnsiTheme="minorHAnsi"/>
                <w:sz w:val="22"/>
              </w:rPr>
              <w:t>Reading Response</w:t>
            </w:r>
            <w:r w:rsidR="00EA4788">
              <w:rPr>
                <w:rFonts w:asciiTheme="minorHAnsi" w:hAnsiTheme="minorHAnsi"/>
                <w:sz w:val="22"/>
              </w:rPr>
              <w:t xml:space="preserve"> has developed </w:t>
            </w:r>
            <w:r w:rsidR="00FF175E">
              <w:rPr>
                <w:rFonts w:asciiTheme="minorHAnsi" w:hAnsiTheme="minorHAnsi"/>
                <w:sz w:val="22"/>
              </w:rPr>
              <w:t>further,</w:t>
            </w:r>
            <w:r w:rsidR="00C15CB6">
              <w:rPr>
                <w:rFonts w:asciiTheme="minorHAnsi" w:hAnsiTheme="minorHAnsi"/>
                <w:sz w:val="22"/>
              </w:rPr>
              <w:t xml:space="preserve"> and </w:t>
            </w:r>
            <w:r w:rsidR="00F236B9">
              <w:rPr>
                <w:rFonts w:asciiTheme="minorHAnsi" w:hAnsiTheme="minorHAnsi"/>
                <w:sz w:val="22"/>
              </w:rPr>
              <w:t xml:space="preserve">we </w:t>
            </w:r>
            <w:r w:rsidR="00C15CB6">
              <w:rPr>
                <w:rFonts w:asciiTheme="minorHAnsi" w:hAnsiTheme="minorHAnsi"/>
                <w:sz w:val="22"/>
              </w:rPr>
              <w:t>are</w:t>
            </w:r>
            <w:r w:rsidR="00F236B9">
              <w:rPr>
                <w:rFonts w:asciiTheme="minorHAnsi" w:hAnsiTheme="minorHAnsi"/>
                <w:sz w:val="22"/>
              </w:rPr>
              <w:t xml:space="preserve"> able to support more Year 2 children with reading barriers and will hope to see less difficulties arising for reading barriers in </w:t>
            </w:r>
            <w:r w:rsidR="00C15CB6">
              <w:rPr>
                <w:rFonts w:asciiTheme="minorHAnsi" w:hAnsiTheme="minorHAnsi"/>
                <w:sz w:val="22"/>
              </w:rPr>
              <w:t>Y</w:t>
            </w:r>
            <w:r w:rsidR="00F236B9">
              <w:rPr>
                <w:rFonts w:asciiTheme="minorHAnsi" w:hAnsiTheme="minorHAnsi"/>
                <w:sz w:val="22"/>
              </w:rPr>
              <w:t>ear 3</w:t>
            </w:r>
            <w:r w:rsidR="00C15CB6">
              <w:rPr>
                <w:rFonts w:asciiTheme="minorHAnsi" w:hAnsiTheme="minorHAnsi"/>
                <w:sz w:val="22"/>
              </w:rPr>
              <w:t>.</w:t>
            </w:r>
          </w:p>
          <w:p w14:paraId="4B8E15D7" w14:textId="77777777" w:rsidR="00A61475" w:rsidRDefault="00A61475" w:rsidP="005B0381">
            <w:pPr>
              <w:pBdr>
                <w:top w:val="nil"/>
                <w:left w:val="nil"/>
                <w:bottom w:val="nil"/>
                <w:right w:val="nil"/>
                <w:between w:val="nil"/>
                <w:bar w:val="nil"/>
              </w:pBdr>
              <w:rPr>
                <w:rFonts w:asciiTheme="minorHAnsi" w:hAnsiTheme="minorHAnsi"/>
                <w:sz w:val="22"/>
              </w:rPr>
            </w:pPr>
          </w:p>
          <w:p w14:paraId="621C3210" w14:textId="77777777" w:rsidR="00A61475" w:rsidRDefault="00EA4788" w:rsidP="005B0381">
            <w:pPr>
              <w:pBdr>
                <w:top w:val="nil"/>
                <w:left w:val="nil"/>
                <w:bottom w:val="nil"/>
                <w:right w:val="nil"/>
                <w:between w:val="nil"/>
                <w:bar w:val="nil"/>
              </w:pBdr>
              <w:rPr>
                <w:rFonts w:asciiTheme="minorHAnsi" w:hAnsiTheme="minorHAnsi"/>
                <w:sz w:val="22"/>
              </w:rPr>
            </w:pPr>
            <w:r>
              <w:rPr>
                <w:rFonts w:asciiTheme="minorHAnsi" w:hAnsiTheme="minorHAnsi"/>
                <w:sz w:val="22"/>
              </w:rPr>
              <w:t xml:space="preserve">We continue to review and refine our use of </w:t>
            </w:r>
            <w:r w:rsidR="00A61475">
              <w:rPr>
                <w:rFonts w:asciiTheme="minorHAnsi" w:hAnsiTheme="minorHAnsi"/>
                <w:sz w:val="22"/>
              </w:rPr>
              <w:t>Zones of Regulation</w:t>
            </w:r>
            <w:r>
              <w:rPr>
                <w:rFonts w:asciiTheme="minorHAnsi" w:hAnsiTheme="minorHAnsi"/>
                <w:sz w:val="22"/>
              </w:rPr>
              <w:t xml:space="preserve"> across the school</w:t>
            </w:r>
            <w:r w:rsidR="00A61475">
              <w:rPr>
                <w:rFonts w:asciiTheme="minorHAnsi" w:hAnsiTheme="minorHAnsi"/>
                <w:sz w:val="22"/>
              </w:rPr>
              <w:t>, help</w:t>
            </w:r>
            <w:r>
              <w:rPr>
                <w:rFonts w:asciiTheme="minorHAnsi" w:hAnsiTheme="minorHAnsi"/>
                <w:sz w:val="22"/>
              </w:rPr>
              <w:t>ing</w:t>
            </w:r>
            <w:r w:rsidR="00A61475">
              <w:rPr>
                <w:rFonts w:asciiTheme="minorHAnsi" w:hAnsiTheme="minorHAnsi"/>
                <w:sz w:val="22"/>
              </w:rPr>
              <w:t xml:space="preserve"> children understand their emotions and learn how to regulate them.</w:t>
            </w:r>
          </w:p>
          <w:p w14:paraId="5A563A7E" w14:textId="77777777" w:rsidR="00EA4788" w:rsidRDefault="00EA4788" w:rsidP="005B0381">
            <w:pPr>
              <w:pBdr>
                <w:top w:val="nil"/>
                <w:left w:val="nil"/>
                <w:bottom w:val="nil"/>
                <w:right w:val="nil"/>
                <w:between w:val="nil"/>
                <w:bar w:val="nil"/>
              </w:pBdr>
              <w:rPr>
                <w:rFonts w:asciiTheme="minorHAnsi" w:hAnsiTheme="minorHAnsi"/>
                <w:sz w:val="22"/>
              </w:rPr>
            </w:pPr>
          </w:p>
          <w:p w14:paraId="2E269690" w14:textId="105D9812" w:rsidR="00EA4788" w:rsidRPr="001F77CF" w:rsidRDefault="00EA4788" w:rsidP="005B0381">
            <w:pPr>
              <w:pBdr>
                <w:top w:val="nil"/>
                <w:left w:val="nil"/>
                <w:bottom w:val="nil"/>
                <w:right w:val="nil"/>
                <w:between w:val="nil"/>
                <w:bar w:val="nil"/>
              </w:pBdr>
              <w:rPr>
                <w:rFonts w:asciiTheme="minorHAnsi" w:hAnsiTheme="minorHAnsi"/>
                <w:sz w:val="22"/>
              </w:rPr>
            </w:pPr>
            <w:r>
              <w:rPr>
                <w:rFonts w:asciiTheme="minorHAnsi" w:hAnsiTheme="minorHAnsi"/>
                <w:sz w:val="22"/>
              </w:rPr>
              <w:t xml:space="preserve">Maths Intervention groups </w:t>
            </w:r>
            <w:r w:rsidR="00A00A8B">
              <w:rPr>
                <w:rFonts w:asciiTheme="minorHAnsi" w:hAnsiTheme="minorHAnsi"/>
                <w:sz w:val="22"/>
              </w:rPr>
              <w:t>are used</w:t>
            </w:r>
            <w:r>
              <w:rPr>
                <w:rFonts w:asciiTheme="minorHAnsi" w:hAnsiTheme="minorHAnsi"/>
                <w:sz w:val="22"/>
              </w:rPr>
              <w:t xml:space="preserve"> in both KS1 and KS2</w:t>
            </w:r>
            <w:r w:rsidR="00A00A8B">
              <w:rPr>
                <w:rFonts w:asciiTheme="minorHAnsi" w:hAnsiTheme="minorHAnsi"/>
                <w:sz w:val="22"/>
              </w:rPr>
              <w:t>.</w:t>
            </w:r>
          </w:p>
        </w:tc>
      </w:tr>
      <w:tr w:rsidR="006D15F6" w:rsidRPr="00DD2C09" w14:paraId="6A8DF58B" w14:textId="77777777" w:rsidTr="005F2AE8">
        <w:trPr>
          <w:trHeight w:val="2804"/>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2940CA4" w14:textId="77777777" w:rsidR="006D15F6" w:rsidRPr="00DD2C09" w:rsidRDefault="006D15F6" w:rsidP="0020371F">
            <w:pPr>
              <w:pStyle w:val="ListParagraph"/>
              <w:numPr>
                <w:ilvl w:val="0"/>
                <w:numId w:val="23"/>
              </w:numPr>
              <w:pBdr>
                <w:top w:val="nil"/>
                <w:left w:val="nil"/>
                <w:bottom w:val="nil"/>
                <w:right w:val="nil"/>
                <w:between w:val="nil"/>
                <w:bar w:val="nil"/>
              </w:pBdr>
              <w:contextualSpacing w:val="0"/>
              <w:rPr>
                <w:b/>
                <w:bCs/>
                <w:sz w:val="22"/>
              </w:rPr>
            </w:pPr>
            <w:r w:rsidRPr="00DD2C09">
              <w:rPr>
                <w:b/>
                <w:bCs/>
                <w:sz w:val="22"/>
              </w:rPr>
              <w:t>How has the school sign posted parents to organisations and services that can provide them with additional support?</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74B5AB4B" w14:textId="2DD436D0" w:rsidR="006D15F6" w:rsidRPr="00883B26" w:rsidRDefault="006D15F6" w:rsidP="00147CD1">
            <w:pPr>
              <w:pStyle w:val="Body"/>
              <w:rPr>
                <w:rFonts w:asciiTheme="minorHAnsi" w:hAnsiTheme="minorHAnsi"/>
                <w:sz w:val="22"/>
                <w:szCs w:val="22"/>
              </w:rPr>
            </w:pPr>
            <w:r w:rsidRPr="00883B26">
              <w:rPr>
                <w:rFonts w:asciiTheme="minorHAnsi" w:hAnsiTheme="minorHAnsi"/>
                <w:sz w:val="22"/>
                <w:szCs w:val="22"/>
              </w:rPr>
              <w:t>The school has a</w:t>
            </w:r>
            <w:r w:rsidR="005B0381">
              <w:rPr>
                <w:rFonts w:asciiTheme="minorHAnsi" w:hAnsiTheme="minorHAnsi"/>
                <w:sz w:val="22"/>
                <w:szCs w:val="22"/>
              </w:rPr>
              <w:t xml:space="preserve"> Pastoral Lead and</w:t>
            </w:r>
            <w:r w:rsidR="00F236B9">
              <w:rPr>
                <w:rFonts w:asciiTheme="minorHAnsi" w:hAnsiTheme="minorHAnsi"/>
                <w:sz w:val="22"/>
                <w:szCs w:val="22"/>
              </w:rPr>
              <w:t xml:space="preserve"> dedicated</w:t>
            </w:r>
            <w:r w:rsidR="005B0381">
              <w:rPr>
                <w:rFonts w:asciiTheme="minorHAnsi" w:hAnsiTheme="minorHAnsi"/>
                <w:sz w:val="22"/>
                <w:szCs w:val="22"/>
              </w:rPr>
              <w:t xml:space="preserve"> Family Support</w:t>
            </w:r>
            <w:r w:rsidR="00F236B9">
              <w:rPr>
                <w:rFonts w:asciiTheme="minorHAnsi" w:hAnsiTheme="minorHAnsi"/>
                <w:sz w:val="22"/>
                <w:szCs w:val="22"/>
              </w:rPr>
              <w:t xml:space="preserve"> TA</w:t>
            </w:r>
            <w:r w:rsidRPr="00883B26">
              <w:rPr>
                <w:rFonts w:asciiTheme="minorHAnsi" w:hAnsiTheme="minorHAnsi"/>
                <w:sz w:val="22"/>
                <w:szCs w:val="22"/>
              </w:rPr>
              <w:t xml:space="preserve"> who can be contacted by parents</w:t>
            </w:r>
            <w:r w:rsidR="00124E64">
              <w:rPr>
                <w:rFonts w:asciiTheme="minorHAnsi" w:hAnsiTheme="minorHAnsi"/>
                <w:sz w:val="22"/>
                <w:szCs w:val="22"/>
              </w:rPr>
              <w:t>/carers</w:t>
            </w:r>
            <w:r w:rsidRPr="00883B26">
              <w:rPr>
                <w:rFonts w:asciiTheme="minorHAnsi" w:hAnsiTheme="minorHAnsi"/>
                <w:sz w:val="22"/>
                <w:szCs w:val="22"/>
              </w:rPr>
              <w:t xml:space="preserve"> for advice/guidance on additional services available.</w:t>
            </w:r>
            <w:r w:rsidR="00EA4788">
              <w:rPr>
                <w:rFonts w:asciiTheme="minorHAnsi" w:hAnsiTheme="minorHAnsi"/>
                <w:sz w:val="22"/>
                <w:szCs w:val="22"/>
              </w:rPr>
              <w:t xml:space="preserve"> They have developed a close relationship with staff at Brighter Futures to ensure we are signposting families for support.</w:t>
            </w:r>
          </w:p>
          <w:p w14:paraId="78795387" w14:textId="77777777" w:rsidR="006D15F6" w:rsidRDefault="006D15F6" w:rsidP="00147CD1">
            <w:pPr>
              <w:pStyle w:val="Body"/>
              <w:rPr>
                <w:rFonts w:asciiTheme="minorHAnsi" w:hAnsiTheme="minorHAnsi"/>
                <w:sz w:val="22"/>
                <w:szCs w:val="22"/>
              </w:rPr>
            </w:pPr>
          </w:p>
          <w:p w14:paraId="618668D6" w14:textId="77777777" w:rsidR="00F236B9" w:rsidRPr="00883B26" w:rsidRDefault="00F236B9" w:rsidP="00147CD1">
            <w:pPr>
              <w:pStyle w:val="Body"/>
              <w:rPr>
                <w:rFonts w:asciiTheme="minorHAnsi" w:hAnsiTheme="minorHAnsi"/>
                <w:sz w:val="22"/>
                <w:szCs w:val="22"/>
              </w:rPr>
            </w:pPr>
            <w:r>
              <w:rPr>
                <w:rFonts w:asciiTheme="minorHAnsi" w:hAnsiTheme="minorHAnsi"/>
                <w:sz w:val="22"/>
                <w:szCs w:val="22"/>
              </w:rPr>
              <w:t>Our website also includes links for outside agencies that offer additional support to families.</w:t>
            </w:r>
          </w:p>
          <w:p w14:paraId="7C70D140" w14:textId="77777777" w:rsidR="006D15F6" w:rsidRPr="00883B26" w:rsidRDefault="006D15F6" w:rsidP="00147CD1">
            <w:pPr>
              <w:pStyle w:val="Body"/>
              <w:rPr>
                <w:rFonts w:asciiTheme="minorHAnsi" w:hAnsiTheme="minorHAnsi"/>
                <w:sz w:val="22"/>
                <w:szCs w:val="22"/>
              </w:rPr>
            </w:pPr>
          </w:p>
          <w:p w14:paraId="0F187997" w14:textId="77777777" w:rsidR="00537F06" w:rsidRDefault="00537F06" w:rsidP="00537F06">
            <w:pPr>
              <w:pStyle w:val="Body"/>
              <w:rPr>
                <w:rFonts w:asciiTheme="minorHAnsi" w:hAnsiTheme="minorHAnsi"/>
                <w:sz w:val="22"/>
                <w:szCs w:val="22"/>
              </w:rPr>
            </w:pPr>
          </w:p>
          <w:p w14:paraId="38FD5AB7" w14:textId="6DA1994D" w:rsidR="00537F06" w:rsidRPr="00883B26" w:rsidRDefault="00537F06" w:rsidP="00537F06">
            <w:pPr>
              <w:pStyle w:val="Body"/>
              <w:rPr>
                <w:rFonts w:asciiTheme="minorHAnsi" w:hAnsiTheme="minorHAnsi"/>
                <w:sz w:val="22"/>
                <w:szCs w:val="22"/>
              </w:rPr>
            </w:pPr>
            <w:r>
              <w:rPr>
                <w:rFonts w:asciiTheme="minorHAnsi" w:hAnsiTheme="minorHAnsi"/>
                <w:sz w:val="22"/>
                <w:szCs w:val="22"/>
              </w:rPr>
              <w:t>During ou</w:t>
            </w:r>
            <w:r w:rsidR="00EA4788">
              <w:rPr>
                <w:rFonts w:asciiTheme="minorHAnsi" w:hAnsiTheme="minorHAnsi"/>
                <w:sz w:val="22"/>
                <w:szCs w:val="22"/>
              </w:rPr>
              <w:t>r</w:t>
            </w:r>
            <w:r>
              <w:rPr>
                <w:rFonts w:asciiTheme="minorHAnsi" w:hAnsiTheme="minorHAnsi"/>
                <w:sz w:val="22"/>
                <w:szCs w:val="22"/>
              </w:rPr>
              <w:t xml:space="preserve"> termly parental consultations the SENCo is available to meet with parents who may need signposting to explore further concerns or issues.</w:t>
            </w:r>
          </w:p>
        </w:tc>
      </w:tr>
      <w:tr w:rsidR="006D15F6" w:rsidRPr="00DD2C09" w14:paraId="7E0D2289" w14:textId="77777777" w:rsidTr="005F2AE8">
        <w:trPr>
          <w:trHeight w:val="615"/>
          <w:jc w:val="center"/>
        </w:trPr>
        <w:tc>
          <w:tcPr>
            <w:tcW w:w="3636"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6311D83F" w14:textId="77777777" w:rsidR="006D15F6" w:rsidRPr="00DD2C09" w:rsidRDefault="006D15F6" w:rsidP="0020371F">
            <w:pPr>
              <w:pStyle w:val="ListParagraph"/>
              <w:numPr>
                <w:ilvl w:val="0"/>
                <w:numId w:val="24"/>
              </w:numPr>
              <w:pBdr>
                <w:top w:val="nil"/>
                <w:left w:val="nil"/>
                <w:bottom w:val="nil"/>
                <w:right w:val="nil"/>
                <w:between w:val="nil"/>
                <w:bar w:val="nil"/>
              </w:pBdr>
              <w:contextualSpacing w:val="0"/>
              <w:rPr>
                <w:b/>
                <w:bCs/>
                <w:sz w:val="22"/>
              </w:rPr>
            </w:pPr>
            <w:r w:rsidRPr="00DD2C09">
              <w:rPr>
                <w:b/>
                <w:bCs/>
                <w:sz w:val="22"/>
              </w:rPr>
              <w:t xml:space="preserve">Outcome of school priorities for SEN as outlined on the </w:t>
            </w:r>
            <w:proofErr w:type="gramStart"/>
            <w:r w:rsidRPr="00DD2C09">
              <w:rPr>
                <w:b/>
                <w:bCs/>
                <w:sz w:val="22"/>
              </w:rPr>
              <w:t>School</w:t>
            </w:r>
            <w:proofErr w:type="gramEnd"/>
            <w:r w:rsidRPr="00DD2C09">
              <w:rPr>
                <w:b/>
                <w:bCs/>
                <w:sz w:val="22"/>
              </w:rPr>
              <w:t xml:space="preserve"> development Plan or SEN – related elements of the school improvement plan</w:t>
            </w:r>
          </w:p>
        </w:tc>
        <w:tc>
          <w:tcPr>
            <w:tcW w:w="1251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tcPr>
          <w:p w14:paraId="314461A6" w14:textId="39119BAF" w:rsidR="00001F6F" w:rsidRPr="00001F6F" w:rsidRDefault="00A00A8B" w:rsidP="00001F6F">
            <w:pPr>
              <w:pStyle w:val="ListParagraph"/>
              <w:numPr>
                <w:ilvl w:val="3"/>
                <w:numId w:val="24"/>
              </w:numPr>
              <w:pBdr>
                <w:top w:val="nil"/>
                <w:left w:val="nil"/>
                <w:bottom w:val="nil"/>
                <w:right w:val="nil"/>
                <w:between w:val="nil"/>
                <w:bar w:val="nil"/>
              </w:pBdr>
              <w:rPr>
                <w:rFonts w:asciiTheme="minorHAnsi" w:hAnsiTheme="minorHAnsi"/>
                <w:bCs/>
                <w:sz w:val="22"/>
              </w:rPr>
            </w:pPr>
            <w:r>
              <w:rPr>
                <w:rFonts w:asciiTheme="minorHAnsi" w:hAnsiTheme="minorHAnsi"/>
                <w:bCs/>
                <w:sz w:val="22"/>
              </w:rPr>
              <w:t>Further embed</w:t>
            </w:r>
            <w:r w:rsidR="00EA4788" w:rsidRPr="00001F6F">
              <w:rPr>
                <w:rFonts w:asciiTheme="minorHAnsi" w:hAnsiTheme="minorHAnsi"/>
                <w:bCs/>
                <w:sz w:val="22"/>
              </w:rPr>
              <w:t xml:space="preserve"> the use of the </w:t>
            </w:r>
            <w:r w:rsidR="00001F6F" w:rsidRPr="00001F6F">
              <w:rPr>
                <w:rFonts w:asciiTheme="minorHAnsi" w:hAnsiTheme="minorHAnsi"/>
                <w:bCs/>
                <w:sz w:val="22"/>
              </w:rPr>
              <w:t>Provision</w:t>
            </w:r>
            <w:r w:rsidR="00EA4788" w:rsidRPr="00001F6F">
              <w:rPr>
                <w:rFonts w:asciiTheme="minorHAnsi" w:hAnsiTheme="minorHAnsi"/>
                <w:bCs/>
                <w:sz w:val="22"/>
              </w:rPr>
              <w:t xml:space="preserve"> Maps software</w:t>
            </w:r>
            <w:r w:rsidR="00FF175E">
              <w:rPr>
                <w:rFonts w:asciiTheme="minorHAnsi" w:hAnsiTheme="minorHAnsi"/>
                <w:bCs/>
                <w:sz w:val="22"/>
              </w:rPr>
              <w:t xml:space="preserve"> including all staff</w:t>
            </w:r>
            <w:r w:rsidR="00001F6F" w:rsidRPr="00001F6F">
              <w:rPr>
                <w:rFonts w:asciiTheme="minorHAnsi" w:hAnsiTheme="minorHAnsi"/>
                <w:bCs/>
                <w:sz w:val="22"/>
              </w:rPr>
              <w:t>.</w:t>
            </w:r>
          </w:p>
          <w:p w14:paraId="5EBF4142" w14:textId="2EC976D9" w:rsidR="00001F6F" w:rsidRDefault="00001F6F" w:rsidP="007177F6">
            <w:pPr>
              <w:pStyle w:val="ListParagraph"/>
              <w:numPr>
                <w:ilvl w:val="3"/>
                <w:numId w:val="24"/>
              </w:numPr>
              <w:pBdr>
                <w:top w:val="nil"/>
                <w:left w:val="nil"/>
                <w:bottom w:val="nil"/>
                <w:right w:val="nil"/>
                <w:between w:val="nil"/>
                <w:bar w:val="nil"/>
              </w:pBdr>
              <w:rPr>
                <w:rFonts w:asciiTheme="minorHAnsi" w:hAnsiTheme="minorHAnsi"/>
                <w:bCs/>
                <w:sz w:val="22"/>
              </w:rPr>
            </w:pPr>
            <w:r>
              <w:rPr>
                <w:rFonts w:asciiTheme="minorHAnsi" w:hAnsiTheme="minorHAnsi"/>
                <w:bCs/>
                <w:sz w:val="22"/>
              </w:rPr>
              <w:t xml:space="preserve">Mental Health </w:t>
            </w:r>
            <w:proofErr w:type="gramStart"/>
            <w:r>
              <w:rPr>
                <w:rFonts w:asciiTheme="minorHAnsi" w:hAnsiTheme="minorHAnsi"/>
                <w:bCs/>
                <w:sz w:val="22"/>
              </w:rPr>
              <w:t>Lead</w:t>
            </w:r>
            <w:proofErr w:type="gramEnd"/>
            <w:r>
              <w:rPr>
                <w:rFonts w:asciiTheme="minorHAnsi" w:hAnsiTheme="minorHAnsi"/>
                <w:bCs/>
                <w:sz w:val="22"/>
              </w:rPr>
              <w:t xml:space="preserve"> to </w:t>
            </w:r>
            <w:r w:rsidR="00A00A8B">
              <w:rPr>
                <w:rFonts w:asciiTheme="minorHAnsi" w:hAnsiTheme="minorHAnsi"/>
                <w:bCs/>
                <w:sz w:val="22"/>
              </w:rPr>
              <w:t xml:space="preserve">continue </w:t>
            </w:r>
            <w:r w:rsidR="00FF175E">
              <w:rPr>
                <w:rFonts w:asciiTheme="minorHAnsi" w:hAnsiTheme="minorHAnsi"/>
                <w:bCs/>
                <w:sz w:val="22"/>
              </w:rPr>
              <w:t xml:space="preserve">to train new cohorts of </w:t>
            </w:r>
            <w:r>
              <w:rPr>
                <w:rFonts w:asciiTheme="minorHAnsi" w:hAnsiTheme="minorHAnsi"/>
                <w:bCs/>
                <w:sz w:val="22"/>
              </w:rPr>
              <w:t>M</w:t>
            </w:r>
            <w:r w:rsidR="00FF175E">
              <w:rPr>
                <w:rFonts w:asciiTheme="minorHAnsi" w:hAnsiTheme="minorHAnsi"/>
                <w:bCs/>
                <w:sz w:val="22"/>
              </w:rPr>
              <w:t>ental Health</w:t>
            </w:r>
            <w:r>
              <w:rPr>
                <w:rFonts w:asciiTheme="minorHAnsi" w:hAnsiTheme="minorHAnsi"/>
                <w:bCs/>
                <w:sz w:val="22"/>
              </w:rPr>
              <w:t xml:space="preserve"> Ambassadors</w:t>
            </w:r>
          </w:p>
          <w:p w14:paraId="3512AAAE" w14:textId="7142BA22" w:rsidR="00001F6F" w:rsidRDefault="00A00A8B" w:rsidP="007177F6">
            <w:pPr>
              <w:pStyle w:val="ListParagraph"/>
              <w:numPr>
                <w:ilvl w:val="3"/>
                <w:numId w:val="24"/>
              </w:numPr>
              <w:pBdr>
                <w:top w:val="nil"/>
                <w:left w:val="nil"/>
                <w:bottom w:val="nil"/>
                <w:right w:val="nil"/>
                <w:between w:val="nil"/>
                <w:bar w:val="nil"/>
              </w:pBdr>
              <w:rPr>
                <w:rFonts w:asciiTheme="minorHAnsi" w:hAnsiTheme="minorHAnsi"/>
                <w:bCs/>
                <w:sz w:val="22"/>
              </w:rPr>
            </w:pPr>
            <w:r>
              <w:rPr>
                <w:rFonts w:asciiTheme="minorHAnsi" w:hAnsiTheme="minorHAnsi"/>
                <w:bCs/>
                <w:sz w:val="22"/>
              </w:rPr>
              <w:t>In</w:t>
            </w:r>
            <w:r w:rsidR="00FF175E">
              <w:rPr>
                <w:rFonts w:asciiTheme="minorHAnsi" w:hAnsiTheme="minorHAnsi"/>
                <w:bCs/>
                <w:sz w:val="22"/>
              </w:rPr>
              <w:t xml:space="preserve">troduction of SEN weekly drop ins </w:t>
            </w:r>
            <w:r w:rsidR="00181029" w:rsidRPr="00001F6F">
              <w:rPr>
                <w:rFonts w:asciiTheme="minorHAnsi" w:hAnsiTheme="minorHAnsi"/>
                <w:bCs/>
                <w:sz w:val="22"/>
              </w:rPr>
              <w:t xml:space="preserve">to monitor needs and </w:t>
            </w:r>
            <w:r w:rsidR="00FF175E">
              <w:rPr>
                <w:rFonts w:asciiTheme="minorHAnsi" w:hAnsiTheme="minorHAnsi"/>
                <w:bCs/>
                <w:sz w:val="22"/>
              </w:rPr>
              <w:t xml:space="preserve">ensure </w:t>
            </w:r>
            <w:r w:rsidR="00181029" w:rsidRPr="00001F6F">
              <w:rPr>
                <w:rFonts w:asciiTheme="minorHAnsi" w:hAnsiTheme="minorHAnsi"/>
                <w:bCs/>
                <w:sz w:val="22"/>
              </w:rPr>
              <w:t>effective support</w:t>
            </w:r>
            <w:r w:rsidR="00FF175E">
              <w:rPr>
                <w:rFonts w:asciiTheme="minorHAnsi" w:hAnsiTheme="minorHAnsi"/>
                <w:bCs/>
                <w:sz w:val="22"/>
              </w:rPr>
              <w:t xml:space="preserve"> is in place</w:t>
            </w:r>
            <w:r w:rsidR="00181029" w:rsidRPr="00001F6F">
              <w:rPr>
                <w:rFonts w:asciiTheme="minorHAnsi" w:hAnsiTheme="minorHAnsi"/>
                <w:bCs/>
                <w:sz w:val="22"/>
              </w:rPr>
              <w:t xml:space="preserve"> (Assess, Plan, Do, Review)</w:t>
            </w:r>
          </w:p>
          <w:p w14:paraId="2C8EDE38" w14:textId="1F1E59B6" w:rsidR="008A4852" w:rsidRDefault="00FF175E" w:rsidP="007177F6">
            <w:pPr>
              <w:pStyle w:val="ListParagraph"/>
              <w:numPr>
                <w:ilvl w:val="3"/>
                <w:numId w:val="24"/>
              </w:numPr>
              <w:pBdr>
                <w:top w:val="nil"/>
                <w:left w:val="nil"/>
                <w:bottom w:val="nil"/>
                <w:right w:val="nil"/>
                <w:between w:val="nil"/>
                <w:bar w:val="nil"/>
              </w:pBdr>
              <w:rPr>
                <w:rFonts w:asciiTheme="minorHAnsi" w:hAnsiTheme="minorHAnsi"/>
                <w:bCs/>
                <w:sz w:val="22"/>
              </w:rPr>
            </w:pPr>
            <w:r>
              <w:rPr>
                <w:rFonts w:asciiTheme="minorHAnsi" w:hAnsiTheme="minorHAnsi"/>
                <w:bCs/>
                <w:sz w:val="22"/>
              </w:rPr>
              <w:t xml:space="preserve">Use of Widget to make consistent resources and tools e.g. social stories </w:t>
            </w:r>
          </w:p>
          <w:p w14:paraId="681B6561" w14:textId="01D7DD20" w:rsidR="00537F06" w:rsidRPr="00001F6F" w:rsidRDefault="008A4852" w:rsidP="007177F6">
            <w:pPr>
              <w:pStyle w:val="ListParagraph"/>
              <w:numPr>
                <w:ilvl w:val="3"/>
                <w:numId w:val="24"/>
              </w:numPr>
              <w:pBdr>
                <w:top w:val="nil"/>
                <w:left w:val="nil"/>
                <w:bottom w:val="nil"/>
                <w:right w:val="nil"/>
                <w:between w:val="nil"/>
                <w:bar w:val="nil"/>
              </w:pBdr>
              <w:rPr>
                <w:rFonts w:asciiTheme="minorHAnsi" w:hAnsiTheme="minorHAnsi"/>
                <w:bCs/>
                <w:sz w:val="22"/>
              </w:rPr>
            </w:pPr>
            <w:r>
              <w:rPr>
                <w:rFonts w:asciiTheme="minorHAnsi" w:hAnsiTheme="minorHAnsi"/>
                <w:bCs/>
                <w:sz w:val="22"/>
              </w:rPr>
              <w:t>Continue to develop effective use of teaching assistants across the school</w:t>
            </w:r>
            <w:r w:rsidR="00FF175E">
              <w:rPr>
                <w:rFonts w:asciiTheme="minorHAnsi" w:hAnsiTheme="minorHAnsi"/>
                <w:bCs/>
                <w:sz w:val="22"/>
              </w:rPr>
              <w:t xml:space="preserve"> (MITA)</w:t>
            </w:r>
            <w:r>
              <w:rPr>
                <w:rFonts w:asciiTheme="minorHAnsi" w:hAnsiTheme="minorHAnsi"/>
                <w:bCs/>
                <w:sz w:val="22"/>
              </w:rPr>
              <w:t>.</w:t>
            </w:r>
          </w:p>
        </w:tc>
      </w:tr>
    </w:tbl>
    <w:p w14:paraId="58F2DBFA" w14:textId="77777777" w:rsidR="001B306F" w:rsidRDefault="001B306F" w:rsidP="00B74EAE"/>
    <w:p w14:paraId="77EDE98C" w14:textId="77777777" w:rsidR="00B74EAE" w:rsidRDefault="00B74EAE" w:rsidP="00B74EAE"/>
    <w:p w14:paraId="7D2596FE" w14:textId="77777777" w:rsidR="00B74EAE" w:rsidRDefault="004C4051" w:rsidP="00B74EAE">
      <w:r>
        <w:rPr>
          <w:noProof/>
          <w:lang w:eastAsia="en-GB"/>
        </w:rPr>
        <w:lastRenderedPageBreak/>
        <w:drawing>
          <wp:anchor distT="0" distB="0" distL="114300" distR="114300" simplePos="0" relativeHeight="251740160" behindDoc="1" locked="0" layoutInCell="1" allowOverlap="1" wp14:anchorId="41B5CB12" wp14:editId="763C3905">
            <wp:simplePos x="0" y="0"/>
            <wp:positionH relativeFrom="margin">
              <wp:align>center</wp:align>
            </wp:positionH>
            <wp:positionV relativeFrom="paragraph">
              <wp:posOffset>8255</wp:posOffset>
            </wp:positionV>
            <wp:extent cx="8591550" cy="5327015"/>
            <wp:effectExtent l="0" t="0" r="0" b="6985"/>
            <wp:wrapTight wrapText="bothSides">
              <wp:wrapPolygon edited="0">
                <wp:start x="0" y="0"/>
                <wp:lineTo x="0" y="21551"/>
                <wp:lineTo x="21552" y="21551"/>
                <wp:lineTo x="21552" y="0"/>
                <wp:lineTo x="0" y="0"/>
              </wp:wrapPolygon>
            </wp:wrapTight>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8591550" cy="5327015"/>
                    </a:xfrm>
                    <a:prstGeom prst="rect">
                      <a:avLst/>
                    </a:prstGeom>
                  </pic:spPr>
                </pic:pic>
              </a:graphicData>
            </a:graphic>
            <wp14:sizeRelH relativeFrom="page">
              <wp14:pctWidth>0</wp14:pctWidth>
            </wp14:sizeRelH>
            <wp14:sizeRelV relativeFrom="page">
              <wp14:pctHeight>0</wp14:pctHeight>
            </wp14:sizeRelV>
          </wp:anchor>
        </w:drawing>
      </w:r>
    </w:p>
    <w:p w14:paraId="261E8749" w14:textId="77777777" w:rsidR="00B74EAE" w:rsidRPr="006A5FDD" w:rsidRDefault="00B74EAE" w:rsidP="007508DE">
      <w:pPr>
        <w:rPr>
          <w:rFonts w:cs="Arial"/>
          <w:b/>
          <w:sz w:val="22"/>
        </w:rPr>
      </w:pPr>
    </w:p>
    <w:sectPr w:rsidR="00B74EAE" w:rsidRPr="006A5FDD" w:rsidSect="006D15F6">
      <w:pgSz w:w="16838" w:h="11906" w:orient="landscape" w:code="9"/>
      <w:pgMar w:top="284" w:right="720" w:bottom="284" w:left="720" w:header="510" w:footer="510"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notTrueType/>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DC181E"/>
    <w:multiLevelType w:val="hybridMultilevel"/>
    <w:tmpl w:val="D262B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3241F4"/>
    <w:multiLevelType w:val="hybridMultilevel"/>
    <w:tmpl w:val="F12A6C6A"/>
    <w:lvl w:ilvl="0" w:tplc="7E609BA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83EEE12">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050460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C244746">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C03A18C8">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65A6F5C">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7AC0F6E">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3FC2CA4">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CFC2B1A">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 w15:restartNumberingAfterBreak="0">
    <w:nsid w:val="13CD64D3"/>
    <w:multiLevelType w:val="hybridMultilevel"/>
    <w:tmpl w:val="86EE02D8"/>
    <w:lvl w:ilvl="0" w:tplc="6B38D00E">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4DA295B6">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B86F88">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E00272">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94883D8">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A36049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FB877EE">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524407E">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D800CE4">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 w15:restartNumberingAfterBreak="0">
    <w:nsid w:val="14413CD2"/>
    <w:multiLevelType w:val="hybridMultilevel"/>
    <w:tmpl w:val="2E2A6DF0"/>
    <w:lvl w:ilvl="0" w:tplc="175EDFAE">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B308B7F6">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6BA4B0C">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A38574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6381E02">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FA2CE30">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EC446E6">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43FA3B8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30E3A8E">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 w15:restartNumberingAfterBreak="0">
    <w:nsid w:val="16347482"/>
    <w:multiLevelType w:val="hybridMultilevel"/>
    <w:tmpl w:val="CB169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820AF1"/>
    <w:multiLevelType w:val="hybridMultilevel"/>
    <w:tmpl w:val="E9F2926E"/>
    <w:lvl w:ilvl="0" w:tplc="0E50703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87404214">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A5823FA">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B944D0A">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DE446E4">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9FE7D9A">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1166C1A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966ABA6">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BE44134">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6" w15:restartNumberingAfterBreak="0">
    <w:nsid w:val="215F791B"/>
    <w:multiLevelType w:val="hybridMultilevel"/>
    <w:tmpl w:val="B028786E"/>
    <w:lvl w:ilvl="0" w:tplc="863ACD72">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DE02CF8">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3C24676">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80845CE">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E5EF4A6">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2B23BDC">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8AAE212">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0388B36">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A468C20">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2447010B"/>
    <w:multiLevelType w:val="hybridMultilevel"/>
    <w:tmpl w:val="478C4954"/>
    <w:lvl w:ilvl="0" w:tplc="ACC69D5C">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25AAA90">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05694DC">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99E3E5C">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4B28CF4">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D78CE3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D849ED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C1A4DB2">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214B17C">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2C8D4664"/>
    <w:multiLevelType w:val="hybridMultilevel"/>
    <w:tmpl w:val="F76A661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2DCE6E47"/>
    <w:multiLevelType w:val="hybridMultilevel"/>
    <w:tmpl w:val="ABFED400"/>
    <w:lvl w:ilvl="0" w:tplc="984630A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FB21F10">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586A334">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D963094">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1729CD6">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A109C3A">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0C04092">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E02830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8E667BC">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2E1D5ADE"/>
    <w:multiLevelType w:val="hybridMultilevel"/>
    <w:tmpl w:val="54CC68EC"/>
    <w:lvl w:ilvl="0" w:tplc="08090001">
      <w:start w:val="1"/>
      <w:numFmt w:val="bullet"/>
      <w:lvlText w:val=""/>
      <w:lvlJc w:val="left"/>
      <w:pPr>
        <w:ind w:left="720" w:hanging="360"/>
      </w:pPr>
      <w:rPr>
        <w:rFonts w:ascii="Symbol" w:hAnsi="Symbol" w:hint="default"/>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2E4EC78">
      <w:start w:val="1"/>
      <w:numFmt w:val="bullet"/>
      <w:lvlText w:val="o"/>
      <w:lvlJc w:val="left"/>
      <w:pPr>
        <w:tabs>
          <w:tab w:val="left" w:pos="720"/>
        </w:tabs>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5BA4404">
      <w:start w:val="1"/>
      <w:numFmt w:val="bullet"/>
      <w:lvlText w:val="▪"/>
      <w:lvlJc w:val="left"/>
      <w:pPr>
        <w:tabs>
          <w:tab w:val="left" w:pos="720"/>
        </w:tabs>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1C4F55A">
      <w:start w:val="1"/>
      <w:numFmt w:val="bullet"/>
      <w:lvlText w:val="•"/>
      <w:lvlJc w:val="left"/>
      <w:pPr>
        <w:tabs>
          <w:tab w:val="left" w:pos="720"/>
        </w:tabs>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70882F8">
      <w:start w:val="1"/>
      <w:numFmt w:val="bullet"/>
      <w:lvlText w:val="o"/>
      <w:lvlJc w:val="left"/>
      <w:pPr>
        <w:tabs>
          <w:tab w:val="left" w:pos="720"/>
        </w:tabs>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E898A3A8">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FA3A1D84">
      <w:start w:val="1"/>
      <w:numFmt w:val="bullet"/>
      <w:lvlText w:val="•"/>
      <w:lvlJc w:val="left"/>
      <w:pPr>
        <w:tabs>
          <w:tab w:val="left" w:pos="720"/>
        </w:tabs>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2EA5510">
      <w:start w:val="1"/>
      <w:numFmt w:val="bullet"/>
      <w:lvlText w:val="o"/>
      <w:lvlJc w:val="left"/>
      <w:pPr>
        <w:tabs>
          <w:tab w:val="left" w:pos="720"/>
        </w:tabs>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D1066B0">
      <w:start w:val="1"/>
      <w:numFmt w:val="bullet"/>
      <w:lvlText w:val="▪"/>
      <w:lvlJc w:val="left"/>
      <w:pPr>
        <w:tabs>
          <w:tab w:val="left" w:pos="720"/>
        </w:tabs>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 w15:restartNumberingAfterBreak="0">
    <w:nsid w:val="383E5D12"/>
    <w:multiLevelType w:val="hybridMultilevel"/>
    <w:tmpl w:val="A066FAE0"/>
    <w:lvl w:ilvl="0" w:tplc="11F8A774">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C867D72">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1A69A4">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17E7C82">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98670B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C6E8040">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05C268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606064A">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818078EE">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2" w15:restartNumberingAfterBreak="0">
    <w:nsid w:val="39CD2006"/>
    <w:multiLevelType w:val="hybridMultilevel"/>
    <w:tmpl w:val="9F3EA856"/>
    <w:lvl w:ilvl="0" w:tplc="687279C0">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3043BF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5CA2A66">
      <w:start w:val="1"/>
      <w:numFmt w:val="lowerRoman"/>
      <w:lvlText w:val="%3."/>
      <w:lvlJc w:val="left"/>
      <w:pPr>
        <w:ind w:left="2160"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0A826D6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0A4A206E">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D10EFCE">
      <w:start w:val="1"/>
      <w:numFmt w:val="lowerRoman"/>
      <w:lvlText w:val="%6."/>
      <w:lvlJc w:val="left"/>
      <w:pPr>
        <w:ind w:left="4320"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51464522">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7F020B8">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BB540CB4">
      <w:start w:val="1"/>
      <w:numFmt w:val="lowerRoman"/>
      <w:lvlText w:val="%9."/>
      <w:lvlJc w:val="left"/>
      <w:pPr>
        <w:ind w:left="6480"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3" w15:restartNumberingAfterBreak="0">
    <w:nsid w:val="3BDC26A1"/>
    <w:multiLevelType w:val="hybridMultilevel"/>
    <w:tmpl w:val="42E24B60"/>
    <w:lvl w:ilvl="0" w:tplc="FE0CDF0C">
      <w:start w:val="1"/>
      <w:numFmt w:val="bullet"/>
      <w:lvlText w:val="-"/>
      <w:lvlJc w:val="left"/>
      <w:pPr>
        <w:ind w:left="7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1784A64">
      <w:start w:val="1"/>
      <w:numFmt w:val="bullet"/>
      <w:lvlText w:val="o"/>
      <w:lvlJc w:val="left"/>
      <w:pPr>
        <w:tabs>
          <w:tab w:val="left" w:pos="720"/>
        </w:tabs>
        <w:ind w:left="14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4A28BB4">
      <w:start w:val="1"/>
      <w:numFmt w:val="bullet"/>
      <w:lvlText w:val="▪"/>
      <w:lvlJc w:val="left"/>
      <w:pPr>
        <w:tabs>
          <w:tab w:val="left" w:pos="720"/>
        </w:tabs>
        <w:ind w:left="21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2A0DCA4">
      <w:start w:val="1"/>
      <w:numFmt w:val="bullet"/>
      <w:lvlText w:val="•"/>
      <w:lvlJc w:val="left"/>
      <w:pPr>
        <w:tabs>
          <w:tab w:val="left" w:pos="720"/>
        </w:tabs>
        <w:ind w:left="28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32DA47B8">
      <w:start w:val="1"/>
      <w:numFmt w:val="bullet"/>
      <w:lvlText w:val="o"/>
      <w:lvlJc w:val="left"/>
      <w:pPr>
        <w:tabs>
          <w:tab w:val="left" w:pos="720"/>
        </w:tabs>
        <w:ind w:left="360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F4AC86E">
      <w:start w:val="1"/>
      <w:numFmt w:val="bullet"/>
      <w:lvlText w:val="▪"/>
      <w:lvlJc w:val="left"/>
      <w:pPr>
        <w:tabs>
          <w:tab w:val="left" w:pos="720"/>
        </w:tabs>
        <w:ind w:left="432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F64DCA2">
      <w:start w:val="1"/>
      <w:numFmt w:val="bullet"/>
      <w:lvlText w:val="•"/>
      <w:lvlJc w:val="left"/>
      <w:pPr>
        <w:tabs>
          <w:tab w:val="left" w:pos="720"/>
        </w:tabs>
        <w:ind w:left="504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A1AAB28">
      <w:start w:val="1"/>
      <w:numFmt w:val="bullet"/>
      <w:lvlText w:val="o"/>
      <w:lvlJc w:val="left"/>
      <w:pPr>
        <w:tabs>
          <w:tab w:val="left" w:pos="720"/>
        </w:tabs>
        <w:ind w:left="576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69E4EF4">
      <w:start w:val="1"/>
      <w:numFmt w:val="bullet"/>
      <w:lvlText w:val="▪"/>
      <w:lvlJc w:val="left"/>
      <w:pPr>
        <w:tabs>
          <w:tab w:val="left" w:pos="720"/>
        </w:tabs>
        <w:ind w:left="6480" w:hanging="360"/>
      </w:pPr>
      <w:rPr>
        <w:rFonts w:ascii="Times New Roman" w:eastAsia="Times New Roman" w:hAnsi="Times New Roman" w:cs="Times New Roman"/>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15:restartNumberingAfterBreak="0">
    <w:nsid w:val="43B1292B"/>
    <w:multiLevelType w:val="hybridMultilevel"/>
    <w:tmpl w:val="41B417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49255F2"/>
    <w:multiLevelType w:val="hybridMultilevel"/>
    <w:tmpl w:val="FBCEC6C6"/>
    <w:lvl w:ilvl="0" w:tplc="3C6A3F3E">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90F698E2">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95E057C0">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4BC5500">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1FA9952">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68C6DCC">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76207D6">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C94ADEC">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5D429A0">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6" w15:restartNumberingAfterBreak="0">
    <w:nsid w:val="524A1683"/>
    <w:multiLevelType w:val="hybridMultilevel"/>
    <w:tmpl w:val="B6EAA57C"/>
    <w:lvl w:ilvl="0" w:tplc="3534806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21E8B2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C52BC9C">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67965D2E">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AD25B70">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B4641B4">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C483D32">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0196431E">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60A54B4">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54C143D9"/>
    <w:multiLevelType w:val="hybridMultilevel"/>
    <w:tmpl w:val="2D3481B6"/>
    <w:lvl w:ilvl="0" w:tplc="808605BC">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45264AC">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745EAB26">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2088130">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F4EDC22">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F841E5E">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BA6FA3E">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DE7CFC04">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D5F8245C">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8" w15:restartNumberingAfterBreak="0">
    <w:nsid w:val="56DC7B7B"/>
    <w:multiLevelType w:val="hybridMultilevel"/>
    <w:tmpl w:val="9A1C9E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78F55C2"/>
    <w:multiLevelType w:val="hybridMultilevel"/>
    <w:tmpl w:val="BCBE4A86"/>
    <w:lvl w:ilvl="0" w:tplc="81169AB0">
      <w:start w:val="2"/>
      <w:numFmt w:val="bullet"/>
      <w:lvlText w:val="-"/>
      <w:lvlJc w:val="left"/>
      <w:pPr>
        <w:tabs>
          <w:tab w:val="num" w:pos="720"/>
        </w:tabs>
        <w:ind w:left="720" w:hanging="360"/>
      </w:pPr>
      <w:rPr>
        <w:rFonts w:ascii="Times New Roman" w:eastAsia="Times New Roman" w:hAnsi="Times New Roman" w:cs="Times New Roman"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5BC84080"/>
    <w:multiLevelType w:val="hybridMultilevel"/>
    <w:tmpl w:val="03A2D0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2B02C3"/>
    <w:multiLevelType w:val="hybridMultilevel"/>
    <w:tmpl w:val="3AAAF440"/>
    <w:lvl w:ilvl="0" w:tplc="F732D0D8">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E0AC23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CEC4E752">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5CA0F4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B3B4936C">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08B670E8">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74E4B26">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234CD16">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C021228">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2" w15:restartNumberingAfterBreak="0">
    <w:nsid w:val="65095AC8"/>
    <w:multiLevelType w:val="hybridMultilevel"/>
    <w:tmpl w:val="CFD6EC20"/>
    <w:lvl w:ilvl="0" w:tplc="21448F44">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4EA24DA">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41800C4">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B052E41C">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642D1D4">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560F128">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4F747CAC">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72ACA818">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47E2F9F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3" w15:restartNumberingAfterBreak="0">
    <w:nsid w:val="681116B4"/>
    <w:multiLevelType w:val="hybridMultilevel"/>
    <w:tmpl w:val="4476EECA"/>
    <w:lvl w:ilvl="0" w:tplc="616CE83C">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C7102F2C">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904ABA4">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445E3D0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F2CF930">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3C0944A">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F148F3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CA0BD36">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5A851B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4" w15:restartNumberingAfterBreak="0">
    <w:nsid w:val="68961AAF"/>
    <w:multiLevelType w:val="hybridMultilevel"/>
    <w:tmpl w:val="CFDCC2AE"/>
    <w:lvl w:ilvl="0" w:tplc="32EC16E0">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F88C9926">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4AADD14">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DDC8A64">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A12A53D4">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5BA50B6">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BECC3E8">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35600C7A">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EABCED7E">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5" w15:restartNumberingAfterBreak="0">
    <w:nsid w:val="6E99325F"/>
    <w:multiLevelType w:val="hybridMultilevel"/>
    <w:tmpl w:val="66CE7478"/>
    <w:lvl w:ilvl="0" w:tplc="93689B66">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379EF1AE">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4720105A">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D2A6B78">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45EE3AD4">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65EC69BC">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8BE6DD0">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DC67F80">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C9AA1EA2">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6" w15:restartNumberingAfterBreak="0">
    <w:nsid w:val="71E403D8"/>
    <w:multiLevelType w:val="hybridMultilevel"/>
    <w:tmpl w:val="49EAEFF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7" w15:restartNumberingAfterBreak="0">
    <w:nsid w:val="73333A57"/>
    <w:multiLevelType w:val="hybridMultilevel"/>
    <w:tmpl w:val="B4CC6C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62F2ACC"/>
    <w:multiLevelType w:val="hybridMultilevel"/>
    <w:tmpl w:val="FCB8D76C"/>
    <w:lvl w:ilvl="0" w:tplc="0CB836CC">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D5A7750">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A142D84">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C54ADF4">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D462C42">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7141D22">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25F0E012">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97F87A4E">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6AC9A96">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9" w15:restartNumberingAfterBreak="0">
    <w:nsid w:val="79CE3048"/>
    <w:multiLevelType w:val="hybridMultilevel"/>
    <w:tmpl w:val="C9BCE5AE"/>
    <w:lvl w:ilvl="0" w:tplc="01161628">
      <w:start w:val="1"/>
      <w:numFmt w:val="decimal"/>
      <w:lvlText w:val="%1."/>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57665172">
      <w:start w:val="1"/>
      <w:numFmt w:val="lowerLetter"/>
      <w:lvlText w:val="%2."/>
      <w:lvlJc w:val="left"/>
      <w:pPr>
        <w:ind w:left="10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18CC9E2C">
      <w:start w:val="1"/>
      <w:numFmt w:val="lowerRoman"/>
      <w:lvlText w:val="%3."/>
      <w:lvlJc w:val="left"/>
      <w:pPr>
        <w:ind w:left="180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7DBC0ACE">
      <w:start w:val="1"/>
      <w:numFmt w:val="decimal"/>
      <w:lvlText w:val="%4."/>
      <w:lvlJc w:val="left"/>
      <w:pPr>
        <w:ind w:left="252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EA067750">
      <w:start w:val="1"/>
      <w:numFmt w:val="lowerLetter"/>
      <w:lvlText w:val="%5."/>
      <w:lvlJc w:val="left"/>
      <w:pPr>
        <w:ind w:left="324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D3EEFB20">
      <w:start w:val="1"/>
      <w:numFmt w:val="lowerRoman"/>
      <w:lvlText w:val="%6."/>
      <w:lvlJc w:val="left"/>
      <w:pPr>
        <w:ind w:left="396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B30080F4">
      <w:start w:val="1"/>
      <w:numFmt w:val="decimal"/>
      <w:lvlText w:val="%7."/>
      <w:lvlJc w:val="left"/>
      <w:pPr>
        <w:ind w:left="468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F721724">
      <w:start w:val="1"/>
      <w:numFmt w:val="lowerLetter"/>
      <w:lvlText w:val="%8."/>
      <w:lvlJc w:val="left"/>
      <w:pPr>
        <w:ind w:left="540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D20514C">
      <w:start w:val="1"/>
      <w:numFmt w:val="lowerRoman"/>
      <w:lvlText w:val="%9."/>
      <w:lvlJc w:val="left"/>
      <w:pPr>
        <w:ind w:left="6120" w:hanging="28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7D2F5030"/>
    <w:multiLevelType w:val="hybridMultilevel"/>
    <w:tmpl w:val="05F03448"/>
    <w:lvl w:ilvl="0" w:tplc="3A0E8406">
      <w:start w:val="1"/>
      <w:numFmt w:val="decimal"/>
      <w:lvlText w:val="%1."/>
      <w:lvlJc w:val="left"/>
      <w:pPr>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7320FC98">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EB608012">
      <w:start w:val="1"/>
      <w:numFmt w:val="lowerRoman"/>
      <w:lvlText w:val="%3."/>
      <w:lvlJc w:val="left"/>
      <w:pPr>
        <w:ind w:left="2160"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D892EF8C">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F68495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4176C4AE">
      <w:start w:val="1"/>
      <w:numFmt w:val="lowerRoman"/>
      <w:lvlText w:val="%6."/>
      <w:lvlJc w:val="left"/>
      <w:pPr>
        <w:ind w:left="4320"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7E63FA4">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F1607EE4">
      <w:start w:val="1"/>
      <w:numFmt w:val="lowerLetter"/>
      <w:lvlText w:val="%8."/>
      <w:lvlJc w:val="left"/>
      <w:pPr>
        <w:ind w:left="576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5148CAC">
      <w:start w:val="1"/>
      <w:numFmt w:val="lowerRoman"/>
      <w:lvlText w:val="%9."/>
      <w:lvlJc w:val="left"/>
      <w:pPr>
        <w:ind w:left="6480" w:hanging="28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num w:numId="1" w16cid:durableId="671688423">
    <w:abstractNumId w:val="8"/>
  </w:num>
  <w:num w:numId="2" w16cid:durableId="1988314680">
    <w:abstractNumId w:val="26"/>
  </w:num>
  <w:num w:numId="3" w16cid:durableId="331638608">
    <w:abstractNumId w:val="19"/>
  </w:num>
  <w:num w:numId="4" w16cid:durableId="911423941">
    <w:abstractNumId w:val="1"/>
  </w:num>
  <w:num w:numId="5" w16cid:durableId="1723938660">
    <w:abstractNumId w:val="23"/>
    <w:lvlOverride w:ilvl="0">
      <w:startOverride w:val="2"/>
    </w:lvlOverride>
  </w:num>
  <w:num w:numId="6" w16cid:durableId="2012027967">
    <w:abstractNumId w:val="3"/>
    <w:lvlOverride w:ilvl="0">
      <w:startOverride w:val="3"/>
    </w:lvlOverride>
  </w:num>
  <w:num w:numId="7" w16cid:durableId="195193306">
    <w:abstractNumId w:val="16"/>
    <w:lvlOverride w:ilvl="0">
      <w:startOverride w:val="4"/>
    </w:lvlOverride>
  </w:num>
  <w:num w:numId="8" w16cid:durableId="2004702492">
    <w:abstractNumId w:val="24"/>
    <w:lvlOverride w:ilvl="0">
      <w:startOverride w:val="5"/>
    </w:lvlOverride>
  </w:num>
  <w:num w:numId="9" w16cid:durableId="850604417">
    <w:abstractNumId w:val="15"/>
    <w:lvlOverride w:ilvl="0">
      <w:startOverride w:val="6"/>
    </w:lvlOverride>
  </w:num>
  <w:num w:numId="10" w16cid:durableId="784347623">
    <w:abstractNumId w:val="6"/>
    <w:lvlOverride w:ilvl="0">
      <w:startOverride w:val="7"/>
    </w:lvlOverride>
  </w:num>
  <w:num w:numId="11" w16cid:durableId="230847762">
    <w:abstractNumId w:val="7"/>
    <w:lvlOverride w:ilvl="0">
      <w:startOverride w:val="8"/>
    </w:lvlOverride>
  </w:num>
  <w:num w:numId="12" w16cid:durableId="1945915028">
    <w:abstractNumId w:val="10"/>
  </w:num>
  <w:num w:numId="13" w16cid:durableId="195241303">
    <w:abstractNumId w:val="29"/>
    <w:lvlOverride w:ilvl="0">
      <w:startOverride w:val="9"/>
    </w:lvlOverride>
  </w:num>
  <w:num w:numId="14" w16cid:durableId="2119985899">
    <w:abstractNumId w:val="9"/>
    <w:lvlOverride w:ilvl="0">
      <w:startOverride w:val="10"/>
    </w:lvlOverride>
  </w:num>
  <w:num w:numId="15" w16cid:durableId="777604305">
    <w:abstractNumId w:val="5"/>
    <w:lvlOverride w:ilvl="0">
      <w:startOverride w:val="11"/>
    </w:lvlOverride>
  </w:num>
  <w:num w:numId="16" w16cid:durableId="1421946259">
    <w:abstractNumId w:val="22"/>
    <w:lvlOverride w:ilvl="0">
      <w:startOverride w:val="12"/>
    </w:lvlOverride>
  </w:num>
  <w:num w:numId="17" w16cid:durableId="944192996">
    <w:abstractNumId w:val="13"/>
  </w:num>
  <w:num w:numId="18" w16cid:durableId="444543635">
    <w:abstractNumId w:val="11"/>
    <w:lvlOverride w:ilvl="0">
      <w:startOverride w:val="13"/>
    </w:lvlOverride>
  </w:num>
  <w:num w:numId="19" w16cid:durableId="1724669800">
    <w:abstractNumId w:val="17"/>
    <w:lvlOverride w:ilvl="0">
      <w:startOverride w:val="14"/>
    </w:lvlOverride>
  </w:num>
  <w:num w:numId="20" w16cid:durableId="1916234517">
    <w:abstractNumId w:val="2"/>
    <w:lvlOverride w:ilvl="0">
      <w:startOverride w:val="15"/>
    </w:lvlOverride>
  </w:num>
  <w:num w:numId="21" w16cid:durableId="1444837004">
    <w:abstractNumId w:val="25"/>
    <w:lvlOverride w:ilvl="0">
      <w:startOverride w:val="16"/>
    </w:lvlOverride>
  </w:num>
  <w:num w:numId="22" w16cid:durableId="1774789460">
    <w:abstractNumId w:val="12"/>
  </w:num>
  <w:num w:numId="23" w16cid:durableId="2027518214">
    <w:abstractNumId w:val="21"/>
    <w:lvlOverride w:ilvl="0">
      <w:startOverride w:val="17"/>
    </w:lvlOverride>
  </w:num>
  <w:num w:numId="24" w16cid:durableId="1272396954">
    <w:abstractNumId w:val="28"/>
    <w:lvlOverride w:ilvl="0">
      <w:startOverride w:val="18"/>
    </w:lvlOverride>
  </w:num>
  <w:num w:numId="25" w16cid:durableId="535966834">
    <w:abstractNumId w:val="30"/>
  </w:num>
  <w:num w:numId="26" w16cid:durableId="967514908">
    <w:abstractNumId w:val="30"/>
    <w:lvlOverride w:ilvl="0">
      <w:lvl w:ilvl="0" w:tplc="3A0E8406">
        <w:start w:val="1"/>
        <w:numFmt w:val="decimal"/>
        <w:lvlText w:val="%1."/>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7320FC98">
        <w:start w:val="1"/>
        <w:numFmt w:val="lowerLetter"/>
        <w:lvlText w:val="%2."/>
        <w:lvlJc w:val="left"/>
        <w:pPr>
          <w:ind w:left="14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EB608012">
        <w:start w:val="1"/>
        <w:numFmt w:val="lowerRoman"/>
        <w:lvlText w:val="%3."/>
        <w:lvlJc w:val="left"/>
        <w:pPr>
          <w:ind w:left="2160" w:hanging="28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D892EF8C">
        <w:start w:val="1"/>
        <w:numFmt w:val="decimal"/>
        <w:lvlText w:val="%4."/>
        <w:lvlJc w:val="left"/>
        <w:pPr>
          <w:ind w:left="288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7F684958">
        <w:start w:val="1"/>
        <w:numFmt w:val="lowerLetter"/>
        <w:lvlText w:val="%5."/>
        <w:lvlJc w:val="left"/>
        <w:pPr>
          <w:ind w:left="360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4176C4AE">
        <w:start w:val="1"/>
        <w:numFmt w:val="lowerRoman"/>
        <w:lvlText w:val="%6."/>
        <w:lvlJc w:val="left"/>
        <w:pPr>
          <w:ind w:left="4320" w:hanging="28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7E63FA4">
        <w:start w:val="1"/>
        <w:numFmt w:val="decimal"/>
        <w:lvlText w:val="%7."/>
        <w:lvlJc w:val="left"/>
        <w:pPr>
          <w:ind w:left="504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F1607EE4">
        <w:start w:val="1"/>
        <w:numFmt w:val="lowerLetter"/>
        <w:lvlText w:val="%8."/>
        <w:lvlJc w:val="left"/>
        <w:pPr>
          <w:ind w:left="57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95148CAC">
        <w:start w:val="1"/>
        <w:numFmt w:val="lowerRoman"/>
        <w:lvlText w:val="%9."/>
        <w:lvlJc w:val="left"/>
        <w:pPr>
          <w:ind w:left="6480" w:hanging="286"/>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27" w16cid:durableId="1454255077">
    <w:abstractNumId w:val="27"/>
  </w:num>
  <w:num w:numId="28" w16cid:durableId="175536338">
    <w:abstractNumId w:val="4"/>
  </w:num>
  <w:num w:numId="29" w16cid:durableId="2039575949">
    <w:abstractNumId w:val="20"/>
  </w:num>
  <w:num w:numId="30" w16cid:durableId="2129085099">
    <w:abstractNumId w:val="14"/>
  </w:num>
  <w:num w:numId="31" w16cid:durableId="1292132853">
    <w:abstractNumId w:val="18"/>
  </w:num>
  <w:num w:numId="32" w16cid:durableId="1646085224">
    <w:abstractNumId w:val="0"/>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56CF"/>
    <w:rsid w:val="00001F6F"/>
    <w:rsid w:val="00012931"/>
    <w:rsid w:val="000425EF"/>
    <w:rsid w:val="00046ACF"/>
    <w:rsid w:val="00050443"/>
    <w:rsid w:val="00050E4A"/>
    <w:rsid w:val="00055290"/>
    <w:rsid w:val="00062747"/>
    <w:rsid w:val="000641B1"/>
    <w:rsid w:val="00065E7F"/>
    <w:rsid w:val="000678BB"/>
    <w:rsid w:val="0007221D"/>
    <w:rsid w:val="00085E7E"/>
    <w:rsid w:val="000A4AD3"/>
    <w:rsid w:val="000B1545"/>
    <w:rsid w:val="000B7FFB"/>
    <w:rsid w:val="000C45E6"/>
    <w:rsid w:val="000E04E4"/>
    <w:rsid w:val="000E2C48"/>
    <w:rsid w:val="000F76A3"/>
    <w:rsid w:val="00104017"/>
    <w:rsid w:val="001054E4"/>
    <w:rsid w:val="00124E64"/>
    <w:rsid w:val="00130A6E"/>
    <w:rsid w:val="0014088C"/>
    <w:rsid w:val="00144194"/>
    <w:rsid w:val="00147CD1"/>
    <w:rsid w:val="00154405"/>
    <w:rsid w:val="00156797"/>
    <w:rsid w:val="0015686D"/>
    <w:rsid w:val="001756CF"/>
    <w:rsid w:val="00181029"/>
    <w:rsid w:val="001914FD"/>
    <w:rsid w:val="00193EE4"/>
    <w:rsid w:val="0019740A"/>
    <w:rsid w:val="001A0B9F"/>
    <w:rsid w:val="001B2322"/>
    <w:rsid w:val="001B306F"/>
    <w:rsid w:val="001C0E3D"/>
    <w:rsid w:val="001C33D7"/>
    <w:rsid w:val="001D7D7F"/>
    <w:rsid w:val="001F3609"/>
    <w:rsid w:val="001F77CF"/>
    <w:rsid w:val="0020371F"/>
    <w:rsid w:val="00203B61"/>
    <w:rsid w:val="00203DDB"/>
    <w:rsid w:val="00207237"/>
    <w:rsid w:val="0022346E"/>
    <w:rsid w:val="00233FA0"/>
    <w:rsid w:val="00255A43"/>
    <w:rsid w:val="0025742D"/>
    <w:rsid w:val="00264CE3"/>
    <w:rsid w:val="00277122"/>
    <w:rsid w:val="00290A09"/>
    <w:rsid w:val="002A426E"/>
    <w:rsid w:val="002A6C2E"/>
    <w:rsid w:val="002B7A16"/>
    <w:rsid w:val="002C4708"/>
    <w:rsid w:val="002C7F30"/>
    <w:rsid w:val="002E1C75"/>
    <w:rsid w:val="002E312C"/>
    <w:rsid w:val="002E7E5E"/>
    <w:rsid w:val="00303BC3"/>
    <w:rsid w:val="00311D77"/>
    <w:rsid w:val="003147E5"/>
    <w:rsid w:val="003325CB"/>
    <w:rsid w:val="00341C81"/>
    <w:rsid w:val="003453B1"/>
    <w:rsid w:val="00345B05"/>
    <w:rsid w:val="00346628"/>
    <w:rsid w:val="0035051C"/>
    <w:rsid w:val="0035571A"/>
    <w:rsid w:val="003567F8"/>
    <w:rsid w:val="0036358C"/>
    <w:rsid w:val="00364C76"/>
    <w:rsid w:val="00366E39"/>
    <w:rsid w:val="00367C7E"/>
    <w:rsid w:val="00370F3C"/>
    <w:rsid w:val="003715BC"/>
    <w:rsid w:val="003752FE"/>
    <w:rsid w:val="003868BD"/>
    <w:rsid w:val="00392FEA"/>
    <w:rsid w:val="003A5B06"/>
    <w:rsid w:val="003B34AA"/>
    <w:rsid w:val="003B3D26"/>
    <w:rsid w:val="003B43D4"/>
    <w:rsid w:val="003B7C12"/>
    <w:rsid w:val="003C1B5E"/>
    <w:rsid w:val="003D6CDD"/>
    <w:rsid w:val="003E1598"/>
    <w:rsid w:val="003F706D"/>
    <w:rsid w:val="0041293C"/>
    <w:rsid w:val="00417009"/>
    <w:rsid w:val="00417AF7"/>
    <w:rsid w:val="0043283A"/>
    <w:rsid w:val="004363BB"/>
    <w:rsid w:val="004411F1"/>
    <w:rsid w:val="0045285B"/>
    <w:rsid w:val="004566E9"/>
    <w:rsid w:val="0046751A"/>
    <w:rsid w:val="00470FBE"/>
    <w:rsid w:val="00486B1F"/>
    <w:rsid w:val="004B7C16"/>
    <w:rsid w:val="004C11FA"/>
    <w:rsid w:val="004C4051"/>
    <w:rsid w:val="004D7993"/>
    <w:rsid w:val="00511185"/>
    <w:rsid w:val="00523A01"/>
    <w:rsid w:val="0053481F"/>
    <w:rsid w:val="00535784"/>
    <w:rsid w:val="0053704E"/>
    <w:rsid w:val="00537F06"/>
    <w:rsid w:val="00555C11"/>
    <w:rsid w:val="00556EC7"/>
    <w:rsid w:val="005648B5"/>
    <w:rsid w:val="005835E9"/>
    <w:rsid w:val="005A4152"/>
    <w:rsid w:val="005A7FD0"/>
    <w:rsid w:val="005B0381"/>
    <w:rsid w:val="005C5F87"/>
    <w:rsid w:val="005E4D4E"/>
    <w:rsid w:val="005E743A"/>
    <w:rsid w:val="005F2AE8"/>
    <w:rsid w:val="00611FB5"/>
    <w:rsid w:val="00635E54"/>
    <w:rsid w:val="006516B3"/>
    <w:rsid w:val="00665979"/>
    <w:rsid w:val="006675A3"/>
    <w:rsid w:val="00681847"/>
    <w:rsid w:val="00687EE8"/>
    <w:rsid w:val="0069048B"/>
    <w:rsid w:val="00692031"/>
    <w:rsid w:val="006A5FDD"/>
    <w:rsid w:val="006B0F08"/>
    <w:rsid w:val="006D15F6"/>
    <w:rsid w:val="007177F6"/>
    <w:rsid w:val="0072727B"/>
    <w:rsid w:val="00727383"/>
    <w:rsid w:val="00736CB1"/>
    <w:rsid w:val="0073725E"/>
    <w:rsid w:val="00745651"/>
    <w:rsid w:val="00747F76"/>
    <w:rsid w:val="007508DE"/>
    <w:rsid w:val="00753DF5"/>
    <w:rsid w:val="00754FF1"/>
    <w:rsid w:val="0075646D"/>
    <w:rsid w:val="0077150D"/>
    <w:rsid w:val="00787137"/>
    <w:rsid w:val="00797476"/>
    <w:rsid w:val="007B7BFA"/>
    <w:rsid w:val="007B7F02"/>
    <w:rsid w:val="007C034A"/>
    <w:rsid w:val="007C22EA"/>
    <w:rsid w:val="007C4382"/>
    <w:rsid w:val="007E267B"/>
    <w:rsid w:val="007F4259"/>
    <w:rsid w:val="00807FCF"/>
    <w:rsid w:val="008215CE"/>
    <w:rsid w:val="008217C1"/>
    <w:rsid w:val="00823E23"/>
    <w:rsid w:val="008263FA"/>
    <w:rsid w:val="00830651"/>
    <w:rsid w:val="00837006"/>
    <w:rsid w:val="008501E7"/>
    <w:rsid w:val="00866688"/>
    <w:rsid w:val="00871227"/>
    <w:rsid w:val="00873428"/>
    <w:rsid w:val="00883B26"/>
    <w:rsid w:val="008848B8"/>
    <w:rsid w:val="0089182A"/>
    <w:rsid w:val="008A481A"/>
    <w:rsid w:val="008A4852"/>
    <w:rsid w:val="008A606B"/>
    <w:rsid w:val="008C2A2C"/>
    <w:rsid w:val="008C58B6"/>
    <w:rsid w:val="008E4BDB"/>
    <w:rsid w:val="008E6C0A"/>
    <w:rsid w:val="008F0A42"/>
    <w:rsid w:val="008F3A28"/>
    <w:rsid w:val="0090461C"/>
    <w:rsid w:val="00916A17"/>
    <w:rsid w:val="00931964"/>
    <w:rsid w:val="00936DA6"/>
    <w:rsid w:val="00941AB4"/>
    <w:rsid w:val="00942868"/>
    <w:rsid w:val="00943BBF"/>
    <w:rsid w:val="009442B5"/>
    <w:rsid w:val="00982643"/>
    <w:rsid w:val="0099641C"/>
    <w:rsid w:val="009B00FB"/>
    <w:rsid w:val="009B483F"/>
    <w:rsid w:val="009B4F87"/>
    <w:rsid w:val="009B69AC"/>
    <w:rsid w:val="009C0301"/>
    <w:rsid w:val="009C058A"/>
    <w:rsid w:val="009C3EBE"/>
    <w:rsid w:val="009C52CE"/>
    <w:rsid w:val="009C6E8B"/>
    <w:rsid w:val="009C776A"/>
    <w:rsid w:val="009D2523"/>
    <w:rsid w:val="009D5237"/>
    <w:rsid w:val="009E4A20"/>
    <w:rsid w:val="009F124D"/>
    <w:rsid w:val="00A00633"/>
    <w:rsid w:val="00A00A8B"/>
    <w:rsid w:val="00A0501C"/>
    <w:rsid w:val="00A10934"/>
    <w:rsid w:val="00A11814"/>
    <w:rsid w:val="00A12072"/>
    <w:rsid w:val="00A176BC"/>
    <w:rsid w:val="00A256BC"/>
    <w:rsid w:val="00A36E69"/>
    <w:rsid w:val="00A52A1E"/>
    <w:rsid w:val="00A61475"/>
    <w:rsid w:val="00A74362"/>
    <w:rsid w:val="00A77748"/>
    <w:rsid w:val="00A80B7E"/>
    <w:rsid w:val="00A825B0"/>
    <w:rsid w:val="00A87A69"/>
    <w:rsid w:val="00A93116"/>
    <w:rsid w:val="00A97F3E"/>
    <w:rsid w:val="00AA18B9"/>
    <w:rsid w:val="00AA209C"/>
    <w:rsid w:val="00AA2EDD"/>
    <w:rsid w:val="00AB48BE"/>
    <w:rsid w:val="00AD2EB6"/>
    <w:rsid w:val="00AE7DE6"/>
    <w:rsid w:val="00AF2A85"/>
    <w:rsid w:val="00B111AF"/>
    <w:rsid w:val="00B11C39"/>
    <w:rsid w:val="00B23E3F"/>
    <w:rsid w:val="00B26007"/>
    <w:rsid w:val="00B26CC7"/>
    <w:rsid w:val="00B31CC7"/>
    <w:rsid w:val="00B4120D"/>
    <w:rsid w:val="00B42594"/>
    <w:rsid w:val="00B544E8"/>
    <w:rsid w:val="00B5653D"/>
    <w:rsid w:val="00B70394"/>
    <w:rsid w:val="00B74EAE"/>
    <w:rsid w:val="00B77C38"/>
    <w:rsid w:val="00B95532"/>
    <w:rsid w:val="00BA53E4"/>
    <w:rsid w:val="00BB4513"/>
    <w:rsid w:val="00BC2B04"/>
    <w:rsid w:val="00BC38BB"/>
    <w:rsid w:val="00BD3612"/>
    <w:rsid w:val="00BD4787"/>
    <w:rsid w:val="00BE0FAA"/>
    <w:rsid w:val="00BE1AD6"/>
    <w:rsid w:val="00BE7B94"/>
    <w:rsid w:val="00C15CB6"/>
    <w:rsid w:val="00C27491"/>
    <w:rsid w:val="00C56A19"/>
    <w:rsid w:val="00C742BA"/>
    <w:rsid w:val="00C77F7D"/>
    <w:rsid w:val="00C926FA"/>
    <w:rsid w:val="00C940BD"/>
    <w:rsid w:val="00C958BA"/>
    <w:rsid w:val="00CB32F1"/>
    <w:rsid w:val="00CB420C"/>
    <w:rsid w:val="00CC76DC"/>
    <w:rsid w:val="00CD6C1F"/>
    <w:rsid w:val="00CE5B93"/>
    <w:rsid w:val="00CE7F26"/>
    <w:rsid w:val="00CF1D22"/>
    <w:rsid w:val="00CF2082"/>
    <w:rsid w:val="00CF2C78"/>
    <w:rsid w:val="00CF635E"/>
    <w:rsid w:val="00D00AAD"/>
    <w:rsid w:val="00D02180"/>
    <w:rsid w:val="00D34B1E"/>
    <w:rsid w:val="00D4256D"/>
    <w:rsid w:val="00D45155"/>
    <w:rsid w:val="00D46B9B"/>
    <w:rsid w:val="00D479EB"/>
    <w:rsid w:val="00D47BBF"/>
    <w:rsid w:val="00D57BDD"/>
    <w:rsid w:val="00D749CD"/>
    <w:rsid w:val="00D77057"/>
    <w:rsid w:val="00D95622"/>
    <w:rsid w:val="00DA3B39"/>
    <w:rsid w:val="00DA7490"/>
    <w:rsid w:val="00DB5169"/>
    <w:rsid w:val="00DC269D"/>
    <w:rsid w:val="00DC449D"/>
    <w:rsid w:val="00DC4654"/>
    <w:rsid w:val="00DD2C09"/>
    <w:rsid w:val="00DD7C3C"/>
    <w:rsid w:val="00DE28DA"/>
    <w:rsid w:val="00E03AAC"/>
    <w:rsid w:val="00E12A82"/>
    <w:rsid w:val="00E144DB"/>
    <w:rsid w:val="00E36371"/>
    <w:rsid w:val="00E618A2"/>
    <w:rsid w:val="00E852E2"/>
    <w:rsid w:val="00EA22D5"/>
    <w:rsid w:val="00EA29A2"/>
    <w:rsid w:val="00EA313F"/>
    <w:rsid w:val="00EA4788"/>
    <w:rsid w:val="00EB0C08"/>
    <w:rsid w:val="00EB79F4"/>
    <w:rsid w:val="00EB7FAF"/>
    <w:rsid w:val="00EC0477"/>
    <w:rsid w:val="00EC2269"/>
    <w:rsid w:val="00EC3B5E"/>
    <w:rsid w:val="00EC3DF0"/>
    <w:rsid w:val="00ED7FB7"/>
    <w:rsid w:val="00EE435D"/>
    <w:rsid w:val="00EF5343"/>
    <w:rsid w:val="00F06C0A"/>
    <w:rsid w:val="00F213A9"/>
    <w:rsid w:val="00F236B9"/>
    <w:rsid w:val="00F25EA2"/>
    <w:rsid w:val="00F41CA0"/>
    <w:rsid w:val="00F7495B"/>
    <w:rsid w:val="00F74D92"/>
    <w:rsid w:val="00F85E3A"/>
    <w:rsid w:val="00F8705A"/>
    <w:rsid w:val="00FA6EBD"/>
    <w:rsid w:val="00FC7511"/>
    <w:rsid w:val="00FC79DC"/>
    <w:rsid w:val="00FE6A87"/>
    <w:rsid w:val="00FF11BC"/>
    <w:rsid w:val="00FF17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34DD0C3F"/>
  <w15:docId w15:val="{A782EEE5-DF9D-422A-90EA-E2EBCCFC2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theme="minorBidi"/>
        <w:sz w:val="24"/>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756C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1CA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1CA0"/>
    <w:rPr>
      <w:rFonts w:ascii="Segoe UI" w:hAnsi="Segoe UI" w:cs="Segoe UI"/>
      <w:sz w:val="18"/>
      <w:szCs w:val="18"/>
    </w:rPr>
  </w:style>
  <w:style w:type="paragraph" w:styleId="ListParagraph">
    <w:name w:val="List Paragraph"/>
    <w:basedOn w:val="Normal"/>
    <w:qFormat/>
    <w:rsid w:val="000E2C48"/>
    <w:pPr>
      <w:ind w:left="720"/>
      <w:contextualSpacing/>
    </w:pPr>
  </w:style>
  <w:style w:type="paragraph" w:styleId="Title">
    <w:name w:val="Title"/>
    <w:basedOn w:val="Normal"/>
    <w:link w:val="TitleChar"/>
    <w:qFormat/>
    <w:rsid w:val="00CF1D22"/>
    <w:pPr>
      <w:jc w:val="center"/>
    </w:pPr>
    <w:rPr>
      <w:rFonts w:eastAsia="Times New Roman" w:cs="Arial"/>
      <w:color w:val="0000FF"/>
      <w:sz w:val="28"/>
      <w:szCs w:val="24"/>
    </w:rPr>
  </w:style>
  <w:style w:type="character" w:customStyle="1" w:styleId="TitleChar">
    <w:name w:val="Title Char"/>
    <w:basedOn w:val="DefaultParagraphFont"/>
    <w:link w:val="Title"/>
    <w:rsid w:val="00CF1D22"/>
    <w:rPr>
      <w:rFonts w:eastAsia="Times New Roman" w:cs="Arial"/>
      <w:color w:val="0000FF"/>
      <w:sz w:val="28"/>
      <w:szCs w:val="24"/>
    </w:rPr>
  </w:style>
  <w:style w:type="paragraph" w:customStyle="1" w:styleId="Default">
    <w:name w:val="Default"/>
    <w:rsid w:val="00B26CC7"/>
    <w:pPr>
      <w:autoSpaceDE w:val="0"/>
      <w:autoSpaceDN w:val="0"/>
      <w:adjustRightInd w:val="0"/>
    </w:pPr>
    <w:rPr>
      <w:rFonts w:ascii="Calibri" w:hAnsi="Calibri" w:cs="Calibri"/>
      <w:color w:val="000000"/>
      <w:szCs w:val="24"/>
    </w:rPr>
  </w:style>
  <w:style w:type="paragraph" w:customStyle="1" w:styleId="Body">
    <w:name w:val="Body"/>
    <w:rsid w:val="006D15F6"/>
    <w:pPr>
      <w:pBdr>
        <w:top w:val="nil"/>
        <w:left w:val="nil"/>
        <w:bottom w:val="nil"/>
        <w:right w:val="nil"/>
        <w:between w:val="nil"/>
        <w:bar w:val="nil"/>
      </w:pBdr>
    </w:pPr>
    <w:rPr>
      <w:rFonts w:eastAsia="Arial Unicode MS" w:cs="Arial Unicode MS"/>
      <w:color w:val="000000"/>
      <w:szCs w:val="24"/>
      <w:u w:color="000000"/>
      <w:bdr w:val="nil"/>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929763">
      <w:bodyDiv w:val="1"/>
      <w:marLeft w:val="0"/>
      <w:marRight w:val="0"/>
      <w:marTop w:val="0"/>
      <w:marBottom w:val="0"/>
      <w:divBdr>
        <w:top w:val="none" w:sz="0" w:space="0" w:color="auto"/>
        <w:left w:val="none" w:sz="0" w:space="0" w:color="auto"/>
        <w:bottom w:val="none" w:sz="0" w:space="0" w:color="auto"/>
        <w:right w:val="none" w:sz="0" w:space="0" w:color="auto"/>
      </w:divBdr>
      <w:divsChild>
        <w:div w:id="1519268609">
          <w:marLeft w:val="1166"/>
          <w:marRight w:val="0"/>
          <w:marTop w:val="0"/>
          <w:marBottom w:val="0"/>
          <w:divBdr>
            <w:top w:val="none" w:sz="0" w:space="0" w:color="auto"/>
            <w:left w:val="none" w:sz="0" w:space="0" w:color="auto"/>
            <w:bottom w:val="none" w:sz="0" w:space="0" w:color="auto"/>
            <w:right w:val="none" w:sz="0" w:space="0" w:color="auto"/>
          </w:divBdr>
        </w:div>
        <w:div w:id="457837483">
          <w:marLeft w:val="1166"/>
          <w:marRight w:val="0"/>
          <w:marTop w:val="0"/>
          <w:marBottom w:val="0"/>
          <w:divBdr>
            <w:top w:val="none" w:sz="0" w:space="0" w:color="auto"/>
            <w:left w:val="none" w:sz="0" w:space="0" w:color="auto"/>
            <w:bottom w:val="none" w:sz="0" w:space="0" w:color="auto"/>
            <w:right w:val="none" w:sz="0" w:space="0" w:color="auto"/>
          </w:divBdr>
        </w:div>
        <w:div w:id="2108110969">
          <w:marLeft w:val="1166"/>
          <w:marRight w:val="0"/>
          <w:marTop w:val="0"/>
          <w:marBottom w:val="0"/>
          <w:divBdr>
            <w:top w:val="none" w:sz="0" w:space="0" w:color="auto"/>
            <w:left w:val="none" w:sz="0" w:space="0" w:color="auto"/>
            <w:bottom w:val="none" w:sz="0" w:space="0" w:color="auto"/>
            <w:right w:val="none" w:sz="0" w:space="0" w:color="auto"/>
          </w:divBdr>
        </w:div>
        <w:div w:id="348601983">
          <w:marLeft w:val="1166"/>
          <w:marRight w:val="0"/>
          <w:marTop w:val="0"/>
          <w:marBottom w:val="0"/>
          <w:divBdr>
            <w:top w:val="none" w:sz="0" w:space="0" w:color="auto"/>
            <w:left w:val="none" w:sz="0" w:space="0" w:color="auto"/>
            <w:bottom w:val="none" w:sz="0" w:space="0" w:color="auto"/>
            <w:right w:val="none" w:sz="0" w:space="0" w:color="auto"/>
          </w:divBdr>
        </w:div>
        <w:div w:id="2087721692">
          <w:marLeft w:val="1166"/>
          <w:marRight w:val="0"/>
          <w:marTop w:val="0"/>
          <w:marBottom w:val="0"/>
          <w:divBdr>
            <w:top w:val="none" w:sz="0" w:space="0" w:color="auto"/>
            <w:left w:val="none" w:sz="0" w:space="0" w:color="auto"/>
            <w:bottom w:val="none" w:sz="0" w:space="0" w:color="auto"/>
            <w:right w:val="none" w:sz="0" w:space="0" w:color="auto"/>
          </w:divBdr>
        </w:div>
        <w:div w:id="974338339">
          <w:marLeft w:val="1166"/>
          <w:marRight w:val="0"/>
          <w:marTop w:val="0"/>
          <w:marBottom w:val="0"/>
          <w:divBdr>
            <w:top w:val="none" w:sz="0" w:space="0" w:color="auto"/>
            <w:left w:val="none" w:sz="0" w:space="0" w:color="auto"/>
            <w:bottom w:val="none" w:sz="0" w:space="0" w:color="auto"/>
            <w:right w:val="none" w:sz="0" w:space="0" w:color="auto"/>
          </w:divBdr>
        </w:div>
      </w:divsChild>
    </w:div>
    <w:div w:id="221404098">
      <w:bodyDiv w:val="1"/>
      <w:marLeft w:val="0"/>
      <w:marRight w:val="0"/>
      <w:marTop w:val="0"/>
      <w:marBottom w:val="0"/>
      <w:divBdr>
        <w:top w:val="none" w:sz="0" w:space="0" w:color="auto"/>
        <w:left w:val="none" w:sz="0" w:space="0" w:color="auto"/>
        <w:bottom w:val="none" w:sz="0" w:space="0" w:color="auto"/>
        <w:right w:val="none" w:sz="0" w:space="0" w:color="auto"/>
      </w:divBdr>
      <w:divsChild>
        <w:div w:id="1083457485">
          <w:marLeft w:val="1166"/>
          <w:marRight w:val="0"/>
          <w:marTop w:val="0"/>
          <w:marBottom w:val="0"/>
          <w:divBdr>
            <w:top w:val="none" w:sz="0" w:space="0" w:color="auto"/>
            <w:left w:val="none" w:sz="0" w:space="0" w:color="auto"/>
            <w:bottom w:val="none" w:sz="0" w:space="0" w:color="auto"/>
            <w:right w:val="none" w:sz="0" w:space="0" w:color="auto"/>
          </w:divBdr>
        </w:div>
        <w:div w:id="2043241214">
          <w:marLeft w:val="1166"/>
          <w:marRight w:val="0"/>
          <w:marTop w:val="0"/>
          <w:marBottom w:val="0"/>
          <w:divBdr>
            <w:top w:val="none" w:sz="0" w:space="0" w:color="auto"/>
            <w:left w:val="none" w:sz="0" w:space="0" w:color="auto"/>
            <w:bottom w:val="none" w:sz="0" w:space="0" w:color="auto"/>
            <w:right w:val="none" w:sz="0" w:space="0" w:color="auto"/>
          </w:divBdr>
        </w:div>
        <w:div w:id="80414629">
          <w:marLeft w:val="1267"/>
          <w:marRight w:val="0"/>
          <w:marTop w:val="0"/>
          <w:marBottom w:val="0"/>
          <w:divBdr>
            <w:top w:val="none" w:sz="0" w:space="0" w:color="auto"/>
            <w:left w:val="none" w:sz="0" w:space="0" w:color="auto"/>
            <w:bottom w:val="none" w:sz="0" w:space="0" w:color="auto"/>
            <w:right w:val="none" w:sz="0" w:space="0" w:color="auto"/>
          </w:divBdr>
        </w:div>
        <w:div w:id="1980110464">
          <w:marLeft w:val="1267"/>
          <w:marRight w:val="0"/>
          <w:marTop w:val="0"/>
          <w:marBottom w:val="0"/>
          <w:divBdr>
            <w:top w:val="none" w:sz="0" w:space="0" w:color="auto"/>
            <w:left w:val="none" w:sz="0" w:space="0" w:color="auto"/>
            <w:bottom w:val="none" w:sz="0" w:space="0" w:color="auto"/>
            <w:right w:val="none" w:sz="0" w:space="0" w:color="auto"/>
          </w:divBdr>
        </w:div>
        <w:div w:id="1261639765">
          <w:marLeft w:val="1267"/>
          <w:marRight w:val="0"/>
          <w:marTop w:val="0"/>
          <w:marBottom w:val="0"/>
          <w:divBdr>
            <w:top w:val="none" w:sz="0" w:space="0" w:color="auto"/>
            <w:left w:val="none" w:sz="0" w:space="0" w:color="auto"/>
            <w:bottom w:val="none" w:sz="0" w:space="0" w:color="auto"/>
            <w:right w:val="none" w:sz="0" w:space="0" w:color="auto"/>
          </w:divBdr>
        </w:div>
      </w:divsChild>
    </w:div>
    <w:div w:id="586772328">
      <w:bodyDiv w:val="1"/>
      <w:marLeft w:val="0"/>
      <w:marRight w:val="0"/>
      <w:marTop w:val="0"/>
      <w:marBottom w:val="0"/>
      <w:divBdr>
        <w:top w:val="none" w:sz="0" w:space="0" w:color="auto"/>
        <w:left w:val="none" w:sz="0" w:space="0" w:color="auto"/>
        <w:bottom w:val="none" w:sz="0" w:space="0" w:color="auto"/>
        <w:right w:val="none" w:sz="0" w:space="0" w:color="auto"/>
      </w:divBdr>
      <w:divsChild>
        <w:div w:id="1899047071">
          <w:marLeft w:val="1166"/>
          <w:marRight w:val="0"/>
          <w:marTop w:val="0"/>
          <w:marBottom w:val="0"/>
          <w:divBdr>
            <w:top w:val="none" w:sz="0" w:space="0" w:color="auto"/>
            <w:left w:val="none" w:sz="0" w:space="0" w:color="auto"/>
            <w:bottom w:val="none" w:sz="0" w:space="0" w:color="auto"/>
            <w:right w:val="none" w:sz="0" w:space="0" w:color="auto"/>
          </w:divBdr>
        </w:div>
        <w:div w:id="1085566760">
          <w:marLeft w:val="1166"/>
          <w:marRight w:val="0"/>
          <w:marTop w:val="0"/>
          <w:marBottom w:val="0"/>
          <w:divBdr>
            <w:top w:val="none" w:sz="0" w:space="0" w:color="auto"/>
            <w:left w:val="none" w:sz="0" w:space="0" w:color="auto"/>
            <w:bottom w:val="none" w:sz="0" w:space="0" w:color="auto"/>
            <w:right w:val="none" w:sz="0" w:space="0" w:color="auto"/>
          </w:divBdr>
        </w:div>
        <w:div w:id="1360425809">
          <w:marLeft w:val="1166"/>
          <w:marRight w:val="0"/>
          <w:marTop w:val="0"/>
          <w:marBottom w:val="0"/>
          <w:divBdr>
            <w:top w:val="none" w:sz="0" w:space="0" w:color="auto"/>
            <w:left w:val="none" w:sz="0" w:space="0" w:color="auto"/>
            <w:bottom w:val="none" w:sz="0" w:space="0" w:color="auto"/>
            <w:right w:val="none" w:sz="0" w:space="0" w:color="auto"/>
          </w:divBdr>
        </w:div>
      </w:divsChild>
    </w:div>
    <w:div w:id="1028071033">
      <w:bodyDiv w:val="1"/>
      <w:marLeft w:val="0"/>
      <w:marRight w:val="0"/>
      <w:marTop w:val="0"/>
      <w:marBottom w:val="0"/>
      <w:divBdr>
        <w:top w:val="none" w:sz="0" w:space="0" w:color="auto"/>
        <w:left w:val="none" w:sz="0" w:space="0" w:color="auto"/>
        <w:bottom w:val="none" w:sz="0" w:space="0" w:color="auto"/>
        <w:right w:val="none" w:sz="0" w:space="0" w:color="auto"/>
      </w:divBdr>
      <w:divsChild>
        <w:div w:id="1085614895">
          <w:marLeft w:val="1166"/>
          <w:marRight w:val="0"/>
          <w:marTop w:val="0"/>
          <w:marBottom w:val="0"/>
          <w:divBdr>
            <w:top w:val="none" w:sz="0" w:space="0" w:color="auto"/>
            <w:left w:val="none" w:sz="0" w:space="0" w:color="auto"/>
            <w:bottom w:val="none" w:sz="0" w:space="0" w:color="auto"/>
            <w:right w:val="none" w:sz="0" w:space="0" w:color="auto"/>
          </w:divBdr>
        </w:div>
        <w:div w:id="930696395">
          <w:marLeft w:val="1166"/>
          <w:marRight w:val="0"/>
          <w:marTop w:val="0"/>
          <w:marBottom w:val="0"/>
          <w:divBdr>
            <w:top w:val="none" w:sz="0" w:space="0" w:color="auto"/>
            <w:left w:val="none" w:sz="0" w:space="0" w:color="auto"/>
            <w:bottom w:val="none" w:sz="0" w:space="0" w:color="auto"/>
            <w:right w:val="none" w:sz="0" w:space="0" w:color="auto"/>
          </w:divBdr>
        </w:div>
        <w:div w:id="78254620">
          <w:marLeft w:val="1166"/>
          <w:marRight w:val="0"/>
          <w:marTop w:val="0"/>
          <w:marBottom w:val="0"/>
          <w:divBdr>
            <w:top w:val="none" w:sz="0" w:space="0" w:color="auto"/>
            <w:left w:val="none" w:sz="0" w:space="0" w:color="auto"/>
            <w:bottom w:val="none" w:sz="0" w:space="0" w:color="auto"/>
            <w:right w:val="none" w:sz="0" w:space="0" w:color="auto"/>
          </w:divBdr>
        </w:div>
        <w:div w:id="1797599917">
          <w:marLeft w:val="1166"/>
          <w:marRight w:val="0"/>
          <w:marTop w:val="0"/>
          <w:marBottom w:val="0"/>
          <w:divBdr>
            <w:top w:val="none" w:sz="0" w:space="0" w:color="auto"/>
            <w:left w:val="none" w:sz="0" w:space="0" w:color="auto"/>
            <w:bottom w:val="none" w:sz="0" w:space="0" w:color="auto"/>
            <w:right w:val="none" w:sz="0" w:space="0" w:color="auto"/>
          </w:divBdr>
        </w:div>
        <w:div w:id="232158141">
          <w:marLeft w:val="1267"/>
          <w:marRight w:val="0"/>
          <w:marTop w:val="0"/>
          <w:marBottom w:val="0"/>
          <w:divBdr>
            <w:top w:val="none" w:sz="0" w:space="0" w:color="auto"/>
            <w:left w:val="none" w:sz="0" w:space="0" w:color="auto"/>
            <w:bottom w:val="none" w:sz="0" w:space="0" w:color="auto"/>
            <w:right w:val="none" w:sz="0" w:space="0" w:color="auto"/>
          </w:divBdr>
        </w:div>
      </w:divsChild>
    </w:div>
    <w:div w:id="1526016476">
      <w:bodyDiv w:val="1"/>
      <w:marLeft w:val="0"/>
      <w:marRight w:val="0"/>
      <w:marTop w:val="0"/>
      <w:marBottom w:val="0"/>
      <w:divBdr>
        <w:top w:val="none" w:sz="0" w:space="0" w:color="auto"/>
        <w:left w:val="none" w:sz="0" w:space="0" w:color="auto"/>
        <w:bottom w:val="none" w:sz="0" w:space="0" w:color="auto"/>
        <w:right w:val="none" w:sz="0" w:space="0" w:color="auto"/>
      </w:divBdr>
      <w:divsChild>
        <w:div w:id="709918381">
          <w:marLeft w:val="1166"/>
          <w:marRight w:val="0"/>
          <w:marTop w:val="0"/>
          <w:marBottom w:val="0"/>
          <w:divBdr>
            <w:top w:val="none" w:sz="0" w:space="0" w:color="auto"/>
            <w:left w:val="none" w:sz="0" w:space="0" w:color="auto"/>
            <w:bottom w:val="none" w:sz="0" w:space="0" w:color="auto"/>
            <w:right w:val="none" w:sz="0" w:space="0" w:color="auto"/>
          </w:divBdr>
        </w:div>
        <w:div w:id="1668630584">
          <w:marLeft w:val="1166"/>
          <w:marRight w:val="0"/>
          <w:marTop w:val="0"/>
          <w:marBottom w:val="0"/>
          <w:divBdr>
            <w:top w:val="none" w:sz="0" w:space="0" w:color="auto"/>
            <w:left w:val="none" w:sz="0" w:space="0" w:color="auto"/>
            <w:bottom w:val="none" w:sz="0" w:space="0" w:color="auto"/>
            <w:right w:val="none" w:sz="0" w:space="0" w:color="auto"/>
          </w:divBdr>
        </w:div>
        <w:div w:id="465856100">
          <w:marLeft w:val="1267"/>
          <w:marRight w:val="0"/>
          <w:marTop w:val="0"/>
          <w:marBottom w:val="0"/>
          <w:divBdr>
            <w:top w:val="none" w:sz="0" w:space="0" w:color="auto"/>
            <w:left w:val="none" w:sz="0" w:space="0" w:color="auto"/>
            <w:bottom w:val="none" w:sz="0" w:space="0" w:color="auto"/>
            <w:right w:val="none" w:sz="0" w:space="0" w:color="auto"/>
          </w:divBdr>
        </w:div>
        <w:div w:id="785776843">
          <w:marLeft w:val="1267"/>
          <w:marRight w:val="0"/>
          <w:marTop w:val="0"/>
          <w:marBottom w:val="0"/>
          <w:divBdr>
            <w:top w:val="none" w:sz="0" w:space="0" w:color="auto"/>
            <w:left w:val="none" w:sz="0" w:space="0" w:color="auto"/>
            <w:bottom w:val="none" w:sz="0" w:space="0" w:color="auto"/>
            <w:right w:val="none" w:sz="0" w:space="0" w:color="auto"/>
          </w:divBdr>
        </w:div>
        <w:div w:id="136535446">
          <w:marLeft w:val="1267"/>
          <w:marRight w:val="0"/>
          <w:marTop w:val="0"/>
          <w:marBottom w:val="0"/>
          <w:divBdr>
            <w:top w:val="none" w:sz="0" w:space="0" w:color="auto"/>
            <w:left w:val="none" w:sz="0" w:space="0" w:color="auto"/>
            <w:bottom w:val="none" w:sz="0" w:space="0" w:color="auto"/>
            <w:right w:val="none" w:sz="0" w:space="0" w:color="auto"/>
          </w:divBdr>
        </w:div>
      </w:divsChild>
    </w:div>
    <w:div w:id="1746998816">
      <w:bodyDiv w:val="1"/>
      <w:marLeft w:val="0"/>
      <w:marRight w:val="0"/>
      <w:marTop w:val="0"/>
      <w:marBottom w:val="0"/>
      <w:divBdr>
        <w:top w:val="none" w:sz="0" w:space="0" w:color="auto"/>
        <w:left w:val="none" w:sz="0" w:space="0" w:color="auto"/>
        <w:bottom w:val="none" w:sz="0" w:space="0" w:color="auto"/>
        <w:right w:val="none" w:sz="0" w:space="0" w:color="auto"/>
      </w:divBdr>
    </w:div>
    <w:div w:id="2052026529">
      <w:bodyDiv w:val="1"/>
      <w:marLeft w:val="0"/>
      <w:marRight w:val="0"/>
      <w:marTop w:val="0"/>
      <w:marBottom w:val="0"/>
      <w:divBdr>
        <w:top w:val="none" w:sz="0" w:space="0" w:color="auto"/>
        <w:left w:val="none" w:sz="0" w:space="0" w:color="auto"/>
        <w:bottom w:val="none" w:sz="0" w:space="0" w:color="auto"/>
        <w:right w:val="none" w:sz="0" w:space="0" w:color="auto"/>
      </w:divBdr>
    </w:div>
    <w:div w:id="2131705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725BD-B95C-4497-94C4-931ECA0E20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14</Pages>
  <Words>5646</Words>
  <Characters>32183</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States Of Jersey</Company>
  <LinksUpToDate>false</LinksUpToDate>
  <CharactersWithSpaces>37754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Jill Le Monnier</dc:creator>
  <cp:lastModifiedBy>Elaine George</cp:lastModifiedBy>
  <cp:revision>6</cp:revision>
  <cp:lastPrinted>2017-01-31T11:30:00Z</cp:lastPrinted>
  <dcterms:created xsi:type="dcterms:W3CDTF">2025-01-28T14:56:00Z</dcterms:created>
  <dcterms:modified xsi:type="dcterms:W3CDTF">2025-01-29T13:15:00Z</dcterms:modified>
</cp:coreProperties>
</file>