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5E14F3" w:rsidRPr="00073695" w14:paraId="24B37C7B" w14:textId="77777777" w:rsidTr="00C252D3">
        <w:trPr>
          <w:trHeight w:val="983"/>
        </w:trPr>
        <w:tc>
          <w:tcPr>
            <w:tcW w:w="6974" w:type="dxa"/>
          </w:tcPr>
          <w:p w14:paraId="4BDFE776" w14:textId="77777777" w:rsidR="001A5363" w:rsidRPr="00073695" w:rsidRDefault="001A5363" w:rsidP="006D42D6">
            <w:pPr>
              <w:rPr>
                <w:rFonts w:ascii="SassoonPrimaryInfant" w:hAnsi="SassoonPrimaryInfant" w:cstheme="minorHAnsi"/>
                <w:b/>
                <w:bCs/>
                <w:u w:val="single"/>
              </w:rPr>
            </w:pPr>
            <w:r w:rsidRPr="00073695">
              <w:rPr>
                <w:rFonts w:ascii="SassoonPrimaryInfant" w:hAnsi="SassoonPrimaryInfant" w:cstheme="minorHAnsi"/>
                <w:noProof/>
                <w:u w:val="single"/>
              </w:rPr>
              <w:drawing>
                <wp:anchor distT="0" distB="0" distL="114300" distR="114300" simplePos="0" relativeHeight="251659264" behindDoc="1" locked="0" layoutInCell="1" allowOverlap="1" wp14:anchorId="41536EF6" wp14:editId="38D4BB5E">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073695">
              <w:rPr>
                <w:rFonts w:ascii="SassoonPrimaryInfant" w:hAnsi="SassoonPrimaryInfant" w:cstheme="minorHAnsi"/>
                <w:b/>
                <w:bCs/>
                <w:u w:val="single"/>
              </w:rPr>
              <w:t>JANVRIN SCHOOL</w:t>
            </w:r>
          </w:p>
          <w:p w14:paraId="67BF76ED" w14:textId="34E735CA" w:rsidR="001A5363" w:rsidRPr="00073695" w:rsidRDefault="00B54F5D" w:rsidP="006D42D6">
            <w:pPr>
              <w:rPr>
                <w:rFonts w:ascii="SassoonPrimaryInfant" w:hAnsi="SassoonPrimaryInfant" w:cstheme="minorHAnsi"/>
                <w:b/>
                <w:bCs/>
              </w:rPr>
            </w:pPr>
            <w:r w:rsidRPr="00073695">
              <w:rPr>
                <w:rFonts w:ascii="SassoonPrimaryInfant" w:hAnsi="SassoonPrimaryInfant" w:cstheme="minorHAnsi"/>
                <w:b/>
                <w:bCs/>
              </w:rPr>
              <w:t>Autumn</w:t>
            </w:r>
            <w:r w:rsidR="0016648E" w:rsidRPr="00073695">
              <w:rPr>
                <w:rFonts w:ascii="SassoonPrimaryInfant" w:hAnsi="SassoonPrimaryInfant" w:cstheme="minorHAnsi"/>
                <w:b/>
                <w:bCs/>
              </w:rPr>
              <w:t xml:space="preserve"> Term (</w:t>
            </w:r>
            <w:r w:rsidR="00C651FD">
              <w:rPr>
                <w:rFonts w:ascii="SassoonPrimaryInfant" w:hAnsi="SassoonPrimaryInfant" w:cstheme="minorHAnsi"/>
                <w:b/>
                <w:bCs/>
              </w:rPr>
              <w:t>2</w:t>
            </w:r>
            <w:r w:rsidR="00D929AB" w:rsidRPr="00073695">
              <w:rPr>
                <w:rFonts w:ascii="SassoonPrimaryInfant" w:hAnsi="SassoonPrimaryInfant" w:cstheme="minorHAnsi"/>
                <w:b/>
                <w:bCs/>
              </w:rPr>
              <w:t xml:space="preserve">) </w:t>
            </w:r>
            <w:r w:rsidR="0016648E" w:rsidRPr="00073695">
              <w:rPr>
                <w:rFonts w:ascii="SassoonPrimaryInfant" w:hAnsi="SassoonPrimaryInfant" w:cstheme="minorHAnsi"/>
                <w:b/>
                <w:bCs/>
              </w:rPr>
              <w:t>20</w:t>
            </w:r>
            <w:r w:rsidR="00D929AB" w:rsidRPr="00073695">
              <w:rPr>
                <w:rFonts w:ascii="SassoonPrimaryInfant" w:hAnsi="SassoonPrimaryInfant" w:cstheme="minorHAnsi"/>
                <w:b/>
                <w:bCs/>
              </w:rPr>
              <w:t>2</w:t>
            </w:r>
            <w:r w:rsidR="00D00598">
              <w:rPr>
                <w:rFonts w:ascii="SassoonPrimaryInfant" w:hAnsi="SassoonPrimaryInfant" w:cstheme="minorHAnsi"/>
                <w:b/>
                <w:bCs/>
              </w:rPr>
              <w:t>5</w:t>
            </w:r>
          </w:p>
          <w:p w14:paraId="44A4889F" w14:textId="77777777" w:rsidR="00D929AB" w:rsidRPr="00073695" w:rsidRDefault="00D929AB" w:rsidP="006D42D6">
            <w:pPr>
              <w:rPr>
                <w:rFonts w:ascii="SassoonPrimaryInfant" w:hAnsi="SassoonPrimaryInfant" w:cstheme="minorHAnsi"/>
                <w:b/>
                <w:bCs/>
              </w:rPr>
            </w:pPr>
          </w:p>
          <w:p w14:paraId="374252DE" w14:textId="77777777" w:rsidR="001A5363" w:rsidRPr="00073695" w:rsidRDefault="001A5363" w:rsidP="006D42D6">
            <w:pPr>
              <w:rPr>
                <w:rFonts w:ascii="SassoonPrimaryInfant" w:hAnsi="SassoonPrimaryInfant" w:cstheme="minorHAnsi"/>
              </w:rPr>
            </w:pPr>
            <w:r w:rsidRPr="00073695">
              <w:rPr>
                <w:rFonts w:ascii="SassoonPrimaryInfant" w:hAnsi="SassoonPrimaryInfant" w:cstheme="minorHAnsi"/>
              </w:rPr>
              <w:t>Dear Parents and Carers,</w:t>
            </w:r>
          </w:p>
          <w:p w14:paraId="0671D04A" w14:textId="77777777" w:rsidR="001A5363" w:rsidRPr="00073695" w:rsidRDefault="001A5363" w:rsidP="006D42D6">
            <w:pPr>
              <w:rPr>
                <w:rFonts w:ascii="SassoonPrimaryInfant" w:hAnsi="SassoonPrimaryInfant" w:cstheme="minorHAnsi"/>
              </w:rPr>
            </w:pPr>
          </w:p>
          <w:p w14:paraId="1D55FB2F" w14:textId="73F28822" w:rsidR="00A810C7" w:rsidRPr="00073695" w:rsidRDefault="00A810C7" w:rsidP="00A810C7">
            <w:pPr>
              <w:rPr>
                <w:rFonts w:ascii="SassoonPrimaryInfant" w:hAnsi="SassoonPrimaryInfant" w:cstheme="minorHAnsi"/>
              </w:rPr>
            </w:pPr>
            <w:r w:rsidRPr="00073695">
              <w:rPr>
                <w:rFonts w:ascii="SassoonPrimaryInfant" w:hAnsi="SassoonPrimaryInfant" w:cstheme="minorHAnsi"/>
              </w:rPr>
              <w:t xml:space="preserve">A big welcome back to school </w:t>
            </w:r>
            <w:r w:rsidR="00C651FD">
              <w:rPr>
                <w:rFonts w:ascii="SassoonPrimaryInfant" w:hAnsi="SassoonPrimaryInfant" w:cstheme="minorHAnsi"/>
              </w:rPr>
              <w:t>for the next half term!</w:t>
            </w:r>
            <w:r w:rsidRPr="00073695">
              <w:rPr>
                <w:rFonts w:ascii="SassoonPrimaryInfant" w:hAnsi="SassoonPrimaryInfant" w:cstheme="minorHAnsi"/>
              </w:rPr>
              <w:t xml:space="preserve"> We will be </w:t>
            </w:r>
            <w:r w:rsidR="00C651FD">
              <w:rPr>
                <w:rFonts w:ascii="SassoonPrimaryInfant" w:hAnsi="SassoonPrimaryInfant" w:cstheme="minorHAnsi"/>
              </w:rPr>
              <w:t>continuing to make</w:t>
            </w:r>
            <w:r w:rsidRPr="00073695">
              <w:rPr>
                <w:rFonts w:ascii="SassoonPrimaryInfant" w:hAnsi="SassoonPrimaryInfant" w:cstheme="minorHAnsi"/>
              </w:rPr>
              <w:t xml:space="preserve"> this year extra special and have lots of brilliant </w:t>
            </w:r>
            <w:r w:rsidR="00C651FD">
              <w:rPr>
                <w:rFonts w:ascii="SassoonPrimaryInfant" w:hAnsi="SassoonPrimaryInfant" w:cstheme="minorHAnsi"/>
              </w:rPr>
              <w:t>activities</w:t>
            </w:r>
            <w:r w:rsidRPr="00073695">
              <w:rPr>
                <w:rFonts w:ascii="SassoonPrimaryInfant" w:hAnsi="SassoonPrimaryInfant" w:cstheme="minorHAnsi"/>
              </w:rPr>
              <w:t xml:space="preserve"> and special events taking place. We also have an enriched and stimulating curriculum planned that will support your children to achieve their full potential.  </w:t>
            </w:r>
          </w:p>
          <w:p w14:paraId="4153C556" w14:textId="6DDE1DDE" w:rsidR="001A5363" w:rsidRPr="00073695" w:rsidRDefault="001A5363" w:rsidP="006D42D6">
            <w:pPr>
              <w:rPr>
                <w:rFonts w:ascii="SassoonPrimaryInfant" w:hAnsi="SassoonPrimaryInfant" w:cstheme="minorHAnsi"/>
              </w:rPr>
            </w:pPr>
          </w:p>
          <w:p w14:paraId="45C63C8C" w14:textId="212D0E85"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Homework</w:t>
            </w:r>
            <w:r w:rsidR="00A810C7" w:rsidRPr="00073695">
              <w:rPr>
                <w:rFonts w:ascii="SassoonPrimaryInfant" w:hAnsi="SassoonPrimaryInfant" w:cstheme="minorHAnsi"/>
                <w:b/>
                <w:bCs/>
              </w:rPr>
              <w:t>:</w:t>
            </w:r>
          </w:p>
          <w:p w14:paraId="19D10634" w14:textId="77777777" w:rsidR="004C1F1C" w:rsidRPr="00960E21" w:rsidRDefault="004C1F1C" w:rsidP="004C1F1C">
            <w:pPr>
              <w:rPr>
                <w:rFonts w:ascii="SassoonPrimaryInfant" w:hAnsi="SassoonPrimaryInfant" w:cstheme="minorHAnsi"/>
                <w:b/>
                <w:bCs/>
              </w:rPr>
            </w:pPr>
            <w:r w:rsidRPr="00960E21">
              <w:rPr>
                <w:rFonts w:ascii="SassoonPrimaryInfant" w:hAnsi="SassoonPrimaryInfant" w:cstheme="minorHAnsi"/>
                <w:b/>
                <w:bCs/>
                <w:color w:val="FF0000"/>
              </w:rPr>
              <w:t>Must</w:t>
            </w:r>
            <w:r w:rsidRPr="00960E21">
              <w:rPr>
                <w:rFonts w:ascii="SassoonPrimaryInfant" w:hAnsi="SassoonPrimaryInfant" w:cstheme="minorHAnsi"/>
                <w:b/>
                <w:bCs/>
              </w:rPr>
              <w:t xml:space="preserve">: </w:t>
            </w:r>
          </w:p>
          <w:p w14:paraId="02E7B24A" w14:textId="77777777" w:rsidR="004C1F1C" w:rsidRPr="00960E21" w:rsidRDefault="004C1F1C" w:rsidP="004C1F1C">
            <w:pPr>
              <w:pStyle w:val="NoSpacing"/>
              <w:numPr>
                <w:ilvl w:val="0"/>
                <w:numId w:val="1"/>
              </w:numPr>
              <w:contextualSpacing/>
              <w:rPr>
                <w:rFonts w:ascii="SassoonPrimaryInfant" w:hAnsi="SassoonPrimaryInfant"/>
                <w:bCs/>
              </w:rPr>
            </w:pPr>
            <w:r w:rsidRPr="00960E21">
              <w:rPr>
                <w:rFonts w:ascii="SassoonPrimaryInfant" w:hAnsi="SassoonPrimaryInfant"/>
                <w:bCs/>
              </w:rPr>
              <w:t>Read Library book and record in Reading Log for Mondays.</w:t>
            </w:r>
          </w:p>
          <w:p w14:paraId="0DAF799B" w14:textId="77777777" w:rsidR="004C1F1C" w:rsidRDefault="004C1F1C" w:rsidP="004C1F1C">
            <w:pPr>
              <w:pStyle w:val="NoSpacing"/>
              <w:numPr>
                <w:ilvl w:val="0"/>
                <w:numId w:val="1"/>
              </w:numPr>
              <w:contextualSpacing/>
              <w:rPr>
                <w:rFonts w:ascii="SassoonPrimaryInfant" w:hAnsi="SassoonPrimaryInfant"/>
                <w:bCs/>
              </w:rPr>
            </w:pPr>
            <w:r w:rsidRPr="00960E21">
              <w:rPr>
                <w:rFonts w:ascii="SassoonPrimaryInfant" w:hAnsi="SassoonPrimaryInfant"/>
                <w:bCs/>
              </w:rPr>
              <w:t>Access TTRS independently at least 3 times a week.</w:t>
            </w:r>
          </w:p>
          <w:p w14:paraId="0E9218BD" w14:textId="44F0E83A" w:rsidR="005F544E" w:rsidRPr="005F544E" w:rsidRDefault="005F544E" w:rsidP="004C1F1C">
            <w:pPr>
              <w:pStyle w:val="NoSpacing"/>
              <w:numPr>
                <w:ilvl w:val="0"/>
                <w:numId w:val="1"/>
              </w:numPr>
              <w:contextualSpacing/>
              <w:rPr>
                <w:rFonts w:ascii="SassoonPrimaryInfant" w:hAnsi="SassoonPrimaryInfant"/>
                <w:b/>
              </w:rPr>
            </w:pPr>
            <w:r w:rsidRPr="005F544E">
              <w:rPr>
                <w:rFonts w:ascii="SassoonPrimaryInfant" w:hAnsi="SassoonPrimaryInfant"/>
                <w:b/>
              </w:rPr>
              <w:t>Learn Christmas Poem of choice off by heart for recital!</w:t>
            </w:r>
          </w:p>
          <w:p w14:paraId="1FD8F60C" w14:textId="77777777" w:rsidR="004C1F1C" w:rsidRPr="00960E21" w:rsidRDefault="004C1F1C" w:rsidP="004C1F1C">
            <w:pPr>
              <w:pStyle w:val="NoSpacing"/>
              <w:numPr>
                <w:ilvl w:val="0"/>
                <w:numId w:val="1"/>
              </w:numPr>
              <w:contextualSpacing/>
              <w:rPr>
                <w:rFonts w:ascii="SassoonPrimaryInfant" w:hAnsi="SassoonPrimaryInfant"/>
                <w:bCs/>
              </w:rPr>
            </w:pPr>
            <w:r w:rsidRPr="00960E21">
              <w:rPr>
                <w:rFonts w:ascii="SassoonPrimaryInfant" w:hAnsi="SassoonPrimaryInfant"/>
                <w:bCs/>
              </w:rPr>
              <w:t>Learn Y5&amp;6 word list.</w:t>
            </w:r>
          </w:p>
          <w:p w14:paraId="6163E075" w14:textId="77777777" w:rsidR="004C1F1C" w:rsidRPr="00960E21" w:rsidRDefault="004C1F1C" w:rsidP="004C1F1C">
            <w:pPr>
              <w:pStyle w:val="NoSpacing"/>
              <w:ind w:left="720"/>
              <w:rPr>
                <w:rFonts w:ascii="SassoonPrimaryInfant" w:hAnsi="SassoonPrimaryInfant"/>
                <w:bCs/>
              </w:rPr>
            </w:pPr>
          </w:p>
          <w:p w14:paraId="4FA6C7E3" w14:textId="77777777" w:rsidR="004C1F1C" w:rsidRPr="00960E21" w:rsidRDefault="004C1F1C" w:rsidP="004C1F1C">
            <w:pPr>
              <w:rPr>
                <w:rFonts w:ascii="SassoonPrimaryInfant" w:hAnsi="SassoonPrimaryInfant" w:cstheme="minorHAnsi"/>
                <w:b/>
                <w:bCs/>
              </w:rPr>
            </w:pPr>
            <w:r w:rsidRPr="00960E21">
              <w:rPr>
                <w:rFonts w:ascii="SassoonPrimaryInfant" w:hAnsi="SassoonPrimaryInfant" w:cstheme="minorHAnsi"/>
                <w:b/>
                <w:bCs/>
                <w:color w:val="0070C0"/>
              </w:rPr>
              <w:t>Should</w:t>
            </w:r>
            <w:r w:rsidRPr="00960E21">
              <w:rPr>
                <w:rFonts w:ascii="SassoonPrimaryInfant" w:hAnsi="SassoonPrimaryInfant" w:cstheme="minorHAnsi"/>
                <w:b/>
                <w:bCs/>
              </w:rPr>
              <w:t>:</w:t>
            </w:r>
          </w:p>
          <w:p w14:paraId="4C4F3212" w14:textId="77777777" w:rsidR="004C1F1C" w:rsidRPr="00960E21" w:rsidRDefault="004C1F1C" w:rsidP="004C1F1C">
            <w:pPr>
              <w:pStyle w:val="NoSpacing"/>
              <w:numPr>
                <w:ilvl w:val="0"/>
                <w:numId w:val="1"/>
              </w:numPr>
              <w:contextualSpacing/>
              <w:rPr>
                <w:rFonts w:ascii="SassoonPrimaryInfant" w:hAnsi="SassoonPrimaryInfant"/>
                <w:bCs/>
              </w:rPr>
            </w:pPr>
            <w:r w:rsidRPr="00960E21">
              <w:rPr>
                <w:rFonts w:ascii="SassoonPrimaryInfant" w:hAnsi="SassoonPrimaryInfant"/>
                <w:bCs/>
              </w:rPr>
              <w:t xml:space="preserve">Access Reading Eggs independently. </w:t>
            </w:r>
          </w:p>
          <w:p w14:paraId="6EDAF652" w14:textId="428D0B0E" w:rsidR="004C1F1C" w:rsidRPr="00763B97" w:rsidRDefault="004C1F1C" w:rsidP="00763B97">
            <w:pPr>
              <w:pStyle w:val="NoSpacing"/>
              <w:numPr>
                <w:ilvl w:val="0"/>
                <w:numId w:val="1"/>
              </w:numPr>
              <w:contextualSpacing/>
              <w:rPr>
                <w:rFonts w:ascii="SassoonPrimaryInfant" w:hAnsi="SassoonPrimaryInfant"/>
                <w:bCs/>
              </w:rPr>
            </w:pPr>
            <w:r w:rsidRPr="00960E21">
              <w:rPr>
                <w:rFonts w:ascii="SassoonPrimaryInfant" w:hAnsi="SassoonPrimaryInfant"/>
                <w:bCs/>
              </w:rPr>
              <w:t xml:space="preserve">Access </w:t>
            </w:r>
            <w:proofErr w:type="spellStart"/>
            <w:r w:rsidRPr="00960E21">
              <w:rPr>
                <w:rFonts w:ascii="SassoonPrimaryInfant" w:hAnsi="SassoonPrimaryInfant"/>
                <w:bCs/>
              </w:rPr>
              <w:t>Rollama</w:t>
            </w:r>
            <w:proofErr w:type="spellEnd"/>
            <w:r w:rsidRPr="00960E21">
              <w:rPr>
                <w:rFonts w:ascii="SassoonPrimaryInfant" w:hAnsi="SassoonPrimaryInfant"/>
                <w:bCs/>
              </w:rPr>
              <w:t xml:space="preserve"> independently.</w:t>
            </w:r>
          </w:p>
          <w:p w14:paraId="6128A1D8" w14:textId="77777777" w:rsidR="004C1F1C" w:rsidRPr="00960E21" w:rsidRDefault="004C1F1C" w:rsidP="004C1F1C">
            <w:pPr>
              <w:pStyle w:val="NoSpacing"/>
              <w:ind w:left="720"/>
              <w:rPr>
                <w:rFonts w:ascii="SassoonPrimaryInfant" w:hAnsi="SassoonPrimaryInfant"/>
                <w:bCs/>
              </w:rPr>
            </w:pPr>
          </w:p>
          <w:p w14:paraId="6ED5D79F" w14:textId="77777777" w:rsidR="004C1F1C" w:rsidRPr="00960E21" w:rsidRDefault="004C1F1C" w:rsidP="004C1F1C">
            <w:pPr>
              <w:rPr>
                <w:rFonts w:ascii="SassoonPrimaryInfant" w:hAnsi="SassoonPrimaryInfant" w:cstheme="minorHAnsi"/>
                <w:b/>
                <w:bCs/>
              </w:rPr>
            </w:pPr>
            <w:r w:rsidRPr="00960E21">
              <w:rPr>
                <w:rFonts w:ascii="SassoonPrimaryInfant" w:hAnsi="SassoonPrimaryInfant" w:cstheme="minorHAnsi"/>
                <w:b/>
                <w:bCs/>
                <w:color w:val="00B050"/>
              </w:rPr>
              <w:t>Could</w:t>
            </w:r>
            <w:r w:rsidRPr="00960E21">
              <w:rPr>
                <w:rFonts w:ascii="SassoonPrimaryInfant" w:hAnsi="SassoonPrimaryInfant" w:cstheme="minorHAnsi"/>
                <w:b/>
                <w:bCs/>
              </w:rPr>
              <w:t>:</w:t>
            </w:r>
          </w:p>
          <w:p w14:paraId="1CBDEE24" w14:textId="2D949FFE" w:rsidR="004C1F1C" w:rsidRPr="00960E21" w:rsidRDefault="004C1F1C" w:rsidP="004C1F1C">
            <w:pPr>
              <w:pStyle w:val="ListParagraph"/>
              <w:numPr>
                <w:ilvl w:val="0"/>
                <w:numId w:val="1"/>
              </w:numPr>
              <w:spacing w:after="160" w:line="259" w:lineRule="auto"/>
              <w:rPr>
                <w:rFonts w:ascii="SassoonPrimaryInfant" w:hAnsi="SassoonPrimaryInfant" w:cstheme="minorHAnsi"/>
              </w:rPr>
            </w:pPr>
            <w:r w:rsidRPr="00960E21">
              <w:rPr>
                <w:rFonts w:ascii="SassoonPrimaryInfant" w:hAnsi="SassoonPrimaryInfant"/>
                <w:bCs/>
              </w:rPr>
              <w:t xml:space="preserve">Complete </w:t>
            </w:r>
            <w:r w:rsidR="00763B97">
              <w:rPr>
                <w:rFonts w:ascii="SassoonPrimaryInfant" w:hAnsi="SassoonPrimaryInfant"/>
                <w:bCs/>
              </w:rPr>
              <w:t>at least 1 home-learning project</w:t>
            </w:r>
            <w:r w:rsidRPr="00960E21">
              <w:rPr>
                <w:rFonts w:ascii="SassoonPrimaryInfant" w:hAnsi="SassoonPrimaryInfant"/>
                <w:bCs/>
              </w:rPr>
              <w:t xml:space="preserve"> from the topic list</w:t>
            </w:r>
            <w:r w:rsidR="00763B97">
              <w:rPr>
                <w:rFonts w:ascii="SassoonPrimaryInfant" w:hAnsi="SassoonPrimaryInfant"/>
                <w:bCs/>
              </w:rPr>
              <w:t>.</w:t>
            </w:r>
          </w:p>
          <w:p w14:paraId="7EBF6A02" w14:textId="7320C454" w:rsidR="001A5363" w:rsidRPr="00073695" w:rsidRDefault="001A5363" w:rsidP="006D42D6">
            <w:pPr>
              <w:rPr>
                <w:rFonts w:ascii="SassoonPrimaryInfant" w:hAnsi="SassoonPrimaryInfant" w:cstheme="minorHAnsi"/>
                <w:b/>
                <w:bCs/>
              </w:rPr>
            </w:pPr>
          </w:p>
          <w:p w14:paraId="721CBE12" w14:textId="498DBDCB" w:rsidR="008A544B" w:rsidRPr="00073695" w:rsidRDefault="00763B97" w:rsidP="006D42D6">
            <w:pPr>
              <w:rPr>
                <w:rFonts w:ascii="SassoonPrimaryInfant" w:hAnsi="SassoonPrimaryInfant" w:cstheme="minorHAnsi"/>
                <w:b/>
                <w:bCs/>
              </w:rPr>
            </w:pPr>
            <w:r>
              <w:rPr>
                <w:rFonts w:ascii="SassoonPrimaryInfant" w:hAnsi="SassoonPrimaryInfant" w:cstheme="minorHAnsi"/>
                <w:b/>
                <w:bCs/>
              </w:rPr>
              <w:t xml:space="preserve">6LB </w:t>
            </w:r>
            <w:r w:rsidR="00A810C7" w:rsidRPr="00073695">
              <w:rPr>
                <w:rFonts w:ascii="SassoonPrimaryInfant" w:hAnsi="SassoonPrimaryInfant" w:cstheme="minorHAnsi"/>
                <w:b/>
                <w:bCs/>
              </w:rPr>
              <w:t xml:space="preserve"> – </w:t>
            </w:r>
            <w:hyperlink r:id="rId6" w:history="1">
              <w:r w:rsidRPr="00756974">
                <w:rPr>
                  <w:rStyle w:val="Hyperlink"/>
                  <w:rFonts w:ascii="SassoonPrimaryInfant" w:hAnsi="SassoonPrimaryInfant" w:cstheme="minorHAnsi"/>
                  <w:b/>
                  <w:bCs/>
                </w:rPr>
                <w:t>l.lebrocq@janvrin.sch.je</w:t>
              </w:r>
            </w:hyperlink>
            <w:r>
              <w:rPr>
                <w:rFonts w:ascii="SassoonPrimaryInfant" w:hAnsi="SassoonPrimaryInfant" w:cstheme="minorHAnsi"/>
                <w:b/>
                <w:bCs/>
              </w:rPr>
              <w:t xml:space="preserve"> </w:t>
            </w:r>
          </w:p>
          <w:p w14:paraId="61621451" w14:textId="6C58990D" w:rsidR="00A810C7" w:rsidRPr="00073695" w:rsidRDefault="00A810C7" w:rsidP="006D42D6">
            <w:pPr>
              <w:rPr>
                <w:rFonts w:ascii="SassoonPrimaryInfant" w:hAnsi="SassoonPrimaryInfant" w:cstheme="minorHAnsi"/>
                <w:b/>
                <w:bCs/>
              </w:rPr>
            </w:pPr>
            <w:r w:rsidRPr="00073695">
              <w:rPr>
                <w:rFonts w:ascii="SassoonPrimaryInfant" w:hAnsi="SassoonPrimaryInfant" w:cstheme="minorHAnsi"/>
                <w:b/>
                <w:bCs/>
              </w:rPr>
              <w:t xml:space="preserve">6G – </w:t>
            </w:r>
            <w:hyperlink r:id="rId7" w:history="1">
              <w:r w:rsidRPr="00073695">
                <w:rPr>
                  <w:rStyle w:val="Hyperlink"/>
                  <w:rFonts w:ascii="SassoonPrimaryInfant" w:hAnsi="SassoonPrimaryInfant" w:cstheme="minorHAnsi"/>
                  <w:b/>
                  <w:bCs/>
                </w:rPr>
                <w:t>s.george@janvrin.sch.je</w:t>
              </w:r>
            </w:hyperlink>
            <w:r w:rsidRPr="00073695">
              <w:rPr>
                <w:rFonts w:ascii="SassoonPrimaryInfant" w:hAnsi="SassoonPrimaryInfant" w:cstheme="minorHAnsi"/>
                <w:b/>
                <w:bCs/>
              </w:rPr>
              <w:t xml:space="preserve"> </w:t>
            </w:r>
          </w:p>
          <w:p w14:paraId="55ADDD34" w14:textId="3FD539F2" w:rsidR="00D929AB" w:rsidRPr="00073695" w:rsidRDefault="00D929AB" w:rsidP="006D42D6">
            <w:pPr>
              <w:rPr>
                <w:rFonts w:ascii="SassoonPrimaryInfant" w:hAnsi="SassoonPrimaryInfant" w:cstheme="minorHAnsi"/>
                <w:b/>
                <w:bCs/>
              </w:rPr>
            </w:pPr>
          </w:p>
        </w:tc>
        <w:tc>
          <w:tcPr>
            <w:tcW w:w="6974" w:type="dxa"/>
          </w:tcPr>
          <w:p w14:paraId="738296A2" w14:textId="4DE2CAF7" w:rsidR="00F41390" w:rsidRPr="00073695" w:rsidRDefault="00157165" w:rsidP="006D42D6">
            <w:pPr>
              <w:rPr>
                <w:rFonts w:ascii="SassoonPrimaryInfant" w:hAnsi="SassoonPrimaryInfant" w:cstheme="minorHAnsi"/>
                <w:b/>
                <w:bCs/>
                <w:noProof/>
                <w:u w:val="single"/>
              </w:rPr>
            </w:pPr>
            <w:r w:rsidRPr="00157165">
              <w:rPr>
                <w:rFonts w:ascii="SassoonPrimaryInfant" w:hAnsi="SassoonPrimaryInfant" w:cstheme="minorHAnsi"/>
                <w:noProof/>
                <w:color w:val="303030"/>
                <w:sz w:val="24"/>
                <w:szCs w:val="24"/>
                <w:shd w:val="clear" w:color="auto" w:fill="FFFFFF"/>
              </w:rPr>
              <w:drawing>
                <wp:anchor distT="0" distB="0" distL="114300" distR="114300" simplePos="0" relativeHeight="251660288" behindDoc="0" locked="0" layoutInCell="1" allowOverlap="1" wp14:anchorId="21EA7C80" wp14:editId="25B69C5E">
                  <wp:simplePos x="0" y="0"/>
                  <wp:positionH relativeFrom="column">
                    <wp:posOffset>2710573</wp:posOffset>
                  </wp:positionH>
                  <wp:positionV relativeFrom="paragraph">
                    <wp:posOffset>178701</wp:posOffset>
                  </wp:positionV>
                  <wp:extent cx="1515745" cy="2139950"/>
                  <wp:effectExtent l="0" t="0" r="8255" b="0"/>
                  <wp:wrapSquare wrapText="bothSides"/>
                  <wp:docPr id="687954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5484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5745" cy="2139950"/>
                          </a:xfrm>
                          <a:prstGeom prst="rect">
                            <a:avLst/>
                          </a:prstGeom>
                        </pic:spPr>
                      </pic:pic>
                    </a:graphicData>
                  </a:graphic>
                  <wp14:sizeRelH relativeFrom="page">
                    <wp14:pctWidth>0</wp14:pctWidth>
                  </wp14:sizeRelH>
                  <wp14:sizeRelV relativeFrom="page">
                    <wp14:pctHeight>0</wp14:pctHeight>
                  </wp14:sizeRelV>
                </wp:anchor>
              </w:drawing>
            </w:r>
            <w:r w:rsidR="00C651FD">
              <w:rPr>
                <w:rFonts w:ascii="SassoonPrimaryInfant" w:hAnsi="SassoonPrimaryInfant" w:cstheme="minorHAnsi"/>
                <w:b/>
                <w:bCs/>
                <w:noProof/>
                <w:u w:val="single"/>
              </w:rPr>
              <w:t>Frozen Kingdom</w:t>
            </w:r>
          </w:p>
          <w:p w14:paraId="05C31B16" w14:textId="36E0F0FB"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Topic Overview</w:t>
            </w:r>
          </w:p>
          <w:p w14:paraId="00AD3F57" w14:textId="1D160350" w:rsidR="001A5363" w:rsidRPr="00073695" w:rsidRDefault="001A5363" w:rsidP="006D42D6">
            <w:pPr>
              <w:rPr>
                <w:rFonts w:ascii="SassoonPrimaryInfant" w:hAnsi="SassoonPrimaryInfant" w:cstheme="minorHAnsi"/>
                <w:b/>
                <w:bCs/>
              </w:rPr>
            </w:pPr>
          </w:p>
          <w:p w14:paraId="02A4DA8B" w14:textId="713D340A" w:rsidR="00F41390" w:rsidRPr="00073695" w:rsidRDefault="00157165" w:rsidP="006D42D6">
            <w:pPr>
              <w:rPr>
                <w:rFonts w:ascii="SassoonPrimaryInfant" w:hAnsi="SassoonPrimaryInfant"/>
                <w:color w:val="303030"/>
                <w:shd w:val="clear" w:color="auto" w:fill="FFFFFF"/>
              </w:rPr>
            </w:pPr>
            <w:r>
              <w:rPr>
                <w:rFonts w:ascii="SassoonPrimaryInfant" w:hAnsi="SassoonPrimaryInfant"/>
                <w:color w:val="303030"/>
                <w:shd w:val="clear" w:color="auto" w:fill="FFFFFF"/>
              </w:rPr>
              <w:t xml:space="preserve">Frozen Kingdom brings you into the </w:t>
            </w:r>
            <w:r w:rsidR="00FC2866">
              <w:rPr>
                <w:rFonts w:ascii="SassoonPrimaryInfant" w:hAnsi="SassoonPrimaryInfant"/>
                <w:color w:val="303030"/>
                <w:shd w:val="clear" w:color="auto" w:fill="FFFFFF"/>
              </w:rPr>
              <w:t>worlds</w:t>
            </w:r>
            <w:r>
              <w:rPr>
                <w:rFonts w:ascii="SassoonPrimaryInfant" w:hAnsi="SassoonPrimaryInfant"/>
                <w:color w:val="303030"/>
                <w:shd w:val="clear" w:color="auto" w:fill="FFFFFF"/>
              </w:rPr>
              <w:t xml:space="preserve"> of the polar regions and explores all things cold, icy and ever-changing.</w:t>
            </w:r>
            <w:r w:rsidR="00FC2866">
              <w:rPr>
                <w:rFonts w:ascii="SassoonPrimaryInfant" w:hAnsi="SassoonPrimaryInfant"/>
                <w:color w:val="303030"/>
                <w:shd w:val="clear" w:color="auto" w:fill="FFFFFF"/>
              </w:rPr>
              <w:t xml:space="preserve"> Pupils will learn about how an iceberg and cruise liner made devastating history, and learning about the wonders of the artic and Antarctic. </w:t>
            </w:r>
          </w:p>
          <w:p w14:paraId="5366D60F" w14:textId="28133526" w:rsidR="00F83D5F" w:rsidRDefault="00F83D5F" w:rsidP="006D42D6">
            <w:pPr>
              <w:rPr>
                <w:rFonts w:ascii="SassoonPrimaryInfant" w:hAnsi="SassoonPrimaryInfant" w:cstheme="minorHAnsi"/>
                <w:color w:val="303030"/>
                <w:sz w:val="24"/>
                <w:szCs w:val="24"/>
                <w:shd w:val="clear" w:color="auto" w:fill="FFFFFF"/>
              </w:rPr>
            </w:pPr>
          </w:p>
          <w:p w14:paraId="7939F212" w14:textId="77777777" w:rsidR="00C651FD" w:rsidRDefault="00C651FD" w:rsidP="006D42D6">
            <w:pPr>
              <w:rPr>
                <w:rFonts w:ascii="SassoonPrimaryInfant" w:hAnsi="SassoonPrimaryInfant" w:cstheme="minorHAnsi"/>
                <w:color w:val="303030"/>
                <w:sz w:val="24"/>
                <w:szCs w:val="24"/>
                <w:shd w:val="clear" w:color="auto" w:fill="FFFFFF"/>
              </w:rPr>
            </w:pPr>
          </w:p>
          <w:p w14:paraId="4852581E" w14:textId="77777777" w:rsidR="00C651FD" w:rsidRPr="00127FCC" w:rsidRDefault="00C651FD" w:rsidP="006D42D6">
            <w:pPr>
              <w:rPr>
                <w:rFonts w:ascii="SassoonPrimaryInfant" w:hAnsi="SassoonPrimaryInfant" w:cstheme="minorHAnsi"/>
                <w:color w:val="303030"/>
                <w:sz w:val="24"/>
                <w:szCs w:val="24"/>
                <w:shd w:val="clear" w:color="auto" w:fill="FFFFFF"/>
              </w:rPr>
            </w:pPr>
          </w:p>
          <w:p w14:paraId="2D48A194" w14:textId="14FED78E" w:rsidR="00F83D5F" w:rsidRPr="00127FCC" w:rsidRDefault="00F83D5F" w:rsidP="006D42D6">
            <w:pPr>
              <w:rPr>
                <w:rFonts w:ascii="SassoonPrimaryInfant" w:hAnsi="SassoonPrimaryInfant" w:cstheme="minorHAnsi"/>
                <w:b/>
                <w:bCs/>
                <w:color w:val="303030"/>
                <w:sz w:val="24"/>
                <w:szCs w:val="24"/>
                <w:shd w:val="clear" w:color="auto" w:fill="FFFFFF"/>
              </w:rPr>
            </w:pPr>
            <w:r w:rsidRPr="00127FCC">
              <w:rPr>
                <w:rFonts w:ascii="SassoonPrimaryInfant" w:hAnsi="SassoonPrimaryInfant" w:cstheme="minorHAnsi"/>
                <w:b/>
                <w:bCs/>
                <w:color w:val="303030"/>
                <w:sz w:val="24"/>
                <w:szCs w:val="24"/>
                <w:shd w:val="clear" w:color="auto" w:fill="FFFFFF"/>
              </w:rPr>
              <w:t>Key trips/experiences:</w:t>
            </w:r>
          </w:p>
          <w:p w14:paraId="6D3823AE" w14:textId="1F3D728E" w:rsidR="004C1F1C" w:rsidRPr="00157165" w:rsidRDefault="00C651FD" w:rsidP="00C651FD">
            <w:pPr>
              <w:pStyle w:val="ListParagraph"/>
              <w:numPr>
                <w:ilvl w:val="0"/>
                <w:numId w:val="1"/>
              </w:numPr>
              <w:rPr>
                <w:rFonts w:ascii="SassoonPrimaryInfant" w:hAnsi="SassoonPrimaryInfant" w:cstheme="minorHAnsi"/>
                <w:color w:val="303030"/>
                <w:shd w:val="clear" w:color="auto" w:fill="FFFFFF"/>
              </w:rPr>
            </w:pPr>
            <w:r w:rsidRPr="00157165">
              <w:rPr>
                <w:rFonts w:ascii="SassoonPrimaryInfant" w:hAnsi="SassoonPrimaryInfant" w:cstheme="minorHAnsi"/>
                <w:color w:val="303030"/>
                <w:shd w:val="clear" w:color="auto" w:fill="FFFFFF"/>
              </w:rPr>
              <w:t>Visitor from the JEC</w:t>
            </w:r>
            <w:r w:rsidR="00896BFD" w:rsidRPr="00157165">
              <w:rPr>
                <w:rFonts w:ascii="SassoonPrimaryInfant" w:hAnsi="SassoonPrimaryInfant" w:cstheme="minorHAnsi"/>
                <w:color w:val="303030"/>
                <w:shd w:val="clear" w:color="auto" w:fill="FFFFFF"/>
              </w:rPr>
              <w:t>.</w:t>
            </w:r>
          </w:p>
          <w:p w14:paraId="3F541C9D" w14:textId="38C7DDEC" w:rsidR="00C651FD" w:rsidRPr="00157165" w:rsidRDefault="00C651FD" w:rsidP="00C651FD">
            <w:pPr>
              <w:pStyle w:val="ListParagraph"/>
              <w:numPr>
                <w:ilvl w:val="0"/>
                <w:numId w:val="1"/>
              </w:numPr>
              <w:rPr>
                <w:rFonts w:ascii="SassoonPrimaryInfant" w:hAnsi="SassoonPrimaryInfant" w:cstheme="minorHAnsi"/>
                <w:color w:val="303030"/>
                <w:shd w:val="clear" w:color="auto" w:fill="FFFFFF"/>
              </w:rPr>
            </w:pPr>
            <w:r w:rsidRPr="00157165">
              <w:rPr>
                <w:rFonts w:ascii="SassoonPrimaryInfant" w:hAnsi="SassoonPrimaryInfant" w:cstheme="minorHAnsi"/>
                <w:color w:val="303030"/>
                <w:shd w:val="clear" w:color="auto" w:fill="FFFFFF"/>
              </w:rPr>
              <w:t>Watch ‘Aladdin’ at Haute Vallee School.</w:t>
            </w:r>
          </w:p>
          <w:p w14:paraId="6B0BF578" w14:textId="66997482" w:rsidR="00C651FD" w:rsidRPr="00157165" w:rsidRDefault="00C651FD" w:rsidP="00C651FD">
            <w:pPr>
              <w:pStyle w:val="ListParagraph"/>
              <w:numPr>
                <w:ilvl w:val="0"/>
                <w:numId w:val="1"/>
              </w:numPr>
              <w:rPr>
                <w:rFonts w:ascii="SassoonPrimaryInfant" w:hAnsi="SassoonPrimaryInfant" w:cstheme="minorHAnsi"/>
                <w:color w:val="303030"/>
                <w:shd w:val="clear" w:color="auto" w:fill="FFFFFF"/>
              </w:rPr>
            </w:pPr>
            <w:r w:rsidRPr="00157165">
              <w:rPr>
                <w:rFonts w:ascii="SassoonPrimaryInfant" w:hAnsi="SassoonPrimaryInfant" w:cstheme="minorHAnsi"/>
                <w:color w:val="303030"/>
                <w:shd w:val="clear" w:color="auto" w:fill="FFFFFF"/>
              </w:rPr>
              <w:t>School Deco Day.</w:t>
            </w:r>
          </w:p>
          <w:p w14:paraId="4170437E" w14:textId="28178DE6" w:rsidR="00C651FD" w:rsidRPr="00157165" w:rsidRDefault="00C651FD" w:rsidP="00C651FD">
            <w:pPr>
              <w:pStyle w:val="ListParagraph"/>
              <w:numPr>
                <w:ilvl w:val="0"/>
                <w:numId w:val="1"/>
              </w:numPr>
              <w:rPr>
                <w:rFonts w:ascii="SassoonPrimaryInfant" w:hAnsi="SassoonPrimaryInfant" w:cstheme="minorHAnsi"/>
                <w:color w:val="303030"/>
                <w:shd w:val="clear" w:color="auto" w:fill="FFFFFF"/>
              </w:rPr>
            </w:pPr>
            <w:r w:rsidRPr="00157165">
              <w:rPr>
                <w:rFonts w:ascii="SassoonPrimaryInfant" w:hAnsi="SassoonPrimaryInfant" w:cstheme="minorHAnsi"/>
                <w:color w:val="303030"/>
                <w:shd w:val="clear" w:color="auto" w:fill="FFFFFF"/>
              </w:rPr>
              <w:t>Christmas Church Service.</w:t>
            </w:r>
          </w:p>
          <w:p w14:paraId="1E6160BC" w14:textId="2AAB6EE6" w:rsidR="00C651FD" w:rsidRDefault="00C651FD" w:rsidP="00C651FD">
            <w:pPr>
              <w:pStyle w:val="ListParagraph"/>
              <w:numPr>
                <w:ilvl w:val="0"/>
                <w:numId w:val="1"/>
              </w:numPr>
              <w:rPr>
                <w:rFonts w:ascii="SassoonPrimaryInfant" w:hAnsi="SassoonPrimaryInfant" w:cstheme="minorHAnsi"/>
                <w:color w:val="303030"/>
                <w:shd w:val="clear" w:color="auto" w:fill="FFFFFF"/>
              </w:rPr>
            </w:pPr>
            <w:r w:rsidRPr="00157165">
              <w:rPr>
                <w:rFonts w:ascii="SassoonPrimaryInfant" w:hAnsi="SassoonPrimaryInfant" w:cstheme="minorHAnsi"/>
                <w:color w:val="303030"/>
                <w:shd w:val="clear" w:color="auto" w:fill="FFFFFF"/>
              </w:rPr>
              <w:t>Watch ‘The Boy in the Striped Pyjamas’ movie together.</w:t>
            </w:r>
          </w:p>
          <w:p w14:paraId="78BAD445" w14:textId="63966179" w:rsidR="00A92FD8" w:rsidRPr="00157165" w:rsidRDefault="00A92FD8" w:rsidP="00C651FD">
            <w:pPr>
              <w:pStyle w:val="ListParagraph"/>
              <w:numPr>
                <w:ilvl w:val="0"/>
                <w:numId w:val="1"/>
              </w:numPr>
              <w:rPr>
                <w:rFonts w:ascii="SassoonPrimaryInfant" w:hAnsi="SassoonPrimaryInfant" w:cstheme="minorHAnsi"/>
                <w:color w:val="303030"/>
                <w:shd w:val="clear" w:color="auto" w:fill="FFFFFF"/>
              </w:rPr>
            </w:pPr>
            <w:r>
              <w:rPr>
                <w:rFonts w:ascii="SassoonPrimaryInfant" w:hAnsi="SassoonPrimaryInfant" w:cstheme="minorHAnsi"/>
                <w:color w:val="303030"/>
                <w:shd w:val="clear" w:color="auto" w:fill="FFFFFF"/>
              </w:rPr>
              <w:t xml:space="preserve">Live Electrical Demonstrations to Year 2 pupils in Science. </w:t>
            </w:r>
          </w:p>
          <w:p w14:paraId="79D93AD9" w14:textId="1727C0C0" w:rsidR="00C651FD" w:rsidRPr="00157165" w:rsidRDefault="00C651FD" w:rsidP="00C651FD">
            <w:pPr>
              <w:pStyle w:val="ListParagraph"/>
              <w:ind w:left="405"/>
              <w:rPr>
                <w:rFonts w:ascii="SassoonPrimaryInfant" w:hAnsi="SassoonPrimaryInfant" w:cstheme="minorHAnsi"/>
                <w:color w:val="303030"/>
                <w:shd w:val="clear" w:color="auto" w:fill="FFFFFF"/>
              </w:rPr>
            </w:pPr>
          </w:p>
          <w:p w14:paraId="041E97D5" w14:textId="4FB63080" w:rsidR="004C1F1C" w:rsidRPr="00073695" w:rsidRDefault="004C1F1C" w:rsidP="00127FCC">
            <w:pPr>
              <w:rPr>
                <w:rFonts w:ascii="SassoonPrimaryInfant" w:hAnsi="SassoonPrimaryInfant" w:cstheme="minorHAnsi"/>
              </w:rPr>
            </w:pPr>
          </w:p>
        </w:tc>
      </w:tr>
      <w:tr w:rsidR="005E14F3" w:rsidRPr="00073695" w14:paraId="6BD1ABF9" w14:textId="77777777" w:rsidTr="006D42D6">
        <w:tc>
          <w:tcPr>
            <w:tcW w:w="6974" w:type="dxa"/>
            <w:shd w:val="clear" w:color="auto" w:fill="BFBFBF" w:themeFill="background1" w:themeFillShade="BF"/>
          </w:tcPr>
          <w:p w14:paraId="14BB33B5" w14:textId="77777777" w:rsidR="001A5363" w:rsidRPr="00073695" w:rsidRDefault="001A5363" w:rsidP="006D42D6">
            <w:pPr>
              <w:rPr>
                <w:rFonts w:ascii="SassoonPrimaryInfant" w:hAnsi="SassoonPrimaryInfant" w:cstheme="minorHAnsi"/>
              </w:rPr>
            </w:pPr>
            <w:r w:rsidRPr="00073695">
              <w:rPr>
                <w:rFonts w:ascii="SassoonPrimaryInfant" w:hAnsi="SassoonPrimaryInfant" w:cstheme="minorHAnsi"/>
                <w:b/>
                <w:bCs/>
              </w:rPr>
              <w:t>Mathematics</w:t>
            </w:r>
          </w:p>
        </w:tc>
        <w:tc>
          <w:tcPr>
            <w:tcW w:w="6974" w:type="dxa"/>
            <w:shd w:val="clear" w:color="auto" w:fill="BFBFBF" w:themeFill="background1" w:themeFillShade="BF"/>
          </w:tcPr>
          <w:p w14:paraId="6CBB62FE" w14:textId="34C3C038"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English</w:t>
            </w:r>
          </w:p>
        </w:tc>
      </w:tr>
      <w:tr w:rsidR="005E14F3" w:rsidRPr="00073695" w14:paraId="331345FF" w14:textId="77777777" w:rsidTr="006D42D6">
        <w:trPr>
          <w:trHeight w:val="70"/>
        </w:trPr>
        <w:tc>
          <w:tcPr>
            <w:tcW w:w="6974" w:type="dxa"/>
          </w:tcPr>
          <w:p w14:paraId="65BF597B" w14:textId="77777777" w:rsidR="001A5363" w:rsidRPr="00073695" w:rsidRDefault="001A5363" w:rsidP="006D42D6">
            <w:pPr>
              <w:rPr>
                <w:rFonts w:ascii="SassoonPrimaryInfant" w:hAnsi="SassoonPrimaryInfant" w:cstheme="minorHAnsi"/>
              </w:rPr>
            </w:pPr>
            <w:r w:rsidRPr="00073695">
              <w:rPr>
                <w:rFonts w:ascii="SassoonPrimaryInfant" w:hAnsi="SassoonPrimaryInfant" w:cstheme="minorHAnsi"/>
              </w:rPr>
              <w:t>Our mathematical chapters for this term are:</w:t>
            </w:r>
          </w:p>
          <w:p w14:paraId="109516DF" w14:textId="77777777" w:rsidR="00EB40A9" w:rsidRPr="00073695" w:rsidRDefault="00EB40A9" w:rsidP="006D42D6">
            <w:pPr>
              <w:rPr>
                <w:rFonts w:ascii="SassoonPrimaryInfant" w:hAnsi="SassoonPrimaryInfant" w:cstheme="minorHAnsi"/>
                <w:u w:val="single"/>
              </w:rPr>
            </w:pPr>
          </w:p>
          <w:p w14:paraId="7F3C1F4A" w14:textId="77777777" w:rsidR="00E7639B" w:rsidRDefault="00C651FD" w:rsidP="00B7020A">
            <w:pPr>
              <w:rPr>
                <w:rFonts w:ascii="SassoonPrimaryInfant" w:hAnsi="SassoonPrimaryInfant" w:cstheme="minorHAnsi"/>
              </w:rPr>
            </w:pPr>
            <w:r>
              <w:rPr>
                <w:rFonts w:ascii="SassoonPrimaryInfant" w:hAnsi="SassoonPrimaryInfant" w:cstheme="minorHAnsi"/>
                <w:b/>
                <w:bCs/>
              </w:rPr>
              <w:lastRenderedPageBreak/>
              <w:t>Fractions</w:t>
            </w:r>
            <w:r w:rsidR="00D01EB4" w:rsidRPr="00073695">
              <w:rPr>
                <w:rFonts w:ascii="SassoonPrimaryInfant" w:hAnsi="SassoonPrimaryInfant" w:cstheme="minorHAnsi"/>
                <w:b/>
                <w:bCs/>
              </w:rPr>
              <w:t>:</w:t>
            </w:r>
            <w:r w:rsidR="00B7020A">
              <w:rPr>
                <w:rFonts w:ascii="SassoonPrimaryInfant" w:hAnsi="SassoonPrimaryInfant" w:cstheme="minorHAnsi"/>
                <w:b/>
                <w:bCs/>
              </w:rPr>
              <w:t xml:space="preserve"> </w:t>
            </w:r>
          </w:p>
          <w:p w14:paraId="63B6748A" w14:textId="00804B6E" w:rsidR="00E7639B" w:rsidRPr="00E7639B" w:rsidRDefault="00E7639B" w:rsidP="00E7639B">
            <w:pPr>
              <w:pStyle w:val="ListParagraph"/>
              <w:numPr>
                <w:ilvl w:val="0"/>
                <w:numId w:val="11"/>
              </w:numPr>
              <w:rPr>
                <w:rFonts w:ascii="SassoonPrimaryInfant" w:hAnsi="SassoonPrimaryInfant" w:cstheme="minorHAnsi"/>
                <w:b/>
                <w:bCs/>
              </w:rPr>
            </w:pPr>
            <w:r>
              <w:rPr>
                <w:rFonts w:ascii="SassoonPrimaryInfant" w:hAnsi="SassoonPrimaryInfant" w:cstheme="minorHAnsi"/>
              </w:rPr>
              <w:t>A</w:t>
            </w:r>
            <w:r w:rsidR="00B7020A" w:rsidRPr="00E7639B">
              <w:rPr>
                <w:rFonts w:ascii="SassoonPrimaryInfant" w:hAnsi="SassoonPrimaryInfant" w:cstheme="minorHAnsi"/>
              </w:rPr>
              <w:t>dding, subtracting, multiplying and dividing fractions</w:t>
            </w:r>
          </w:p>
          <w:p w14:paraId="4F0BF51F" w14:textId="6513B491" w:rsidR="00E7639B" w:rsidRPr="00E7639B" w:rsidRDefault="00E7639B" w:rsidP="00E7639B">
            <w:pPr>
              <w:pStyle w:val="ListParagraph"/>
              <w:numPr>
                <w:ilvl w:val="0"/>
                <w:numId w:val="11"/>
              </w:numPr>
              <w:rPr>
                <w:rFonts w:ascii="SassoonPrimaryInfant" w:hAnsi="SassoonPrimaryInfant" w:cstheme="minorHAnsi"/>
                <w:b/>
                <w:bCs/>
              </w:rPr>
            </w:pPr>
            <w:r>
              <w:rPr>
                <w:rFonts w:ascii="SassoonPrimaryInfant" w:hAnsi="SassoonPrimaryInfant" w:cstheme="minorHAnsi"/>
              </w:rPr>
              <w:t>S</w:t>
            </w:r>
            <w:r w:rsidR="00B7020A" w:rsidRPr="00E7639B">
              <w:rPr>
                <w:rFonts w:ascii="SassoonPrimaryInfant" w:hAnsi="SassoonPrimaryInfant" w:cstheme="minorHAnsi"/>
              </w:rPr>
              <w:t>implifying fractions and then moves on to comparing and ordering fractions</w:t>
            </w:r>
          </w:p>
          <w:p w14:paraId="52D765E9" w14:textId="5200F834" w:rsidR="00E7639B" w:rsidRPr="00E7639B" w:rsidRDefault="00E7639B" w:rsidP="00E7639B">
            <w:pPr>
              <w:pStyle w:val="ListParagraph"/>
              <w:numPr>
                <w:ilvl w:val="0"/>
                <w:numId w:val="11"/>
              </w:numPr>
              <w:rPr>
                <w:rFonts w:ascii="SassoonPrimaryInfant" w:hAnsi="SassoonPrimaryInfant" w:cstheme="minorHAnsi"/>
                <w:b/>
                <w:bCs/>
              </w:rPr>
            </w:pPr>
            <w:r>
              <w:rPr>
                <w:rFonts w:ascii="SassoonPrimaryInfant" w:hAnsi="SassoonPrimaryInfant" w:cstheme="minorHAnsi"/>
              </w:rPr>
              <w:t>W</w:t>
            </w:r>
            <w:r w:rsidR="00B7020A" w:rsidRPr="00E7639B">
              <w:rPr>
                <w:rFonts w:ascii="SassoonPrimaryInfant" w:hAnsi="SassoonPrimaryInfant" w:cstheme="minorHAnsi"/>
              </w:rPr>
              <w:t>orking with basic fractions and mixed numbers</w:t>
            </w:r>
          </w:p>
          <w:p w14:paraId="5F3650BC" w14:textId="258A5035" w:rsidR="00E7639B" w:rsidRPr="00E7639B" w:rsidRDefault="00E7639B" w:rsidP="00E7639B">
            <w:pPr>
              <w:pStyle w:val="ListParagraph"/>
              <w:numPr>
                <w:ilvl w:val="0"/>
                <w:numId w:val="11"/>
              </w:numPr>
              <w:rPr>
                <w:rFonts w:ascii="SassoonPrimaryInfant" w:hAnsi="SassoonPrimaryInfant" w:cstheme="minorHAnsi"/>
                <w:b/>
                <w:bCs/>
              </w:rPr>
            </w:pPr>
            <w:r>
              <w:rPr>
                <w:rFonts w:ascii="SassoonPrimaryInfant" w:hAnsi="SassoonPrimaryInfant" w:cstheme="minorHAnsi"/>
              </w:rPr>
              <w:t xml:space="preserve">Add </w:t>
            </w:r>
            <w:r w:rsidR="00B7020A" w:rsidRPr="00E7639B">
              <w:rPr>
                <w:rFonts w:ascii="SassoonPrimaryInfant" w:hAnsi="SassoonPrimaryInfant" w:cstheme="minorHAnsi"/>
              </w:rPr>
              <w:t>and subtract fractions with different denominators, including mixed numbers</w:t>
            </w:r>
          </w:p>
          <w:p w14:paraId="02EA95CF" w14:textId="4F14776C" w:rsidR="00B7020A" w:rsidRPr="00E7639B" w:rsidRDefault="00B7020A" w:rsidP="00E7639B">
            <w:pPr>
              <w:pStyle w:val="ListParagraph"/>
              <w:numPr>
                <w:ilvl w:val="0"/>
                <w:numId w:val="11"/>
              </w:numPr>
              <w:rPr>
                <w:rFonts w:ascii="SassoonPrimaryInfant" w:hAnsi="SassoonPrimaryInfant" w:cstheme="minorHAnsi"/>
                <w:b/>
                <w:bCs/>
              </w:rPr>
            </w:pPr>
            <w:r w:rsidRPr="00E7639B">
              <w:rPr>
                <w:rFonts w:ascii="SassoonPrimaryInfant" w:hAnsi="SassoonPrimaryInfant" w:cstheme="minorHAnsi"/>
              </w:rPr>
              <w:t>Bar model diagrams are incorporated to support pupils' understanding before moving on to multiplication and division. Pupils will be required to divide fractions by whole numbers and will explore different methods.</w:t>
            </w:r>
          </w:p>
          <w:p w14:paraId="517137F2" w14:textId="77777777" w:rsidR="00B7020A" w:rsidRPr="00B7020A" w:rsidRDefault="00B7020A" w:rsidP="00B7020A">
            <w:pPr>
              <w:rPr>
                <w:rFonts w:ascii="SassoonPrimaryInfant" w:hAnsi="SassoonPrimaryInfant" w:cstheme="minorHAnsi"/>
                <w:b/>
                <w:bCs/>
              </w:rPr>
            </w:pPr>
          </w:p>
          <w:p w14:paraId="1A99D1B8" w14:textId="77777777" w:rsidR="00E7639B" w:rsidRDefault="00B7020A" w:rsidP="00B7020A">
            <w:pPr>
              <w:rPr>
                <w:rFonts w:ascii="SassoonPrimaryInfant" w:hAnsi="SassoonPrimaryInfant" w:cstheme="minorHAnsi"/>
              </w:rPr>
            </w:pPr>
            <w:r w:rsidRPr="00B7020A">
              <w:rPr>
                <w:rFonts w:ascii="SassoonPrimaryInfant" w:hAnsi="SassoonPrimaryInfant" w:cstheme="minorHAnsi"/>
                <w:b/>
                <w:bCs/>
              </w:rPr>
              <w:t xml:space="preserve">Decimals: </w:t>
            </w:r>
          </w:p>
          <w:p w14:paraId="5645F80C" w14:textId="5B1C0CBD" w:rsidR="00E7639B" w:rsidRPr="00E7639B" w:rsidRDefault="00E7639B" w:rsidP="00E7639B">
            <w:pPr>
              <w:pStyle w:val="ListParagraph"/>
              <w:numPr>
                <w:ilvl w:val="0"/>
                <w:numId w:val="12"/>
              </w:numPr>
              <w:rPr>
                <w:rFonts w:ascii="SassoonPrimaryInfant" w:hAnsi="SassoonPrimaryInfant" w:cstheme="minorHAnsi"/>
                <w:b/>
                <w:bCs/>
              </w:rPr>
            </w:pPr>
            <w:r>
              <w:rPr>
                <w:rFonts w:ascii="SassoonPrimaryInfant" w:hAnsi="SassoonPrimaryInfant" w:cstheme="minorHAnsi"/>
              </w:rPr>
              <w:t>R</w:t>
            </w:r>
            <w:r w:rsidR="00B7020A" w:rsidRPr="00E7639B">
              <w:rPr>
                <w:rFonts w:ascii="SassoonPrimaryInfant" w:hAnsi="SassoonPrimaryInfant" w:cstheme="minorHAnsi"/>
              </w:rPr>
              <w:t>ead and write decimals using Base 10 materials before moving on to dividing and multiplying decimals by 1-digit numbers with no regrouping or renaming.</w:t>
            </w:r>
          </w:p>
          <w:p w14:paraId="4E83834C" w14:textId="491975AE" w:rsidR="00E7639B" w:rsidRDefault="00E7639B" w:rsidP="00E7639B">
            <w:pPr>
              <w:pStyle w:val="ListParagraph"/>
              <w:numPr>
                <w:ilvl w:val="0"/>
                <w:numId w:val="12"/>
              </w:numPr>
              <w:rPr>
                <w:rFonts w:ascii="SassoonPrimaryInfant" w:hAnsi="SassoonPrimaryInfant" w:cstheme="minorHAnsi"/>
              </w:rPr>
            </w:pPr>
            <w:r>
              <w:rPr>
                <w:rFonts w:ascii="SassoonPrimaryInfant" w:hAnsi="SassoonPrimaryInfant" w:cstheme="minorHAnsi"/>
              </w:rPr>
              <w:t>W</w:t>
            </w:r>
            <w:r w:rsidR="00B7020A" w:rsidRPr="00E7639B">
              <w:rPr>
                <w:rFonts w:ascii="SassoonPrimaryInfant" w:hAnsi="SassoonPrimaryInfant" w:cstheme="minorHAnsi"/>
              </w:rPr>
              <w:t>rite fractions as decimals using division and pictorial methods before looking at multiplying fractions that involve some regrouping and renaming by 1-digit numbers.</w:t>
            </w:r>
          </w:p>
          <w:p w14:paraId="102405AB" w14:textId="7B788D09" w:rsidR="00E7639B" w:rsidRDefault="00E7639B" w:rsidP="00E7639B">
            <w:pPr>
              <w:pStyle w:val="ListParagraph"/>
              <w:numPr>
                <w:ilvl w:val="0"/>
                <w:numId w:val="12"/>
              </w:numPr>
              <w:rPr>
                <w:rFonts w:ascii="SassoonPrimaryInfant" w:hAnsi="SassoonPrimaryInfant" w:cstheme="minorHAnsi"/>
              </w:rPr>
            </w:pPr>
            <w:r>
              <w:rPr>
                <w:rFonts w:ascii="SassoonPrimaryInfant" w:hAnsi="SassoonPrimaryInfant" w:cstheme="minorHAnsi"/>
              </w:rPr>
              <w:t>D</w:t>
            </w:r>
            <w:r w:rsidR="00B7020A" w:rsidRPr="00B7020A">
              <w:rPr>
                <w:rFonts w:ascii="SassoonPrimaryInfant" w:hAnsi="SassoonPrimaryInfant" w:cstheme="minorHAnsi"/>
              </w:rPr>
              <w:t>ividing decimals again, this time when regrouping and renaming with 1-digit numbers is required</w:t>
            </w:r>
          </w:p>
          <w:p w14:paraId="65E84B52" w14:textId="1CE387DB" w:rsidR="00B7020A" w:rsidRPr="00B7020A" w:rsidRDefault="00E7639B" w:rsidP="00E7639B">
            <w:pPr>
              <w:pStyle w:val="ListParagraph"/>
              <w:numPr>
                <w:ilvl w:val="0"/>
                <w:numId w:val="12"/>
              </w:numPr>
              <w:rPr>
                <w:rFonts w:ascii="SassoonPrimaryInfant" w:hAnsi="SassoonPrimaryInfant" w:cstheme="minorHAnsi"/>
              </w:rPr>
            </w:pPr>
            <w:r>
              <w:rPr>
                <w:rFonts w:ascii="SassoonPrimaryInfant" w:hAnsi="SassoonPrimaryInfant" w:cstheme="minorHAnsi"/>
              </w:rPr>
              <w:t>M</w:t>
            </w:r>
            <w:r w:rsidR="00B7020A" w:rsidRPr="00B7020A">
              <w:rPr>
                <w:rFonts w:ascii="SassoonPrimaryInfant" w:hAnsi="SassoonPrimaryInfant" w:cstheme="minorHAnsi"/>
              </w:rPr>
              <w:t>ultiplying and dividing decimals by 2-digit numbers, which involves regrouping and renaming, using a variety of methods and strategies, including: number bonds, the worded method (writing down a problem in words and numbers), long division and the column method.</w:t>
            </w:r>
          </w:p>
          <w:p w14:paraId="3F2E0F84" w14:textId="77777777" w:rsidR="00B7020A" w:rsidRDefault="00B7020A" w:rsidP="00B7020A">
            <w:pPr>
              <w:rPr>
                <w:rFonts w:ascii="SassoonPrimaryInfant" w:hAnsi="SassoonPrimaryInfant" w:cstheme="minorHAnsi"/>
              </w:rPr>
            </w:pPr>
          </w:p>
          <w:p w14:paraId="299119C7" w14:textId="77777777" w:rsidR="00E7639B" w:rsidRDefault="00B7020A" w:rsidP="00B7020A">
            <w:pPr>
              <w:rPr>
                <w:rFonts w:ascii="SassoonPrimaryInfant" w:hAnsi="SassoonPrimaryInfant" w:cstheme="minorHAnsi"/>
              </w:rPr>
            </w:pPr>
            <w:r w:rsidRPr="00B7020A">
              <w:rPr>
                <w:rFonts w:ascii="SassoonPrimaryInfant" w:hAnsi="SassoonPrimaryInfant" w:cstheme="minorHAnsi"/>
                <w:b/>
                <w:bCs/>
              </w:rPr>
              <w:t>Measurements:</w:t>
            </w:r>
            <w:r>
              <w:rPr>
                <w:rFonts w:ascii="SassoonPrimaryInfant" w:hAnsi="SassoonPrimaryInfant" w:cstheme="minorHAnsi"/>
              </w:rPr>
              <w:t xml:space="preserve"> </w:t>
            </w:r>
          </w:p>
          <w:p w14:paraId="18B3A69A" w14:textId="21D01679" w:rsidR="00E7639B" w:rsidRDefault="00E7639B" w:rsidP="00E7639B">
            <w:pPr>
              <w:pStyle w:val="ListParagraph"/>
              <w:numPr>
                <w:ilvl w:val="0"/>
                <w:numId w:val="13"/>
              </w:numPr>
              <w:rPr>
                <w:rFonts w:ascii="SassoonPrimaryInfant" w:hAnsi="SassoonPrimaryInfant" w:cstheme="minorHAnsi"/>
              </w:rPr>
            </w:pPr>
            <w:r>
              <w:rPr>
                <w:rFonts w:ascii="SassoonPrimaryInfant" w:hAnsi="SassoonPrimaryInfant" w:cstheme="minorHAnsi"/>
              </w:rPr>
              <w:t>C</w:t>
            </w:r>
            <w:r w:rsidR="00B7020A" w:rsidRPr="00E7639B">
              <w:rPr>
                <w:rFonts w:ascii="SassoonPrimaryInfant" w:hAnsi="SassoonPrimaryInfant" w:cstheme="minorHAnsi"/>
              </w:rPr>
              <w:t xml:space="preserve">onverting units of measurement using fractions and decimals. </w:t>
            </w:r>
          </w:p>
          <w:p w14:paraId="61E6448B" w14:textId="3359721B" w:rsidR="00D01EB4" w:rsidRPr="006E5B9A" w:rsidRDefault="00E7639B" w:rsidP="006E5B9A">
            <w:pPr>
              <w:pStyle w:val="ListParagraph"/>
              <w:numPr>
                <w:ilvl w:val="0"/>
                <w:numId w:val="13"/>
              </w:numPr>
              <w:rPr>
                <w:rFonts w:ascii="SassoonPrimaryInfant" w:hAnsi="SassoonPrimaryInfant" w:cstheme="minorHAnsi"/>
              </w:rPr>
            </w:pPr>
            <w:r>
              <w:rPr>
                <w:rFonts w:ascii="SassoonPrimaryInfant" w:hAnsi="SassoonPrimaryInfant" w:cstheme="minorHAnsi"/>
              </w:rPr>
              <w:t>C</w:t>
            </w:r>
            <w:r w:rsidR="00B7020A" w:rsidRPr="00E7639B">
              <w:rPr>
                <w:rFonts w:ascii="SassoonPrimaryInfant" w:hAnsi="SassoonPrimaryInfant" w:cstheme="minorHAnsi"/>
              </w:rPr>
              <w:t>onverting units of length and distance, followed by exploring units of mass, volume and time.</w:t>
            </w:r>
          </w:p>
        </w:tc>
        <w:tc>
          <w:tcPr>
            <w:tcW w:w="6974" w:type="dxa"/>
          </w:tcPr>
          <w:p w14:paraId="43199655" w14:textId="126BC5CA" w:rsidR="007E2F25"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lastRenderedPageBreak/>
              <w:t>Class Reader</w:t>
            </w:r>
            <w:r w:rsidR="007E2F25" w:rsidRPr="00073695">
              <w:rPr>
                <w:rFonts w:ascii="SassoonPrimaryInfant" w:hAnsi="SassoonPrimaryInfant" w:cstheme="minorHAnsi"/>
                <w:b/>
                <w:bCs/>
              </w:rPr>
              <w:t xml:space="preserve">: </w:t>
            </w:r>
          </w:p>
          <w:p w14:paraId="3C6F1D59" w14:textId="2BF0734D" w:rsidR="007E2F25" w:rsidRDefault="00F41390" w:rsidP="006D42D6">
            <w:pPr>
              <w:rPr>
                <w:rFonts w:ascii="SassoonPrimaryInfant" w:hAnsi="SassoonPrimaryInfant" w:cstheme="minorHAnsi"/>
              </w:rPr>
            </w:pPr>
            <w:r w:rsidRPr="00073695">
              <w:rPr>
                <w:rFonts w:ascii="SassoonPrimaryInfant" w:hAnsi="SassoonPrimaryInfant" w:cstheme="minorHAnsi"/>
              </w:rPr>
              <w:t>The Boy in the Striped Pyjamas by John Boyne</w:t>
            </w:r>
          </w:p>
          <w:p w14:paraId="1668AD9F" w14:textId="77777777" w:rsidR="00340AAE" w:rsidRPr="00073695" w:rsidRDefault="00340AAE" w:rsidP="006D42D6">
            <w:pPr>
              <w:rPr>
                <w:rFonts w:ascii="SassoonPrimaryInfant" w:hAnsi="SassoonPrimaryInfant" w:cstheme="minorHAnsi"/>
              </w:rPr>
            </w:pPr>
          </w:p>
          <w:p w14:paraId="0B0E11E8" w14:textId="789FBE47" w:rsidR="001A5363" w:rsidRPr="00073695" w:rsidRDefault="001A5363" w:rsidP="006D42D6">
            <w:pPr>
              <w:rPr>
                <w:rFonts w:ascii="SassoonPrimaryInfant" w:hAnsi="SassoonPrimaryInfant" w:cstheme="minorHAnsi"/>
                <w:b/>
                <w:bCs/>
              </w:rPr>
            </w:pPr>
          </w:p>
          <w:p w14:paraId="35D19FE3" w14:textId="02E542CD" w:rsidR="001A5363" w:rsidRPr="00073695" w:rsidRDefault="004226E1" w:rsidP="006D42D6">
            <w:pPr>
              <w:rPr>
                <w:rFonts w:ascii="SassoonPrimaryInfant" w:hAnsi="SassoonPrimaryInfant" w:cstheme="minorHAnsi"/>
                <w:b/>
                <w:bCs/>
              </w:rPr>
            </w:pPr>
            <w:r w:rsidRPr="00073695">
              <w:rPr>
                <w:rFonts w:ascii="SassoonPrimaryInfant" w:hAnsi="SassoonPrimaryInfant" w:cstheme="minorHAnsi"/>
                <w:b/>
                <w:bCs/>
              </w:rPr>
              <w:t>Writing focuses</w:t>
            </w:r>
            <w:r w:rsidR="001A5363" w:rsidRPr="00073695">
              <w:rPr>
                <w:rFonts w:ascii="SassoonPrimaryInfant" w:hAnsi="SassoonPrimaryInfant" w:cstheme="minorHAnsi"/>
                <w:b/>
                <w:bCs/>
              </w:rPr>
              <w:t xml:space="preserve"> to be covered this half term:</w:t>
            </w:r>
          </w:p>
          <w:p w14:paraId="6097F160" w14:textId="4E5A5DCD" w:rsidR="003E4F20" w:rsidRPr="00073695" w:rsidRDefault="00C651FD" w:rsidP="006D42D6">
            <w:pPr>
              <w:pStyle w:val="ListParagraph"/>
              <w:numPr>
                <w:ilvl w:val="0"/>
                <w:numId w:val="3"/>
              </w:numPr>
              <w:rPr>
                <w:rFonts w:ascii="SassoonPrimaryInfant" w:hAnsi="SassoonPrimaryInfant" w:cstheme="minorHAnsi"/>
              </w:rPr>
            </w:pPr>
            <w:r>
              <w:rPr>
                <w:rFonts w:ascii="SassoonPrimaryInfant" w:hAnsi="SassoonPrimaryInfant" w:cstheme="minorHAnsi"/>
              </w:rPr>
              <w:t>Non-Chronological Reports</w:t>
            </w:r>
          </w:p>
          <w:p w14:paraId="15DB748C" w14:textId="4314566D" w:rsidR="007E2F25" w:rsidRPr="00073695" w:rsidRDefault="00C651FD" w:rsidP="006D42D6">
            <w:pPr>
              <w:pStyle w:val="ListParagraph"/>
              <w:numPr>
                <w:ilvl w:val="0"/>
                <w:numId w:val="3"/>
              </w:numPr>
              <w:rPr>
                <w:rFonts w:ascii="SassoonPrimaryInfant" w:hAnsi="SassoonPrimaryInfant" w:cstheme="minorHAnsi"/>
              </w:rPr>
            </w:pPr>
            <w:r>
              <w:rPr>
                <w:rFonts w:ascii="SassoonPrimaryInfant" w:hAnsi="SassoonPrimaryInfant" w:cstheme="minorHAnsi"/>
              </w:rPr>
              <w:t xml:space="preserve">Playscript </w:t>
            </w:r>
          </w:p>
          <w:p w14:paraId="7F64A99B" w14:textId="4E7F0234" w:rsidR="004226E1" w:rsidRPr="00073695" w:rsidRDefault="00C651FD" w:rsidP="006D42D6">
            <w:pPr>
              <w:pStyle w:val="ListParagraph"/>
              <w:numPr>
                <w:ilvl w:val="0"/>
                <w:numId w:val="3"/>
              </w:numPr>
              <w:rPr>
                <w:rFonts w:ascii="SassoonPrimaryInfant" w:hAnsi="SassoonPrimaryInfant" w:cstheme="minorHAnsi"/>
              </w:rPr>
            </w:pPr>
            <w:r>
              <w:rPr>
                <w:rFonts w:ascii="SassoonPrimaryInfant" w:hAnsi="SassoonPrimaryInfant" w:cstheme="minorHAnsi"/>
              </w:rPr>
              <w:t>Haiku Poetry</w:t>
            </w:r>
          </w:p>
          <w:p w14:paraId="64D42A10" w14:textId="77777777" w:rsidR="007E2F25" w:rsidRPr="003C6673" w:rsidRDefault="007E2F25" w:rsidP="003C6673">
            <w:pPr>
              <w:rPr>
                <w:rFonts w:ascii="SassoonPrimaryInfant" w:hAnsi="SassoonPrimaryInfant" w:cstheme="minorHAnsi"/>
              </w:rPr>
            </w:pPr>
          </w:p>
          <w:p w14:paraId="3FC2C513" w14:textId="01B5202F"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 xml:space="preserve">Spelling, </w:t>
            </w:r>
            <w:r w:rsidR="00F47E48" w:rsidRPr="00073695">
              <w:rPr>
                <w:rFonts w:ascii="SassoonPrimaryInfant" w:hAnsi="SassoonPrimaryInfant" w:cstheme="minorHAnsi"/>
                <w:b/>
                <w:bCs/>
              </w:rPr>
              <w:t>punctuation,</w:t>
            </w:r>
            <w:r w:rsidRPr="00073695">
              <w:rPr>
                <w:rFonts w:ascii="SassoonPrimaryInfant" w:hAnsi="SassoonPrimaryInfant" w:cstheme="minorHAnsi"/>
                <w:b/>
                <w:bCs/>
              </w:rPr>
              <w:t xml:space="preserve"> and grammar (</w:t>
            </w:r>
            <w:proofErr w:type="spellStart"/>
            <w:r w:rsidRPr="00073695">
              <w:rPr>
                <w:rFonts w:ascii="SassoonPrimaryInfant" w:hAnsi="SassoonPrimaryInfant" w:cstheme="minorHAnsi"/>
                <w:b/>
                <w:bCs/>
              </w:rPr>
              <w:t>SPaG</w:t>
            </w:r>
            <w:proofErr w:type="spellEnd"/>
            <w:r w:rsidRPr="00073695">
              <w:rPr>
                <w:rFonts w:ascii="SassoonPrimaryInfant" w:hAnsi="SassoonPrimaryInfant" w:cstheme="minorHAnsi"/>
                <w:b/>
                <w:bCs/>
              </w:rPr>
              <w:t>) skills covered this half term:</w:t>
            </w:r>
          </w:p>
          <w:p w14:paraId="2BCA5331" w14:textId="08CC0844" w:rsidR="003C6673"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 xml:space="preserve">Passive verbs </w:t>
            </w:r>
          </w:p>
          <w:p w14:paraId="5A42B349" w14:textId="694C4069" w:rsidR="00C651FD"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Colons and semi-colons between independent clauses</w:t>
            </w:r>
          </w:p>
          <w:p w14:paraId="6B946D6C" w14:textId="60DFF582" w:rsidR="00C651FD"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Bulleted lists</w:t>
            </w:r>
          </w:p>
          <w:p w14:paraId="7783208F" w14:textId="10D7F7C5" w:rsidR="00C651FD"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Relative clauses</w:t>
            </w:r>
          </w:p>
          <w:p w14:paraId="32009915" w14:textId="67DC297E" w:rsidR="00C651FD"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Expanded Noun Phrases</w:t>
            </w:r>
          </w:p>
          <w:p w14:paraId="5A3505B2" w14:textId="40FE18FB" w:rsidR="00C651FD" w:rsidRDefault="00C651FD" w:rsidP="003C6673">
            <w:pPr>
              <w:pStyle w:val="ListParagraph"/>
              <w:numPr>
                <w:ilvl w:val="0"/>
                <w:numId w:val="4"/>
              </w:numPr>
              <w:rPr>
                <w:rFonts w:ascii="SassoonPrimaryInfant" w:hAnsi="SassoonPrimaryInfant" w:cstheme="minorHAnsi"/>
              </w:rPr>
            </w:pPr>
            <w:r>
              <w:rPr>
                <w:rFonts w:ascii="SassoonPrimaryInfant" w:hAnsi="SassoonPrimaryInfant" w:cstheme="minorHAnsi"/>
              </w:rPr>
              <w:t>Commas</w:t>
            </w:r>
          </w:p>
          <w:p w14:paraId="6C55CFD6" w14:textId="2AC9FD4E" w:rsidR="008A544B" w:rsidRPr="001A1FD2" w:rsidRDefault="008A544B" w:rsidP="001A1FD2">
            <w:pPr>
              <w:pStyle w:val="ListParagraph"/>
              <w:rPr>
                <w:rFonts w:ascii="SassoonPrimaryInfant" w:hAnsi="SassoonPrimaryInfant" w:cstheme="minorHAnsi"/>
              </w:rPr>
            </w:pPr>
          </w:p>
        </w:tc>
      </w:tr>
      <w:tr w:rsidR="005E14F3" w:rsidRPr="00073695" w14:paraId="2B53710F" w14:textId="77777777" w:rsidTr="006D42D6">
        <w:tc>
          <w:tcPr>
            <w:tcW w:w="6974" w:type="dxa"/>
            <w:shd w:val="clear" w:color="auto" w:fill="BFBFBF" w:themeFill="background1" w:themeFillShade="BF"/>
          </w:tcPr>
          <w:p w14:paraId="057107DB" w14:textId="77777777" w:rsidR="001A5363" w:rsidRPr="003C6673" w:rsidRDefault="001A5363" w:rsidP="006D42D6">
            <w:pPr>
              <w:rPr>
                <w:rFonts w:ascii="SassoonPrimaryInfant" w:hAnsi="SassoonPrimaryInfant" w:cstheme="minorHAnsi"/>
                <w:b/>
                <w:bCs/>
                <w:highlight w:val="yellow"/>
              </w:rPr>
            </w:pPr>
            <w:r w:rsidRPr="006571CF">
              <w:rPr>
                <w:rFonts w:ascii="SassoonPrimaryInfant" w:hAnsi="SassoonPrimaryInfant" w:cstheme="minorHAnsi"/>
                <w:b/>
                <w:bCs/>
              </w:rPr>
              <w:lastRenderedPageBreak/>
              <w:t>P.S.H.E</w:t>
            </w:r>
          </w:p>
        </w:tc>
        <w:tc>
          <w:tcPr>
            <w:tcW w:w="6974" w:type="dxa"/>
            <w:shd w:val="clear" w:color="auto" w:fill="BFBFBF" w:themeFill="background1" w:themeFillShade="BF"/>
          </w:tcPr>
          <w:p w14:paraId="5C470338" w14:textId="77777777" w:rsidR="001A5363" w:rsidRPr="003C6673" w:rsidRDefault="001A5363" w:rsidP="006D42D6">
            <w:pPr>
              <w:rPr>
                <w:rFonts w:ascii="SassoonPrimaryInfant" w:hAnsi="SassoonPrimaryInfant" w:cstheme="minorHAnsi"/>
                <w:b/>
                <w:bCs/>
                <w:highlight w:val="yellow"/>
              </w:rPr>
            </w:pPr>
            <w:r w:rsidRPr="007945B2">
              <w:rPr>
                <w:rFonts w:ascii="SassoonPrimaryInfant" w:hAnsi="SassoonPrimaryInfant" w:cstheme="minorHAnsi"/>
                <w:b/>
                <w:bCs/>
              </w:rPr>
              <w:t>Science</w:t>
            </w:r>
          </w:p>
        </w:tc>
      </w:tr>
      <w:tr w:rsidR="005E14F3" w:rsidRPr="00073695" w14:paraId="35F43BFB" w14:textId="77777777" w:rsidTr="007E2F25">
        <w:trPr>
          <w:trHeight w:val="147"/>
        </w:trPr>
        <w:tc>
          <w:tcPr>
            <w:tcW w:w="6974" w:type="dxa"/>
          </w:tcPr>
          <w:p w14:paraId="7C18FDE1" w14:textId="6F9F18BA" w:rsidR="007945B2" w:rsidRPr="00073695" w:rsidRDefault="009B42AD" w:rsidP="007945B2">
            <w:pPr>
              <w:rPr>
                <w:rFonts w:ascii="SassoonPrimaryInfant" w:hAnsi="SassoonPrimaryInfant" w:cstheme="minorHAnsi"/>
              </w:rPr>
            </w:pPr>
            <w:r w:rsidRPr="00073695">
              <w:rPr>
                <w:rFonts w:ascii="SassoonPrimaryInfant" w:hAnsi="SassoonPrimaryInfant" w:cstheme="minorHAnsi"/>
              </w:rPr>
              <w:lastRenderedPageBreak/>
              <w:t>This half term, our topic is ‘Relationships’. We will be discussing different types of relationships and</w:t>
            </w:r>
            <w:r w:rsidR="00B56C8E">
              <w:rPr>
                <w:rFonts w:ascii="SassoonPrimaryInfant" w:hAnsi="SassoonPrimaryInfant" w:cstheme="minorHAnsi"/>
              </w:rPr>
              <w:t xml:space="preserve"> specifically pressure from peers and social media. Also, we will look at challenging others and managing conflicts. </w:t>
            </w:r>
            <w:r w:rsidR="007945B2">
              <w:rPr>
                <w:rFonts w:ascii="SassoonPrimaryInfant" w:hAnsi="SassoonPrimaryInfant" w:cstheme="minorHAnsi"/>
              </w:rPr>
              <w:t>We will be using our oracy skills and planned oracy tasks to elevate our learning within these lessons.</w:t>
            </w:r>
          </w:p>
          <w:p w14:paraId="66F9D538" w14:textId="65D0927A" w:rsidR="00213DE7" w:rsidRPr="00073695" w:rsidRDefault="00213DE7" w:rsidP="006D42D6">
            <w:pPr>
              <w:rPr>
                <w:rFonts w:ascii="SassoonPrimaryInfant" w:hAnsi="SassoonPrimaryInfant" w:cstheme="minorHAnsi"/>
              </w:rPr>
            </w:pPr>
          </w:p>
          <w:p w14:paraId="2BC1A32A" w14:textId="5A786A46" w:rsidR="00213DE7" w:rsidRPr="00073695" w:rsidRDefault="00213DE7" w:rsidP="006D42D6">
            <w:pPr>
              <w:rPr>
                <w:rFonts w:ascii="SassoonPrimaryInfant" w:hAnsi="SassoonPrimaryInfant" w:cstheme="minorHAnsi"/>
              </w:rPr>
            </w:pPr>
            <w:r w:rsidRPr="00073695">
              <w:rPr>
                <w:rFonts w:ascii="SassoonPrimaryInfant" w:hAnsi="SassoonPrimaryInfant" w:cstheme="minorHAnsi"/>
              </w:rPr>
              <w:t>To end the half term, we will be using a ‘No Outsiders’ text to encourage discussion and reflection.</w:t>
            </w:r>
          </w:p>
        </w:tc>
        <w:tc>
          <w:tcPr>
            <w:tcW w:w="6974" w:type="dxa"/>
          </w:tcPr>
          <w:p w14:paraId="7EA4B8C7" w14:textId="017A520E" w:rsidR="008867D9" w:rsidRDefault="007945B2" w:rsidP="006D42D6">
            <w:pPr>
              <w:textAlignment w:val="top"/>
              <w:rPr>
                <w:rFonts w:ascii="SassoonPrimaryInfant" w:hAnsi="SassoonPrimaryInfant" w:cstheme="minorHAnsi"/>
              </w:rPr>
            </w:pPr>
            <w:r w:rsidRPr="007945B2">
              <w:rPr>
                <w:rFonts w:ascii="SassoonPrimaryInfant" w:eastAsia="Times New Roman" w:hAnsi="SassoonPrimaryInfant" w:cstheme="minorHAnsi"/>
                <w:lang w:eastAsia="en-GB"/>
              </w:rPr>
              <w:t xml:space="preserve">In Science this </w:t>
            </w:r>
            <w:r>
              <w:rPr>
                <w:rFonts w:ascii="SassoonPrimaryInfant" w:eastAsia="Times New Roman" w:hAnsi="SassoonPrimaryInfant" w:cstheme="minorHAnsi"/>
                <w:lang w:eastAsia="en-GB"/>
              </w:rPr>
              <w:t>half term</w:t>
            </w:r>
            <w:r w:rsidRPr="007945B2">
              <w:rPr>
                <w:rFonts w:ascii="SassoonPrimaryInfant" w:eastAsia="Times New Roman" w:hAnsi="SassoonPrimaryInfant" w:cstheme="minorHAnsi"/>
                <w:lang w:eastAsia="en-GB"/>
              </w:rPr>
              <w:t xml:space="preserve">, Year 6 will be learning about </w:t>
            </w:r>
            <w:r w:rsidR="00B56C8E">
              <w:rPr>
                <w:rFonts w:ascii="SassoonPrimaryInfant" w:eastAsia="Times New Roman" w:hAnsi="SassoonPrimaryInfant" w:cstheme="minorHAnsi"/>
                <w:b/>
                <w:bCs/>
                <w:lang w:eastAsia="en-GB"/>
              </w:rPr>
              <w:t>Changing Circuits (electricity)</w:t>
            </w:r>
            <w:r w:rsidR="006571CF">
              <w:rPr>
                <w:rFonts w:ascii="SassoonPrimaryInfant" w:hAnsi="SassoonPrimaryInfant" w:cstheme="minorHAnsi"/>
              </w:rPr>
              <w:t>.</w:t>
            </w:r>
            <w:r w:rsidR="00127C9C">
              <w:rPr>
                <w:rFonts w:ascii="SassoonPrimaryInfant" w:hAnsi="SassoonPrimaryInfant" w:cstheme="minorHAnsi"/>
              </w:rPr>
              <w:t xml:space="preserve"> They will understand</w:t>
            </w:r>
            <w:r w:rsidR="00127C9C" w:rsidRPr="00127C9C">
              <w:rPr>
                <w:rFonts w:ascii="SassoonPrimaryInfant" w:hAnsi="SassoonPrimaryInfant" w:cstheme="minorHAnsi"/>
              </w:rPr>
              <w:t xml:space="preserve"> how electrical circuits work</w:t>
            </w:r>
            <w:r w:rsidR="006E5B9A">
              <w:rPr>
                <w:rFonts w:ascii="SassoonPrimaryInfant" w:hAnsi="SassoonPrimaryInfant" w:cstheme="minorHAnsi"/>
              </w:rPr>
              <w:t>, the symbols used</w:t>
            </w:r>
            <w:r w:rsidR="00127C9C" w:rsidRPr="00127C9C">
              <w:rPr>
                <w:rFonts w:ascii="SassoonPrimaryInfant" w:hAnsi="SassoonPrimaryInfant" w:cstheme="minorHAnsi"/>
              </w:rPr>
              <w:t xml:space="preserve"> and how electricity is used safely in everyday life. They build and test simple series circuits, exploring how changes (like adding more bulbs or cells) affect brightness or volume. Learners also investigate conductors and insulators, discovering which materials allow electricity to flow. The unit encourages practical experimentation, problem-solving, and links to real-world applications of electricity.</w:t>
            </w:r>
          </w:p>
          <w:p w14:paraId="433814AE" w14:textId="77777777" w:rsidR="00E7639B" w:rsidRPr="00E7639B" w:rsidRDefault="00E7639B" w:rsidP="006D42D6">
            <w:pPr>
              <w:textAlignment w:val="top"/>
              <w:rPr>
                <w:rFonts w:ascii="SassoonPrimaryInfant" w:hAnsi="SassoonPrimaryInfant" w:cstheme="minorHAnsi"/>
              </w:rPr>
            </w:pPr>
          </w:p>
          <w:p w14:paraId="2703E786" w14:textId="282E9FAF" w:rsidR="008867D9" w:rsidRPr="008867D9" w:rsidRDefault="008867D9" w:rsidP="006D42D6">
            <w:pPr>
              <w:textAlignment w:val="top"/>
              <w:rPr>
                <w:rFonts w:ascii="SassoonPrimaryInfant" w:eastAsia="Times New Roman" w:hAnsi="SassoonPrimaryInfant" w:cstheme="minorHAnsi"/>
                <w:b/>
                <w:bCs/>
                <w:lang w:eastAsia="en-GB"/>
              </w:rPr>
            </w:pPr>
            <w:r w:rsidRPr="008867D9">
              <w:rPr>
                <w:rFonts w:ascii="SassoonPrimaryInfant" w:eastAsia="Times New Roman" w:hAnsi="SassoonPrimaryInfant" w:cstheme="minorHAnsi"/>
                <w:b/>
                <w:bCs/>
                <w:lang w:eastAsia="en-GB"/>
              </w:rPr>
              <w:t>Oracy Fab Finisher</w:t>
            </w:r>
          </w:p>
          <w:p w14:paraId="5B7810B3" w14:textId="242AFA2D" w:rsidR="008867D9" w:rsidRPr="008867D9" w:rsidRDefault="008867D9" w:rsidP="006D42D6">
            <w:pPr>
              <w:textAlignment w:val="top"/>
              <w:rPr>
                <w:rFonts w:ascii="SassoonPrimaryInfant" w:eastAsia="Times New Roman" w:hAnsi="SassoonPrimaryInfant" w:cstheme="minorHAnsi"/>
                <w:b/>
                <w:bCs/>
                <w:lang w:eastAsia="en-GB"/>
              </w:rPr>
            </w:pPr>
            <w:r w:rsidRPr="008867D9">
              <w:rPr>
                <w:rFonts w:ascii="SassoonPrimaryInfant" w:eastAsia="Times New Roman" w:hAnsi="SassoonPrimaryInfant" w:cstheme="minorHAnsi"/>
                <w:b/>
                <w:bCs/>
                <w:lang w:eastAsia="en-GB"/>
              </w:rPr>
              <w:t xml:space="preserve">Outcome: </w:t>
            </w:r>
            <w:r w:rsidR="00F26D84" w:rsidRPr="00F26D84">
              <w:rPr>
                <w:rFonts w:ascii="SassoonPrimaryInfant" w:eastAsia="Times New Roman" w:hAnsi="SassoonPrimaryInfant" w:cstheme="minorHAnsi"/>
                <w:lang w:eastAsia="en-GB"/>
              </w:rPr>
              <w:t>Live Demonstration</w:t>
            </w:r>
          </w:p>
          <w:p w14:paraId="61417A9B" w14:textId="11406587" w:rsidR="008867D9" w:rsidRPr="008867D9" w:rsidRDefault="008867D9" w:rsidP="006D42D6">
            <w:pPr>
              <w:textAlignment w:val="top"/>
              <w:rPr>
                <w:rFonts w:ascii="SassoonPrimaryInfant" w:eastAsia="Times New Roman" w:hAnsi="SassoonPrimaryInfant" w:cstheme="minorHAnsi"/>
                <w:b/>
                <w:bCs/>
                <w:lang w:eastAsia="en-GB"/>
              </w:rPr>
            </w:pPr>
            <w:r w:rsidRPr="008867D9">
              <w:rPr>
                <w:rFonts w:ascii="SassoonPrimaryInfant" w:eastAsia="Times New Roman" w:hAnsi="SassoonPrimaryInfant" w:cstheme="minorHAnsi"/>
                <w:b/>
                <w:bCs/>
                <w:lang w:eastAsia="en-GB"/>
              </w:rPr>
              <w:t>Audience:</w:t>
            </w:r>
            <w:r w:rsidR="00F26D84">
              <w:rPr>
                <w:rFonts w:ascii="SassoonPrimaryInfant" w:eastAsia="Times New Roman" w:hAnsi="SassoonPrimaryInfant" w:cstheme="minorHAnsi"/>
                <w:b/>
                <w:bCs/>
                <w:lang w:eastAsia="en-GB"/>
              </w:rPr>
              <w:t xml:space="preserve"> </w:t>
            </w:r>
            <w:r w:rsidR="00F26D84" w:rsidRPr="00F26D84">
              <w:rPr>
                <w:rFonts w:ascii="SassoonPrimaryInfant" w:eastAsia="Times New Roman" w:hAnsi="SassoonPrimaryInfant" w:cstheme="minorHAnsi"/>
                <w:lang w:eastAsia="en-GB"/>
              </w:rPr>
              <w:t>Younger peers</w:t>
            </w:r>
          </w:p>
          <w:p w14:paraId="16DE8B1E" w14:textId="6994D8D6" w:rsidR="008867D9" w:rsidRPr="00F26D84" w:rsidRDefault="008867D9" w:rsidP="006D42D6">
            <w:pPr>
              <w:textAlignment w:val="top"/>
              <w:rPr>
                <w:rFonts w:ascii="SassoonPrimaryInfant" w:eastAsia="Times New Roman" w:hAnsi="SassoonPrimaryInfant" w:cstheme="minorHAnsi"/>
                <w:lang w:eastAsia="en-GB"/>
              </w:rPr>
            </w:pPr>
            <w:r w:rsidRPr="008867D9">
              <w:rPr>
                <w:rFonts w:ascii="SassoonPrimaryInfant" w:eastAsia="Times New Roman" w:hAnsi="SassoonPrimaryInfant" w:cstheme="minorHAnsi"/>
                <w:b/>
                <w:bCs/>
                <w:lang w:eastAsia="en-GB"/>
              </w:rPr>
              <w:t>Purpose:</w:t>
            </w:r>
            <w:r w:rsidR="00F26D84">
              <w:rPr>
                <w:rFonts w:ascii="SassoonPrimaryInfant" w:eastAsia="Times New Roman" w:hAnsi="SassoonPrimaryInfant" w:cstheme="minorHAnsi"/>
                <w:b/>
                <w:bCs/>
                <w:lang w:eastAsia="en-GB"/>
              </w:rPr>
              <w:t xml:space="preserve"> </w:t>
            </w:r>
            <w:r w:rsidR="00F26D84" w:rsidRPr="00F26D84">
              <w:rPr>
                <w:rFonts w:ascii="SassoonPrimaryInfant" w:eastAsia="Times New Roman" w:hAnsi="SassoonPrimaryInfant" w:cstheme="minorHAnsi"/>
                <w:lang w:eastAsia="en-GB"/>
              </w:rPr>
              <w:t>to share and entertain</w:t>
            </w:r>
          </w:p>
          <w:p w14:paraId="3E9D5C8C" w14:textId="26AE38D8" w:rsidR="008A544B" w:rsidRPr="00073695" w:rsidRDefault="008A544B" w:rsidP="006D42D6">
            <w:pPr>
              <w:textAlignment w:val="top"/>
              <w:rPr>
                <w:rFonts w:ascii="SassoonPrimaryInfant" w:eastAsia="Times New Roman" w:hAnsi="SassoonPrimaryInfant" w:cstheme="minorHAnsi"/>
                <w:lang w:eastAsia="en-GB"/>
              </w:rPr>
            </w:pPr>
          </w:p>
        </w:tc>
      </w:tr>
      <w:tr w:rsidR="005E14F3" w:rsidRPr="00073695" w14:paraId="1E3F9A79" w14:textId="77777777" w:rsidTr="006D42D6">
        <w:tc>
          <w:tcPr>
            <w:tcW w:w="6974" w:type="dxa"/>
            <w:shd w:val="clear" w:color="auto" w:fill="BFBFBF" w:themeFill="background1" w:themeFillShade="BF"/>
          </w:tcPr>
          <w:p w14:paraId="75ADCCD8"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French</w:t>
            </w:r>
          </w:p>
        </w:tc>
        <w:tc>
          <w:tcPr>
            <w:tcW w:w="6974" w:type="dxa"/>
            <w:shd w:val="clear" w:color="auto" w:fill="BFBFBF" w:themeFill="background1" w:themeFillShade="BF"/>
          </w:tcPr>
          <w:p w14:paraId="2798714F"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R.E</w:t>
            </w:r>
          </w:p>
        </w:tc>
      </w:tr>
      <w:tr w:rsidR="005E14F3" w:rsidRPr="00073695" w14:paraId="3069758D" w14:textId="77777777" w:rsidTr="007E2F25">
        <w:trPr>
          <w:trHeight w:val="173"/>
        </w:trPr>
        <w:tc>
          <w:tcPr>
            <w:tcW w:w="6974" w:type="dxa"/>
          </w:tcPr>
          <w:p w14:paraId="3BE2DAE5" w14:textId="77777777" w:rsidR="00B7020A" w:rsidRDefault="00D01EB4" w:rsidP="007E2F25">
            <w:pPr>
              <w:rPr>
                <w:rFonts w:ascii="SassoonPrimaryInfant" w:hAnsi="SassoonPrimaryInfant" w:cstheme="minorHAnsi"/>
              </w:rPr>
            </w:pPr>
            <w:r w:rsidRPr="00073695">
              <w:rPr>
                <w:rFonts w:ascii="SassoonPrimaryInfant" w:hAnsi="SassoonPrimaryInfant" w:cstheme="minorHAnsi"/>
              </w:rPr>
              <w:t>In French we will be</w:t>
            </w:r>
            <w:r w:rsidR="00B7020A">
              <w:rPr>
                <w:rFonts w:ascii="SassoonPrimaryInfant" w:hAnsi="SassoonPrimaryInfant" w:cstheme="minorHAnsi"/>
              </w:rPr>
              <w:t xml:space="preserve">: </w:t>
            </w:r>
          </w:p>
          <w:p w14:paraId="1D53E3A7" w14:textId="35B06920" w:rsidR="00E7639B" w:rsidRDefault="00E7639B" w:rsidP="00B7020A">
            <w:pPr>
              <w:pStyle w:val="ListParagraph"/>
              <w:numPr>
                <w:ilvl w:val="0"/>
                <w:numId w:val="10"/>
              </w:numPr>
              <w:rPr>
                <w:rFonts w:ascii="SassoonPrimaryInfant" w:hAnsi="SassoonPrimaryInfant" w:cstheme="minorHAnsi"/>
              </w:rPr>
            </w:pPr>
            <w:r>
              <w:rPr>
                <w:rFonts w:ascii="SassoonPrimaryInfant" w:hAnsi="SassoonPrimaryInfant" w:cstheme="minorHAnsi"/>
              </w:rPr>
              <w:t xml:space="preserve">Recapping months of the year. </w:t>
            </w:r>
          </w:p>
          <w:p w14:paraId="1149DBF9" w14:textId="54CB7BA9" w:rsidR="00B7020A" w:rsidRDefault="00B7020A" w:rsidP="00B7020A">
            <w:pPr>
              <w:pStyle w:val="ListParagraph"/>
              <w:numPr>
                <w:ilvl w:val="0"/>
                <w:numId w:val="10"/>
              </w:numPr>
              <w:rPr>
                <w:rFonts w:ascii="SassoonPrimaryInfant" w:hAnsi="SassoonPrimaryInfant" w:cstheme="minorHAnsi"/>
              </w:rPr>
            </w:pPr>
            <w:r>
              <w:rPr>
                <w:rFonts w:ascii="SassoonPrimaryInfant" w:hAnsi="SassoonPrimaryInfant" w:cstheme="minorHAnsi"/>
              </w:rPr>
              <w:t>R</w:t>
            </w:r>
            <w:r w:rsidR="00D01EB4" w:rsidRPr="00B7020A">
              <w:rPr>
                <w:rFonts w:ascii="SassoonPrimaryInfant" w:hAnsi="SassoonPrimaryInfant" w:cstheme="minorHAnsi"/>
              </w:rPr>
              <w:t>ecapping weather phrases</w:t>
            </w:r>
            <w:r w:rsidR="00E06B86" w:rsidRPr="00B7020A">
              <w:rPr>
                <w:rFonts w:ascii="SassoonPrimaryInfant" w:hAnsi="SassoonPrimaryInfant" w:cstheme="minorHAnsi"/>
              </w:rPr>
              <w:t xml:space="preserve"> </w:t>
            </w:r>
          </w:p>
          <w:p w14:paraId="1CAC74D4" w14:textId="77777777" w:rsidR="00B7020A" w:rsidRDefault="00B7020A" w:rsidP="00B7020A">
            <w:pPr>
              <w:pStyle w:val="ListParagraph"/>
              <w:numPr>
                <w:ilvl w:val="0"/>
                <w:numId w:val="10"/>
              </w:numPr>
              <w:rPr>
                <w:rFonts w:ascii="SassoonPrimaryInfant" w:hAnsi="SassoonPrimaryInfant" w:cstheme="minorHAnsi"/>
              </w:rPr>
            </w:pPr>
            <w:r>
              <w:rPr>
                <w:rFonts w:ascii="SassoonPrimaryInfant" w:hAnsi="SassoonPrimaryInfant" w:cstheme="minorHAnsi"/>
              </w:rPr>
              <w:t xml:space="preserve">Recapping </w:t>
            </w:r>
            <w:r w:rsidR="00E06B86" w:rsidRPr="00B7020A">
              <w:rPr>
                <w:rFonts w:ascii="SassoonPrimaryInfant" w:hAnsi="SassoonPrimaryInfant" w:cstheme="minorHAnsi"/>
              </w:rPr>
              <w:t>key conversations</w:t>
            </w:r>
            <w:r w:rsidRPr="00B7020A">
              <w:rPr>
                <w:rFonts w:ascii="SassoonPrimaryInfant" w:hAnsi="SassoonPrimaryInfant" w:cstheme="minorHAnsi"/>
              </w:rPr>
              <w:t xml:space="preserve"> </w:t>
            </w:r>
            <w:r w:rsidR="00E06B86" w:rsidRPr="00B7020A">
              <w:rPr>
                <w:rFonts w:ascii="SassoonPrimaryInfant" w:hAnsi="SassoonPrimaryInfant" w:cstheme="minorHAnsi"/>
              </w:rPr>
              <w:t xml:space="preserve">questions and answers. </w:t>
            </w:r>
          </w:p>
          <w:p w14:paraId="25889CAC" w14:textId="36C8EA26" w:rsidR="00B7020A" w:rsidRDefault="00B7020A" w:rsidP="00B7020A">
            <w:pPr>
              <w:pStyle w:val="ListParagraph"/>
              <w:numPr>
                <w:ilvl w:val="0"/>
                <w:numId w:val="10"/>
              </w:numPr>
              <w:rPr>
                <w:rFonts w:ascii="SassoonPrimaryInfant" w:hAnsi="SassoonPrimaryInfant" w:cstheme="minorHAnsi"/>
              </w:rPr>
            </w:pPr>
            <w:r>
              <w:rPr>
                <w:rFonts w:ascii="SassoonPrimaryInfant" w:hAnsi="SassoonPrimaryInfant" w:cstheme="minorHAnsi"/>
              </w:rPr>
              <w:t xml:space="preserve">Learning </w:t>
            </w:r>
            <w:r w:rsidR="00E7639B">
              <w:rPr>
                <w:rFonts w:ascii="SassoonPrimaryInfant" w:hAnsi="SassoonPrimaryInfant" w:cstheme="minorHAnsi"/>
              </w:rPr>
              <w:t xml:space="preserve">about </w:t>
            </w:r>
            <w:r>
              <w:rPr>
                <w:rFonts w:ascii="SassoonPrimaryInfant" w:hAnsi="SassoonPrimaryInfant" w:cstheme="minorHAnsi"/>
              </w:rPr>
              <w:t xml:space="preserve">transport. </w:t>
            </w:r>
          </w:p>
          <w:p w14:paraId="62BB2066" w14:textId="68E4924E" w:rsidR="00B7020A" w:rsidRPr="00B7020A" w:rsidRDefault="00B7020A" w:rsidP="00B7020A">
            <w:pPr>
              <w:pStyle w:val="ListParagraph"/>
              <w:numPr>
                <w:ilvl w:val="0"/>
                <w:numId w:val="10"/>
              </w:numPr>
              <w:rPr>
                <w:rFonts w:ascii="SassoonPrimaryInfant" w:hAnsi="SassoonPrimaryInfant" w:cstheme="minorHAnsi"/>
              </w:rPr>
            </w:pPr>
            <w:r>
              <w:rPr>
                <w:rFonts w:ascii="SassoonPrimaryInfant" w:hAnsi="SassoonPrimaryInfant" w:cstheme="minorHAnsi"/>
              </w:rPr>
              <w:t>Using</w:t>
            </w:r>
            <w:r w:rsidRPr="00B7020A">
              <w:rPr>
                <w:rFonts w:ascii="SassoonPrimaryInfant" w:hAnsi="SassoonPrimaryInfant" w:cstheme="minorHAnsi"/>
              </w:rPr>
              <w:t xml:space="preserve"> the verb ‘</w:t>
            </w:r>
            <w:proofErr w:type="spellStart"/>
            <w:r w:rsidRPr="00B7020A">
              <w:rPr>
                <w:rFonts w:ascii="SassoonPrimaryInfant" w:hAnsi="SassoonPrimaryInfant" w:cstheme="minorHAnsi"/>
              </w:rPr>
              <w:t>aller</w:t>
            </w:r>
            <w:proofErr w:type="spellEnd"/>
            <w:r w:rsidRPr="00B7020A">
              <w:rPr>
                <w:rFonts w:ascii="SassoonPrimaryInfant" w:hAnsi="SassoonPrimaryInfant" w:cstheme="minorHAnsi"/>
              </w:rPr>
              <w:t xml:space="preserve">’ to say and write sentences about transport. </w:t>
            </w:r>
          </w:p>
        </w:tc>
        <w:tc>
          <w:tcPr>
            <w:tcW w:w="6974" w:type="dxa"/>
          </w:tcPr>
          <w:p w14:paraId="46FDE848" w14:textId="46153443" w:rsidR="00B7020A" w:rsidRPr="001B23E6" w:rsidRDefault="00B7020A" w:rsidP="00B7020A">
            <w:pPr>
              <w:rPr>
                <w:rFonts w:ascii="SassoonPrimaryInfant" w:hAnsi="SassoonPrimaryInfant" w:cs="HelveticaNeue-BoldItalic"/>
                <w:b/>
                <w:bCs/>
              </w:rPr>
            </w:pPr>
            <w:r w:rsidRPr="001B23E6">
              <w:rPr>
                <w:rFonts w:ascii="SassoonPrimaryInfant" w:eastAsia="Times New Roman" w:hAnsi="SassoonPrimaryInfant" w:cstheme="minorHAnsi"/>
                <w:b/>
                <w:shd w:val="clear" w:color="auto" w:fill="FEFEFE"/>
                <w:lang w:eastAsia="en-GB"/>
              </w:rPr>
              <w:t xml:space="preserve">Religion focus: </w:t>
            </w:r>
            <w:r w:rsidRPr="00B7020A">
              <w:rPr>
                <w:rFonts w:ascii="SassoonPrimaryInfant" w:eastAsia="Times New Roman" w:hAnsi="SassoonPrimaryInfant" w:cstheme="minorHAnsi"/>
                <w:bCs/>
                <w:shd w:val="clear" w:color="auto" w:fill="FEFEFE"/>
                <w:lang w:eastAsia="en-GB"/>
              </w:rPr>
              <w:t>Thematic Unit (Non-religious)</w:t>
            </w:r>
            <w:r w:rsidRPr="001B23E6">
              <w:rPr>
                <w:rFonts w:ascii="SassoonPrimaryInfant" w:eastAsia="Times New Roman" w:hAnsi="SassoonPrimaryInfant" w:cstheme="minorHAnsi"/>
                <w:b/>
                <w:shd w:val="clear" w:color="auto" w:fill="FEFEFE"/>
                <w:lang w:eastAsia="en-GB"/>
              </w:rPr>
              <w:t xml:space="preserve"> </w:t>
            </w:r>
          </w:p>
          <w:p w14:paraId="12251DD0" w14:textId="77777777" w:rsidR="00B7020A" w:rsidRDefault="00B7020A" w:rsidP="00B7020A">
            <w:pPr>
              <w:autoSpaceDE w:val="0"/>
              <w:autoSpaceDN w:val="0"/>
              <w:adjustRightInd w:val="0"/>
              <w:rPr>
                <w:rFonts w:ascii="SassoonPrimaryInfant" w:eastAsia="Times New Roman" w:hAnsi="SassoonPrimaryInfant" w:cstheme="minorHAnsi"/>
                <w:b/>
                <w:shd w:val="clear" w:color="auto" w:fill="FEFEFE"/>
                <w:lang w:eastAsia="en-GB"/>
              </w:rPr>
            </w:pPr>
            <w:r w:rsidRPr="001B23E6">
              <w:rPr>
                <w:rFonts w:ascii="SassoonPrimaryInfant" w:hAnsi="SassoonPrimaryInfant" w:cs="HelveticaNeue-BoldItalic"/>
                <w:b/>
                <w:bCs/>
              </w:rPr>
              <w:t xml:space="preserve">Key Question: </w:t>
            </w:r>
            <w:r w:rsidRPr="00B7020A">
              <w:rPr>
                <w:rFonts w:ascii="SassoonPrimaryInfant" w:hAnsi="SassoonPrimaryInfant" w:cs="HelveticaNeue-Bold"/>
              </w:rPr>
              <w:t>Why do some people believe in God and some people not?</w:t>
            </w:r>
            <w:r w:rsidRPr="001B23E6">
              <w:rPr>
                <w:rFonts w:ascii="SassoonPrimaryInfant" w:eastAsia="Times New Roman" w:hAnsi="SassoonPrimaryInfant" w:cstheme="minorHAnsi"/>
                <w:b/>
                <w:shd w:val="clear" w:color="auto" w:fill="FEFEFE"/>
                <w:lang w:eastAsia="en-GB"/>
              </w:rPr>
              <w:t xml:space="preserve"> </w:t>
            </w:r>
          </w:p>
          <w:p w14:paraId="511E4BB4" w14:textId="77777777" w:rsidR="00B7020A" w:rsidRDefault="00B7020A" w:rsidP="00B7020A">
            <w:pPr>
              <w:autoSpaceDE w:val="0"/>
              <w:autoSpaceDN w:val="0"/>
              <w:adjustRightInd w:val="0"/>
              <w:rPr>
                <w:rFonts w:ascii="SassoonPrimaryInfant" w:hAnsi="SassoonPrimaryInfant" w:cs="HelveticaNeue-Bold"/>
                <w:b/>
                <w:bCs/>
                <w:color w:val="673A8F"/>
              </w:rPr>
            </w:pPr>
            <w:bookmarkStart w:id="0" w:name="_Hlk210377970"/>
          </w:p>
          <w:p w14:paraId="7B4E6CE3" w14:textId="3682C076" w:rsidR="00B7020A" w:rsidRPr="00B7020A" w:rsidRDefault="00B7020A" w:rsidP="00B7020A">
            <w:pPr>
              <w:autoSpaceDE w:val="0"/>
              <w:autoSpaceDN w:val="0"/>
              <w:adjustRightInd w:val="0"/>
              <w:rPr>
                <w:rFonts w:ascii="SassoonPrimaryInfant" w:hAnsi="SassoonPrimaryInfant" w:cs="HelveticaNeue-Bold"/>
                <w:b/>
                <w:bCs/>
              </w:rPr>
            </w:pPr>
            <w:r w:rsidRPr="00B7020A">
              <w:rPr>
                <w:rFonts w:ascii="SassoonPrimaryInfant" w:hAnsi="SassoonPrimaryInfant" w:cs="HelveticaNeue-Bold"/>
                <w:b/>
                <w:bCs/>
              </w:rPr>
              <w:t>Make sense of belief:</w:t>
            </w:r>
          </w:p>
          <w:p w14:paraId="0AB445B1"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Define the terms ‘theist’, ‘atheist’ and ‘agnostic’ and give examples of statements that reflect these beliefs</w:t>
            </w:r>
          </w:p>
          <w:p w14:paraId="40E24947"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Identify and explain what religious and non-religious people believe about God, saying where they get their ideas from</w:t>
            </w:r>
          </w:p>
          <w:p w14:paraId="4422088D"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Give examples of reasons why people do or do not believe in God</w:t>
            </w:r>
          </w:p>
          <w:p w14:paraId="6554CF9D" w14:textId="77777777" w:rsidR="00B7020A" w:rsidRPr="00B7020A" w:rsidRDefault="00B7020A" w:rsidP="00B7020A">
            <w:pPr>
              <w:autoSpaceDE w:val="0"/>
              <w:autoSpaceDN w:val="0"/>
              <w:adjustRightInd w:val="0"/>
              <w:rPr>
                <w:rFonts w:ascii="SassoonPrimaryInfant" w:hAnsi="SassoonPrimaryInfant" w:cs="HelveticaNeue-Bold"/>
                <w:b/>
                <w:bCs/>
              </w:rPr>
            </w:pPr>
          </w:p>
          <w:p w14:paraId="68AEE84E" w14:textId="124B1441" w:rsidR="00B7020A" w:rsidRPr="00B7020A" w:rsidRDefault="00B7020A" w:rsidP="00B7020A">
            <w:pPr>
              <w:autoSpaceDE w:val="0"/>
              <w:autoSpaceDN w:val="0"/>
              <w:adjustRightInd w:val="0"/>
              <w:rPr>
                <w:rFonts w:ascii="SassoonPrimaryInfant" w:hAnsi="SassoonPrimaryInfant" w:cs="HelveticaNeue-Bold"/>
                <w:b/>
                <w:bCs/>
              </w:rPr>
            </w:pPr>
            <w:r w:rsidRPr="00B7020A">
              <w:rPr>
                <w:rFonts w:ascii="SassoonPrimaryInfant" w:hAnsi="SassoonPrimaryInfant" w:cs="HelveticaNeue-Bold"/>
                <w:b/>
                <w:bCs/>
              </w:rPr>
              <w:t>Understand the impact:</w:t>
            </w:r>
          </w:p>
          <w:p w14:paraId="1912E56F"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Make clear connections between what people believe about God and the impact of this belief on how they live</w:t>
            </w:r>
          </w:p>
          <w:p w14:paraId="04F898C9"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Give evidence and examples to show how Christians sometimes disagree about what God is like (e.g. some differences in interpreting Genesis)</w:t>
            </w:r>
          </w:p>
          <w:p w14:paraId="7B902439" w14:textId="77777777" w:rsidR="00B7020A" w:rsidRPr="00B7020A" w:rsidRDefault="00B7020A" w:rsidP="00B7020A">
            <w:pPr>
              <w:autoSpaceDE w:val="0"/>
              <w:autoSpaceDN w:val="0"/>
              <w:adjustRightInd w:val="0"/>
              <w:rPr>
                <w:rFonts w:ascii="SassoonPrimaryInfant" w:hAnsi="SassoonPrimaryInfant" w:cs="HelveticaNeue-Bold"/>
                <w:b/>
                <w:bCs/>
              </w:rPr>
            </w:pPr>
          </w:p>
          <w:p w14:paraId="500A191B" w14:textId="01AD9740" w:rsidR="00B7020A" w:rsidRPr="00B7020A" w:rsidRDefault="00B7020A" w:rsidP="00B7020A">
            <w:pPr>
              <w:autoSpaceDE w:val="0"/>
              <w:autoSpaceDN w:val="0"/>
              <w:adjustRightInd w:val="0"/>
              <w:rPr>
                <w:rFonts w:ascii="SassoonPrimaryInfant" w:hAnsi="SassoonPrimaryInfant" w:cs="HelveticaNeue-Bold"/>
                <w:b/>
                <w:bCs/>
              </w:rPr>
            </w:pPr>
            <w:r w:rsidRPr="00B7020A">
              <w:rPr>
                <w:rFonts w:ascii="SassoonPrimaryInfant" w:hAnsi="SassoonPrimaryInfant" w:cs="HelveticaNeue-Bold"/>
                <w:b/>
                <w:bCs/>
              </w:rPr>
              <w:t>Make connections:</w:t>
            </w:r>
          </w:p>
          <w:p w14:paraId="2E720297"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lastRenderedPageBreak/>
              <w:t>• Reflect on and articulate some ways in which believing in God is valuable in the lives of believers, and ways it can be challenging</w:t>
            </w:r>
          </w:p>
          <w:p w14:paraId="66DA3644" w14:textId="77777777" w:rsidR="00B7020A" w:rsidRPr="00B7020A" w:rsidRDefault="00B7020A" w:rsidP="00B7020A">
            <w:pPr>
              <w:autoSpaceDE w:val="0"/>
              <w:autoSpaceDN w:val="0"/>
              <w:adjustRightInd w:val="0"/>
              <w:rPr>
                <w:rFonts w:ascii="SassoonPrimaryInfant" w:hAnsi="SassoonPrimaryInfant" w:cs="HelveticaNeue-Light"/>
              </w:rPr>
            </w:pPr>
            <w:r w:rsidRPr="00B7020A">
              <w:rPr>
                <w:rFonts w:ascii="SassoonPrimaryInfant" w:hAnsi="SassoonPrimaryInfant" w:cs="HelveticaNeue-Light"/>
              </w:rPr>
              <w:t>• Consider and weigh up different views on theism, agnosticism and atheism, expressing insights of their own about why people believe in God or not</w:t>
            </w:r>
          </w:p>
          <w:p w14:paraId="3FD6D9AC" w14:textId="5C60BF9E" w:rsidR="001C7B8E" w:rsidRPr="00073695" w:rsidRDefault="00B7020A" w:rsidP="00B7020A">
            <w:pPr>
              <w:autoSpaceDE w:val="0"/>
              <w:autoSpaceDN w:val="0"/>
              <w:adjustRightInd w:val="0"/>
              <w:rPr>
                <w:rFonts w:ascii="SassoonPrimaryInfant" w:hAnsi="SassoonPrimaryInfant" w:cstheme="minorHAnsi"/>
              </w:rPr>
            </w:pPr>
            <w:r w:rsidRPr="00B7020A">
              <w:rPr>
                <w:rFonts w:ascii="SassoonPrimaryInfant" w:hAnsi="SassoonPrimaryInfant" w:cs="HelveticaNeue-Light"/>
              </w:rPr>
              <w:t>• Make connections between belief and behaviour in their own lives, in the light of their learning.</w:t>
            </w:r>
            <w:bookmarkEnd w:id="0"/>
          </w:p>
        </w:tc>
      </w:tr>
      <w:tr w:rsidR="005E14F3" w:rsidRPr="00073695" w14:paraId="4D334ED4" w14:textId="77777777" w:rsidTr="006D42D6">
        <w:tc>
          <w:tcPr>
            <w:tcW w:w="6974" w:type="dxa"/>
            <w:shd w:val="clear" w:color="auto" w:fill="BFBFBF" w:themeFill="background1" w:themeFillShade="BF"/>
          </w:tcPr>
          <w:p w14:paraId="58CF626F"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lastRenderedPageBreak/>
              <w:t>Music</w:t>
            </w:r>
          </w:p>
        </w:tc>
        <w:tc>
          <w:tcPr>
            <w:tcW w:w="6974" w:type="dxa"/>
            <w:shd w:val="clear" w:color="auto" w:fill="BFBFBF" w:themeFill="background1" w:themeFillShade="BF"/>
          </w:tcPr>
          <w:p w14:paraId="27002FB7"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Art &amp; D.T</w:t>
            </w:r>
          </w:p>
        </w:tc>
      </w:tr>
      <w:tr w:rsidR="005E14F3" w:rsidRPr="00073695" w14:paraId="1ED02DD1" w14:textId="77777777" w:rsidTr="006D42D6">
        <w:tc>
          <w:tcPr>
            <w:tcW w:w="6974" w:type="dxa"/>
          </w:tcPr>
          <w:p w14:paraId="44640291" w14:textId="17FB760A" w:rsidR="001A5363" w:rsidRPr="001B1373" w:rsidRDefault="00F30488" w:rsidP="006D42D6">
            <w:pPr>
              <w:rPr>
                <w:rFonts w:ascii="SassoonPrimaryInfant" w:hAnsi="SassoonPrimaryInfant" w:cstheme="minorHAnsi"/>
              </w:rPr>
            </w:pPr>
            <w:r w:rsidRPr="00F30488">
              <w:rPr>
                <w:rFonts w:ascii="SassoonPrimaryInfant" w:hAnsi="SassoonPrimaryInfant" w:cstheme="minorHAnsi"/>
              </w:rPr>
              <w:t xml:space="preserve">It’s beginning to look a lot like Christmas… Firstly, huge congratulations to the choir of children who performed at the Opera house a few weeks ago. You were absolutely amazing and I was incredibly proud of you all representing our school. This half term the whole of year 6 become the choir and we will be doing some carol singing out of school at the Coop once again (date to be confirmed). We have a large amount of Christmas songs to learn over the next few weeks and the children are already excited about the ones we have chosen. This year we are delighted to celebrate Christmas with songs in Polish, Portuguese, Romanian and </w:t>
            </w:r>
            <w:proofErr w:type="spellStart"/>
            <w:r w:rsidRPr="00F30488">
              <w:rPr>
                <w:rFonts w:ascii="SassoonPrimaryInfant" w:hAnsi="SassoonPrimaryInfant" w:cstheme="minorHAnsi"/>
              </w:rPr>
              <w:t>Fillipino</w:t>
            </w:r>
            <w:proofErr w:type="spellEnd"/>
            <w:r w:rsidRPr="00F30488">
              <w:rPr>
                <w:rFonts w:ascii="SassoonPrimaryInfant" w:hAnsi="SassoonPrimaryInfant" w:cstheme="minorHAnsi"/>
              </w:rPr>
              <w:t xml:space="preserve"> alongside our usual </w:t>
            </w:r>
            <w:proofErr w:type="spellStart"/>
            <w:r w:rsidRPr="00F30488">
              <w:rPr>
                <w:rFonts w:ascii="SassoonPrimaryInfant" w:hAnsi="SassoonPrimaryInfant" w:cstheme="minorHAnsi"/>
              </w:rPr>
              <w:t>favorites</w:t>
            </w:r>
            <w:proofErr w:type="spellEnd"/>
            <w:r w:rsidRPr="00F30488">
              <w:rPr>
                <w:rFonts w:ascii="SassoonPrimaryInfant" w:hAnsi="SassoonPrimaryInfant" w:cstheme="minorHAnsi"/>
              </w:rPr>
              <w:t>. You are invited to share in the celebrations and sing with all of Key stage 2 at the St Helier Methodist Church on the last day of term Thurs 18th Dec at 1.30pm . It was amazing last year and a wonderful way to start the holidays.</w:t>
            </w:r>
          </w:p>
        </w:tc>
        <w:tc>
          <w:tcPr>
            <w:tcW w:w="6974" w:type="dxa"/>
          </w:tcPr>
          <w:p w14:paraId="7AE2B5F7" w14:textId="3C924A32" w:rsidR="00C37F74" w:rsidRDefault="00697CEE" w:rsidP="00E6395B">
            <w:pPr>
              <w:rPr>
                <w:rFonts w:ascii="SassoonPrimaryInfant" w:hAnsi="SassoonPrimaryInfant" w:cstheme="minorHAnsi"/>
                <w:u w:val="single"/>
              </w:rPr>
            </w:pPr>
            <w:r>
              <w:rPr>
                <w:rFonts w:ascii="SassoonPrimaryInfant" w:hAnsi="SassoonPrimaryInfant" w:cstheme="minorHAnsi"/>
                <w:u w:val="single"/>
              </w:rPr>
              <w:t>Art</w:t>
            </w:r>
          </w:p>
          <w:p w14:paraId="6AC4AE2E" w14:textId="22A7C906" w:rsidR="007C32E5" w:rsidRDefault="00755BC4" w:rsidP="00E6395B">
            <w:pPr>
              <w:rPr>
                <w:rFonts w:ascii="SassoonPrimaryInfant" w:hAnsi="SassoonPrimaryInfant" w:cstheme="minorHAnsi"/>
              </w:rPr>
            </w:pPr>
            <w:r w:rsidRPr="00755BC4">
              <w:rPr>
                <w:rFonts w:ascii="SassoonPrimaryInfant" w:hAnsi="SassoonPrimaryInfant" w:cstheme="minorHAnsi"/>
              </w:rPr>
              <w:t>Artist Focus:</w:t>
            </w:r>
            <w:r w:rsidR="005E29EC">
              <w:rPr>
                <w:rFonts w:ascii="SassoonPrimaryInfant" w:hAnsi="SassoonPrimaryInfant" w:cstheme="minorHAnsi"/>
              </w:rPr>
              <w:t xml:space="preserve"> Frederic Edwin Church</w:t>
            </w:r>
          </w:p>
          <w:p w14:paraId="00C31B23" w14:textId="4C4F0A84" w:rsidR="007C32E5" w:rsidRDefault="007C32E5" w:rsidP="00E6395B">
            <w:pPr>
              <w:rPr>
                <w:rFonts w:ascii="SassoonPrimaryInfant" w:hAnsi="SassoonPrimaryInfant" w:cstheme="minorHAnsi"/>
              </w:rPr>
            </w:pPr>
            <w:r>
              <w:rPr>
                <w:rFonts w:ascii="SassoonPrimaryInfant" w:hAnsi="SassoonPrimaryInfant" w:cstheme="minorHAnsi"/>
              </w:rPr>
              <w:t xml:space="preserve">Outcome: Northern Lights Landscape </w:t>
            </w:r>
          </w:p>
          <w:p w14:paraId="09ACE54A" w14:textId="7F347D94" w:rsidR="007C32E5" w:rsidRDefault="007C32E5" w:rsidP="00E6395B">
            <w:pPr>
              <w:rPr>
                <w:rFonts w:ascii="SassoonPrimaryInfant" w:hAnsi="SassoonPrimaryInfant" w:cstheme="minorHAnsi"/>
              </w:rPr>
            </w:pPr>
            <w:r>
              <w:rPr>
                <w:rFonts w:ascii="SassoonPrimaryInfant" w:hAnsi="SassoonPrimaryInfant" w:cstheme="minorHAnsi"/>
              </w:rPr>
              <w:t xml:space="preserve">Medium: Chalk </w:t>
            </w:r>
          </w:p>
          <w:p w14:paraId="5BC1481D" w14:textId="77777777" w:rsidR="00E6395B" w:rsidRDefault="00E6395B" w:rsidP="00F47E48">
            <w:pPr>
              <w:rPr>
                <w:rFonts w:ascii="SassoonPrimaryInfant" w:hAnsi="SassoonPrimaryInfant" w:cstheme="minorHAnsi"/>
              </w:rPr>
            </w:pPr>
          </w:p>
          <w:p w14:paraId="4BC34F90" w14:textId="6330F47F" w:rsidR="007C32E5" w:rsidRPr="00073695" w:rsidRDefault="007C32E5" w:rsidP="00F47E48">
            <w:pPr>
              <w:rPr>
                <w:rFonts w:ascii="SassoonPrimaryInfant" w:hAnsi="SassoonPrimaryInfant" w:cstheme="minorHAnsi"/>
              </w:rPr>
            </w:pPr>
            <w:r>
              <w:rPr>
                <w:rFonts w:ascii="SassoonPrimaryInfant" w:hAnsi="SassoonPrimaryInfant" w:cstheme="minorHAnsi"/>
              </w:rPr>
              <w:t>This half term, pupils will learn about this famous art in history, the northern lights piece he created and aim to practise techniques to replicate their own landscape.</w:t>
            </w:r>
          </w:p>
        </w:tc>
      </w:tr>
      <w:tr w:rsidR="005E14F3" w:rsidRPr="00073695" w14:paraId="5EAA4BA1" w14:textId="77777777" w:rsidTr="006D42D6">
        <w:tc>
          <w:tcPr>
            <w:tcW w:w="6974" w:type="dxa"/>
            <w:shd w:val="clear" w:color="auto" w:fill="BFBFBF" w:themeFill="background1" w:themeFillShade="BF"/>
          </w:tcPr>
          <w:p w14:paraId="337A70FC"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P.E</w:t>
            </w:r>
          </w:p>
        </w:tc>
        <w:tc>
          <w:tcPr>
            <w:tcW w:w="6974" w:type="dxa"/>
            <w:shd w:val="clear" w:color="auto" w:fill="BFBFBF" w:themeFill="background1" w:themeFillShade="BF"/>
          </w:tcPr>
          <w:p w14:paraId="7B4D4704" w14:textId="77777777" w:rsidR="001A5363" w:rsidRPr="00073695" w:rsidRDefault="001A5363" w:rsidP="006D42D6">
            <w:pPr>
              <w:rPr>
                <w:rFonts w:ascii="SassoonPrimaryInfant" w:hAnsi="SassoonPrimaryInfant" w:cstheme="minorHAnsi"/>
                <w:b/>
                <w:bCs/>
              </w:rPr>
            </w:pPr>
            <w:r w:rsidRPr="00073695">
              <w:rPr>
                <w:rFonts w:ascii="SassoonPrimaryInfant" w:hAnsi="SassoonPrimaryInfant" w:cstheme="minorHAnsi"/>
                <w:b/>
                <w:bCs/>
              </w:rPr>
              <w:t>Computing</w:t>
            </w:r>
          </w:p>
        </w:tc>
      </w:tr>
      <w:tr w:rsidR="005E14F3" w:rsidRPr="00073695" w14:paraId="4552390C" w14:textId="77777777" w:rsidTr="006D42D6">
        <w:tc>
          <w:tcPr>
            <w:tcW w:w="6974" w:type="dxa"/>
          </w:tcPr>
          <w:p w14:paraId="46243DF9" w14:textId="0E119B69" w:rsidR="001115FC" w:rsidRPr="00F70EA9" w:rsidRDefault="00F27FCF" w:rsidP="004226E1">
            <w:pPr>
              <w:rPr>
                <w:rFonts w:ascii="SassoonPrimaryInfant" w:hAnsi="SassoonPrimaryInfant" w:cstheme="minorHAnsi"/>
              </w:rPr>
            </w:pPr>
            <w:r w:rsidRPr="00F27FCF">
              <w:rPr>
                <w:rFonts w:ascii="SassoonPrimaryInfant" w:hAnsi="SassoonPrimaryInfant" w:cstheme="minorHAnsi"/>
              </w:rPr>
              <w:t>During their PE lessons the children will be focused applying their skills and understandings to small sided games of Netball and Volleyball. We will touch on the skills of group balance, climbing and landing. Whilst they will also continue to work on fundamental skills such as throwing, catching, dribbling and striking.</w:t>
            </w:r>
          </w:p>
        </w:tc>
        <w:tc>
          <w:tcPr>
            <w:tcW w:w="6974" w:type="dxa"/>
          </w:tcPr>
          <w:p w14:paraId="0ADCD2F2" w14:textId="77777777" w:rsidR="001A5363" w:rsidRDefault="001A5363" w:rsidP="006D42D6">
            <w:pPr>
              <w:rPr>
                <w:rFonts w:ascii="SassoonPrimaryInfant" w:hAnsi="SassoonPrimaryInfant" w:cs="Calibri"/>
                <w:color w:val="201F1E"/>
                <w:shd w:val="clear" w:color="auto" w:fill="FFFFFF"/>
              </w:rPr>
            </w:pPr>
          </w:p>
          <w:p w14:paraId="776A552B" w14:textId="517C0D40" w:rsidR="00697CEE" w:rsidRPr="001B1373" w:rsidRDefault="00697CEE" w:rsidP="006D42D6">
            <w:pPr>
              <w:rPr>
                <w:rFonts w:ascii="SassoonPrimaryInfant" w:hAnsi="SassoonPrimaryInfant" w:cs="Calibri"/>
                <w:color w:val="201F1E"/>
                <w:shd w:val="clear" w:color="auto" w:fill="FFFFFF"/>
              </w:rPr>
            </w:pPr>
          </w:p>
        </w:tc>
      </w:tr>
    </w:tbl>
    <w:p w14:paraId="7E6366E2" w14:textId="77777777" w:rsidR="004C1F1C" w:rsidRPr="00073695" w:rsidRDefault="004C1F1C">
      <w:pPr>
        <w:rPr>
          <w:rFonts w:ascii="SassoonPrimaryInfant" w:hAnsi="SassoonPrimaryInfant"/>
        </w:rPr>
      </w:pPr>
    </w:p>
    <w:sectPr w:rsidR="004C1F1C" w:rsidRPr="00073695" w:rsidSect="001A53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HelveticaNeue-BoldItalic">
    <w:altName w:val="Arial"/>
    <w:panose1 w:val="00000000000000000000"/>
    <w:charset w:val="00"/>
    <w:family w:val="swiss"/>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05D"/>
    <w:multiLevelType w:val="hybridMultilevel"/>
    <w:tmpl w:val="ACFE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E5E9A"/>
    <w:multiLevelType w:val="hybridMultilevel"/>
    <w:tmpl w:val="0A92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54421"/>
    <w:multiLevelType w:val="hybridMultilevel"/>
    <w:tmpl w:val="AE7C5BF0"/>
    <w:lvl w:ilvl="0" w:tplc="FE048138">
      <w:start w:val="40"/>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30C9E"/>
    <w:multiLevelType w:val="hybridMultilevel"/>
    <w:tmpl w:val="AA724AC8"/>
    <w:lvl w:ilvl="0" w:tplc="89A87630">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A574C"/>
    <w:multiLevelType w:val="hybridMultilevel"/>
    <w:tmpl w:val="2CBEDD2C"/>
    <w:lvl w:ilvl="0" w:tplc="34A89E58">
      <w:start w:val="23"/>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05885"/>
    <w:multiLevelType w:val="hybridMultilevel"/>
    <w:tmpl w:val="F848821A"/>
    <w:lvl w:ilvl="0" w:tplc="C01A3000">
      <w:start w:val="21"/>
      <w:numFmt w:val="bullet"/>
      <w:lvlText w:val="-"/>
      <w:lvlJc w:val="left"/>
      <w:pPr>
        <w:ind w:left="720" w:hanging="360"/>
      </w:pPr>
      <w:rPr>
        <w:rFonts w:ascii="SassoonPrimaryInfant" w:eastAsiaTheme="minorHAnsi" w:hAnsi="SassoonPrimaryInfan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72A6A"/>
    <w:multiLevelType w:val="hybridMultilevel"/>
    <w:tmpl w:val="8FEA788A"/>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D44AC"/>
    <w:multiLevelType w:val="hybridMultilevel"/>
    <w:tmpl w:val="792E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D5513"/>
    <w:multiLevelType w:val="hybridMultilevel"/>
    <w:tmpl w:val="6B2A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60D97"/>
    <w:multiLevelType w:val="hybridMultilevel"/>
    <w:tmpl w:val="A7BE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412814"/>
    <w:multiLevelType w:val="hybridMultilevel"/>
    <w:tmpl w:val="915E3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D56F14"/>
    <w:multiLevelType w:val="hybridMultilevel"/>
    <w:tmpl w:val="3BB4C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D6478"/>
    <w:multiLevelType w:val="hybridMultilevel"/>
    <w:tmpl w:val="40E8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670133">
    <w:abstractNumId w:val="6"/>
  </w:num>
  <w:num w:numId="2" w16cid:durableId="1377899422">
    <w:abstractNumId w:val="0"/>
  </w:num>
  <w:num w:numId="3" w16cid:durableId="183400281">
    <w:abstractNumId w:val="7"/>
  </w:num>
  <w:num w:numId="4" w16cid:durableId="85197771">
    <w:abstractNumId w:val="5"/>
  </w:num>
  <w:num w:numId="5" w16cid:durableId="1452088109">
    <w:abstractNumId w:val="3"/>
  </w:num>
  <w:num w:numId="6" w16cid:durableId="1035035222">
    <w:abstractNumId w:val="4"/>
  </w:num>
  <w:num w:numId="7" w16cid:durableId="1183783532">
    <w:abstractNumId w:val="9"/>
  </w:num>
  <w:num w:numId="8" w16cid:durableId="1708404903">
    <w:abstractNumId w:val="8"/>
  </w:num>
  <w:num w:numId="9" w16cid:durableId="1427729251">
    <w:abstractNumId w:val="2"/>
  </w:num>
  <w:num w:numId="10" w16cid:durableId="1701079446">
    <w:abstractNumId w:val="11"/>
  </w:num>
  <w:num w:numId="11" w16cid:durableId="489296099">
    <w:abstractNumId w:val="12"/>
  </w:num>
  <w:num w:numId="12" w16cid:durableId="1950894145">
    <w:abstractNumId w:val="1"/>
  </w:num>
  <w:num w:numId="13" w16cid:durableId="12480024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363"/>
    <w:rsid w:val="000104B8"/>
    <w:rsid w:val="00050335"/>
    <w:rsid w:val="00073695"/>
    <w:rsid w:val="00073C3E"/>
    <w:rsid w:val="000B5860"/>
    <w:rsid w:val="001115FC"/>
    <w:rsid w:val="0011468B"/>
    <w:rsid w:val="00126339"/>
    <w:rsid w:val="00127C9C"/>
    <w:rsid w:val="00127FCC"/>
    <w:rsid w:val="00131E98"/>
    <w:rsid w:val="001449D0"/>
    <w:rsid w:val="00157165"/>
    <w:rsid w:val="00161062"/>
    <w:rsid w:val="0016648E"/>
    <w:rsid w:val="001A1FD2"/>
    <w:rsid w:val="001A5363"/>
    <w:rsid w:val="001B1373"/>
    <w:rsid w:val="001C7B8E"/>
    <w:rsid w:val="002075D1"/>
    <w:rsid w:val="00213DE7"/>
    <w:rsid w:val="00256E05"/>
    <w:rsid w:val="00295C7A"/>
    <w:rsid w:val="002A6B1B"/>
    <w:rsid w:val="002F6C5A"/>
    <w:rsid w:val="00313696"/>
    <w:rsid w:val="00321E83"/>
    <w:rsid w:val="00336A98"/>
    <w:rsid w:val="00340AAE"/>
    <w:rsid w:val="00343AAB"/>
    <w:rsid w:val="00350553"/>
    <w:rsid w:val="00370A77"/>
    <w:rsid w:val="003974C9"/>
    <w:rsid w:val="003C6673"/>
    <w:rsid w:val="003D1230"/>
    <w:rsid w:val="003D234B"/>
    <w:rsid w:val="003E4F20"/>
    <w:rsid w:val="004226E1"/>
    <w:rsid w:val="004B2D41"/>
    <w:rsid w:val="004C1F1C"/>
    <w:rsid w:val="004C2EA7"/>
    <w:rsid w:val="005E14F3"/>
    <w:rsid w:val="005E29EC"/>
    <w:rsid w:val="005F544E"/>
    <w:rsid w:val="00622091"/>
    <w:rsid w:val="00631AD8"/>
    <w:rsid w:val="006561E6"/>
    <w:rsid w:val="006571CF"/>
    <w:rsid w:val="00697CEE"/>
    <w:rsid w:val="006E5B9A"/>
    <w:rsid w:val="00755BC4"/>
    <w:rsid w:val="00762860"/>
    <w:rsid w:val="00763B97"/>
    <w:rsid w:val="007945B2"/>
    <w:rsid w:val="007C32E5"/>
    <w:rsid w:val="007C4DB7"/>
    <w:rsid w:val="007D76F0"/>
    <w:rsid w:val="007E2F25"/>
    <w:rsid w:val="008521BB"/>
    <w:rsid w:val="008705C3"/>
    <w:rsid w:val="008867D9"/>
    <w:rsid w:val="00891E1A"/>
    <w:rsid w:val="00896BFD"/>
    <w:rsid w:val="008A544B"/>
    <w:rsid w:val="00950BFD"/>
    <w:rsid w:val="00967B2C"/>
    <w:rsid w:val="009B42AD"/>
    <w:rsid w:val="009D427D"/>
    <w:rsid w:val="00A810C7"/>
    <w:rsid w:val="00A92FD8"/>
    <w:rsid w:val="00B54F5D"/>
    <w:rsid w:val="00B56C8E"/>
    <w:rsid w:val="00B7020A"/>
    <w:rsid w:val="00B71BC0"/>
    <w:rsid w:val="00B87B0B"/>
    <w:rsid w:val="00C252D3"/>
    <w:rsid w:val="00C37F74"/>
    <w:rsid w:val="00C5727B"/>
    <w:rsid w:val="00C61473"/>
    <w:rsid w:val="00C651FD"/>
    <w:rsid w:val="00C919B0"/>
    <w:rsid w:val="00D00598"/>
    <w:rsid w:val="00D01EB4"/>
    <w:rsid w:val="00D26738"/>
    <w:rsid w:val="00D324C8"/>
    <w:rsid w:val="00D929AB"/>
    <w:rsid w:val="00DB0EC5"/>
    <w:rsid w:val="00DC498C"/>
    <w:rsid w:val="00DF4F4C"/>
    <w:rsid w:val="00E0151A"/>
    <w:rsid w:val="00E06B86"/>
    <w:rsid w:val="00E556FA"/>
    <w:rsid w:val="00E55C64"/>
    <w:rsid w:val="00E6395B"/>
    <w:rsid w:val="00E7639B"/>
    <w:rsid w:val="00E9750C"/>
    <w:rsid w:val="00EB35B6"/>
    <w:rsid w:val="00EB40A9"/>
    <w:rsid w:val="00ED7DFE"/>
    <w:rsid w:val="00F1247A"/>
    <w:rsid w:val="00F26D84"/>
    <w:rsid w:val="00F27FCF"/>
    <w:rsid w:val="00F30488"/>
    <w:rsid w:val="00F41390"/>
    <w:rsid w:val="00F47E48"/>
    <w:rsid w:val="00F51C54"/>
    <w:rsid w:val="00F70EA9"/>
    <w:rsid w:val="00F77D2C"/>
    <w:rsid w:val="00F83D5F"/>
    <w:rsid w:val="00FA25C4"/>
    <w:rsid w:val="00FA5D41"/>
    <w:rsid w:val="00FC2866"/>
    <w:rsid w:val="00FC365D"/>
    <w:rsid w:val="00FE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DF9E"/>
  <w15:chartTrackingRefBased/>
  <w15:docId w15:val="{43DE9CDE-7302-467D-9085-4AF91E4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6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363"/>
    <w:pPr>
      <w:ind w:left="720"/>
      <w:contextualSpacing/>
    </w:pPr>
  </w:style>
  <w:style w:type="character" w:styleId="Hyperlink">
    <w:name w:val="Hyperlink"/>
    <w:basedOn w:val="DefaultParagraphFont"/>
    <w:uiPriority w:val="99"/>
    <w:unhideWhenUsed/>
    <w:rsid w:val="001A5363"/>
    <w:rPr>
      <w:color w:val="0563C1" w:themeColor="hyperlink"/>
      <w:u w:val="single"/>
    </w:rPr>
  </w:style>
  <w:style w:type="character" w:styleId="UnresolvedMention">
    <w:name w:val="Unresolved Mention"/>
    <w:basedOn w:val="DefaultParagraphFont"/>
    <w:uiPriority w:val="99"/>
    <w:semiHidden/>
    <w:unhideWhenUsed/>
    <w:rsid w:val="00B54F5D"/>
    <w:rPr>
      <w:color w:val="605E5C"/>
      <w:shd w:val="clear" w:color="auto" w:fill="E1DFDD"/>
    </w:rPr>
  </w:style>
  <w:style w:type="paragraph" w:styleId="NoSpacing">
    <w:name w:val="No Spacing"/>
    <w:uiPriority w:val="1"/>
    <w:qFormat/>
    <w:rsid w:val="004C1F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252512">
      <w:bodyDiv w:val="1"/>
      <w:marLeft w:val="0"/>
      <w:marRight w:val="0"/>
      <w:marTop w:val="0"/>
      <w:marBottom w:val="0"/>
      <w:divBdr>
        <w:top w:val="none" w:sz="0" w:space="0" w:color="auto"/>
        <w:left w:val="none" w:sz="0" w:space="0" w:color="auto"/>
        <w:bottom w:val="none" w:sz="0" w:space="0" w:color="auto"/>
        <w:right w:val="none" w:sz="0" w:space="0" w:color="auto"/>
      </w:divBdr>
      <w:divsChild>
        <w:div w:id="1254631358">
          <w:marLeft w:val="0"/>
          <w:marRight w:val="75"/>
          <w:marTop w:val="75"/>
          <w:marBottom w:val="75"/>
          <w:divBdr>
            <w:top w:val="none" w:sz="0" w:space="0" w:color="auto"/>
            <w:left w:val="none" w:sz="0" w:space="0" w:color="auto"/>
            <w:bottom w:val="none" w:sz="0" w:space="0" w:color="auto"/>
            <w:right w:val="none" w:sz="0" w:space="0" w:color="auto"/>
          </w:divBdr>
        </w:div>
      </w:divsChild>
    </w:div>
    <w:div w:id="1614246149">
      <w:bodyDiv w:val="1"/>
      <w:marLeft w:val="0"/>
      <w:marRight w:val="0"/>
      <w:marTop w:val="0"/>
      <w:marBottom w:val="0"/>
      <w:divBdr>
        <w:top w:val="none" w:sz="0" w:space="0" w:color="auto"/>
        <w:left w:val="none" w:sz="0" w:space="0" w:color="auto"/>
        <w:bottom w:val="none" w:sz="0" w:space="0" w:color="auto"/>
        <w:right w:val="none" w:sz="0" w:space="0" w:color="auto"/>
      </w:divBdr>
      <w:divsChild>
        <w:div w:id="827943772">
          <w:marLeft w:val="0"/>
          <w:marRight w:val="75"/>
          <w:marTop w:val="75"/>
          <w:marBottom w:val="75"/>
          <w:divBdr>
            <w:top w:val="none" w:sz="0" w:space="0" w:color="auto"/>
            <w:left w:val="none" w:sz="0" w:space="0" w:color="auto"/>
            <w:bottom w:val="none" w:sz="0" w:space="0" w:color="auto"/>
            <w:right w:val="none" w:sz="0" w:space="0" w:color="auto"/>
          </w:divBdr>
        </w:div>
      </w:divsChild>
    </w:div>
    <w:div w:id="1650789452">
      <w:bodyDiv w:val="1"/>
      <w:marLeft w:val="0"/>
      <w:marRight w:val="0"/>
      <w:marTop w:val="0"/>
      <w:marBottom w:val="0"/>
      <w:divBdr>
        <w:top w:val="none" w:sz="0" w:space="0" w:color="auto"/>
        <w:left w:val="none" w:sz="0" w:space="0" w:color="auto"/>
        <w:bottom w:val="none" w:sz="0" w:space="0" w:color="auto"/>
        <w:right w:val="none" w:sz="0" w:space="0" w:color="auto"/>
      </w:divBdr>
    </w:div>
    <w:div w:id="2036074580">
      <w:bodyDiv w:val="1"/>
      <w:marLeft w:val="0"/>
      <w:marRight w:val="0"/>
      <w:marTop w:val="0"/>
      <w:marBottom w:val="0"/>
      <w:divBdr>
        <w:top w:val="none" w:sz="0" w:space="0" w:color="auto"/>
        <w:left w:val="none" w:sz="0" w:space="0" w:color="auto"/>
        <w:bottom w:val="none" w:sz="0" w:space="0" w:color="auto"/>
        <w:right w:val="none" w:sz="0" w:space="0" w:color="auto"/>
      </w:divBdr>
    </w:div>
    <w:div w:id="2114863311">
      <w:bodyDiv w:val="1"/>
      <w:marLeft w:val="0"/>
      <w:marRight w:val="0"/>
      <w:marTop w:val="0"/>
      <w:marBottom w:val="0"/>
      <w:divBdr>
        <w:top w:val="none" w:sz="0" w:space="0" w:color="auto"/>
        <w:left w:val="none" w:sz="0" w:space="0" w:color="auto"/>
        <w:bottom w:val="none" w:sz="0" w:space="0" w:color="auto"/>
        <w:right w:val="none" w:sz="0" w:space="0" w:color="auto"/>
      </w:divBdr>
    </w:div>
    <w:div w:id="214469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s.george@janvrin.sch.j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lebrocq@janvrin.sch.j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TotalTime>
  <Pages>4</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Sidney George</cp:lastModifiedBy>
  <cp:revision>40</cp:revision>
  <dcterms:created xsi:type="dcterms:W3CDTF">2022-09-26T10:57:00Z</dcterms:created>
  <dcterms:modified xsi:type="dcterms:W3CDTF">2025-11-05T07:42:00Z</dcterms:modified>
</cp:coreProperties>
</file>