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6974"/>
        <w:gridCol w:w="6974"/>
      </w:tblGrid>
      <w:tr w:rsidR="00FF2199" w:rsidRPr="0088091E" w14:paraId="5ED3BBB5" w14:textId="77777777" w:rsidTr="00F801B0">
        <w:trPr>
          <w:trHeight w:val="4668"/>
        </w:trPr>
        <w:tc>
          <w:tcPr>
            <w:tcW w:w="6974" w:type="dxa"/>
          </w:tcPr>
          <w:p w14:paraId="172BBC28" w14:textId="77777777" w:rsidR="00720940" w:rsidRPr="0088091E" w:rsidRDefault="00720940" w:rsidP="00F801B0">
            <w:pPr>
              <w:rPr>
                <w:rFonts w:ascii="SassoonPrimaryInfant" w:hAnsi="SassoonPrimaryInfant" w:cstheme="minorHAnsi"/>
                <w:b/>
                <w:bCs/>
              </w:rPr>
            </w:pPr>
            <w:r w:rsidRPr="0088091E">
              <w:rPr>
                <w:rFonts w:ascii="SassoonPrimaryInfant" w:hAnsi="SassoonPrimaryInfant" w:cstheme="minorHAnsi"/>
                <w:noProof/>
              </w:rPr>
              <w:drawing>
                <wp:anchor distT="0" distB="0" distL="114300" distR="114300" simplePos="0" relativeHeight="251659264" behindDoc="1" locked="0" layoutInCell="1" allowOverlap="1" wp14:anchorId="1D389C5F" wp14:editId="1FD39DDD">
                  <wp:simplePos x="0" y="0"/>
                  <wp:positionH relativeFrom="column">
                    <wp:posOffset>3500120</wp:posOffset>
                  </wp:positionH>
                  <wp:positionV relativeFrom="paragraph">
                    <wp:posOffset>22225</wp:posOffset>
                  </wp:positionV>
                  <wp:extent cx="790575" cy="817880"/>
                  <wp:effectExtent l="0" t="0" r="9525" b="1270"/>
                  <wp:wrapTight wrapText="bothSides">
                    <wp:wrapPolygon edited="0">
                      <wp:start x="0" y="0"/>
                      <wp:lineTo x="0" y="21130"/>
                      <wp:lineTo x="21340" y="21130"/>
                      <wp:lineTo x="213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790575" cy="817880"/>
                          </a:xfrm>
                          <a:prstGeom prst="rect">
                            <a:avLst/>
                          </a:prstGeom>
                        </pic:spPr>
                      </pic:pic>
                    </a:graphicData>
                  </a:graphic>
                  <wp14:sizeRelH relativeFrom="page">
                    <wp14:pctWidth>0</wp14:pctWidth>
                  </wp14:sizeRelH>
                  <wp14:sizeRelV relativeFrom="page">
                    <wp14:pctHeight>0</wp14:pctHeight>
                  </wp14:sizeRelV>
                </wp:anchor>
              </w:drawing>
            </w:r>
            <w:r w:rsidRPr="0088091E">
              <w:rPr>
                <w:rFonts w:ascii="SassoonPrimaryInfant" w:hAnsi="SassoonPrimaryInfant" w:cstheme="minorHAnsi"/>
                <w:b/>
                <w:bCs/>
              </w:rPr>
              <w:t>JANVRIN SCHOOL</w:t>
            </w:r>
          </w:p>
          <w:p w14:paraId="03DE03B2" w14:textId="5A8AE493" w:rsidR="00720940" w:rsidRPr="0088091E" w:rsidRDefault="00A82F2D" w:rsidP="00F801B0">
            <w:pPr>
              <w:rPr>
                <w:rFonts w:ascii="SassoonPrimaryInfant" w:hAnsi="SassoonPrimaryInfant" w:cstheme="minorHAnsi"/>
                <w:b/>
                <w:bCs/>
              </w:rPr>
            </w:pPr>
            <w:r>
              <w:rPr>
                <w:rFonts w:ascii="SassoonPrimaryInfant" w:hAnsi="SassoonPrimaryInfant" w:cstheme="minorHAnsi"/>
                <w:b/>
                <w:bCs/>
              </w:rPr>
              <w:t>Spring Term 1</w:t>
            </w:r>
            <w:r w:rsidR="00946ED7">
              <w:rPr>
                <w:rFonts w:ascii="SassoonPrimaryInfant" w:hAnsi="SassoonPrimaryInfant" w:cstheme="minorHAnsi"/>
                <w:b/>
                <w:bCs/>
              </w:rPr>
              <w:t xml:space="preserve"> 202</w:t>
            </w:r>
            <w:r>
              <w:rPr>
                <w:rFonts w:ascii="SassoonPrimaryInfant" w:hAnsi="SassoonPrimaryInfant" w:cstheme="minorHAnsi"/>
                <w:b/>
                <w:bCs/>
              </w:rPr>
              <w:t>6</w:t>
            </w:r>
          </w:p>
          <w:p w14:paraId="77407E98" w14:textId="7A2BB644" w:rsidR="00720940" w:rsidRPr="0088091E" w:rsidRDefault="00720940" w:rsidP="00F801B0">
            <w:pPr>
              <w:rPr>
                <w:rFonts w:ascii="SassoonPrimaryInfant" w:hAnsi="SassoonPrimaryInfant" w:cstheme="minorHAnsi"/>
              </w:rPr>
            </w:pPr>
            <w:r w:rsidRPr="0088091E">
              <w:rPr>
                <w:rFonts w:ascii="SassoonPrimaryInfant" w:hAnsi="SassoonPrimaryInfant" w:cstheme="minorHAnsi"/>
              </w:rPr>
              <w:t>Dear Parents and Carers,</w:t>
            </w:r>
          </w:p>
          <w:p w14:paraId="79FC4E27" w14:textId="77777777" w:rsidR="007B0F99" w:rsidRPr="0088091E" w:rsidRDefault="007B0F99" w:rsidP="00F801B0">
            <w:pPr>
              <w:rPr>
                <w:rFonts w:ascii="SassoonPrimaryInfant" w:hAnsi="SassoonPrimaryInfant" w:cstheme="minorHAnsi"/>
              </w:rPr>
            </w:pPr>
          </w:p>
          <w:p w14:paraId="03A1D44D" w14:textId="5F4F2D52" w:rsidR="00720940" w:rsidRPr="0088091E" w:rsidRDefault="00720940" w:rsidP="00F801B0">
            <w:pPr>
              <w:rPr>
                <w:rFonts w:ascii="SassoonPrimaryInfant" w:hAnsi="SassoonPrimaryInfant" w:cstheme="minorHAnsi"/>
              </w:rPr>
            </w:pPr>
            <w:r w:rsidRPr="0088091E">
              <w:rPr>
                <w:rFonts w:ascii="SassoonPrimaryInfant" w:hAnsi="SassoonPrimaryInfant" w:cstheme="minorHAnsi"/>
              </w:rPr>
              <w:t>We have lots to look forward to this term. With the support of an exciting and stimulating curriculum we will be continuing to help the children to work hard to ensure they achieve their full potential.</w:t>
            </w:r>
          </w:p>
          <w:p w14:paraId="725A4B6A" w14:textId="533677F6" w:rsidR="00720940" w:rsidRPr="0088091E" w:rsidRDefault="00720940" w:rsidP="00F801B0">
            <w:pPr>
              <w:rPr>
                <w:rFonts w:ascii="SassoonPrimaryInfant" w:hAnsi="SassoonPrimaryInfant" w:cstheme="minorHAnsi"/>
                <w:b/>
                <w:bCs/>
              </w:rPr>
            </w:pPr>
          </w:p>
          <w:p w14:paraId="52A41B3E" w14:textId="77777777" w:rsidR="00946ED7" w:rsidRDefault="00946ED7" w:rsidP="00946ED7">
            <w:pPr>
              <w:rPr>
                <w:rFonts w:ascii="SassoonPrimaryInfant" w:hAnsi="SassoonPrimaryInfant" w:cstheme="minorHAnsi"/>
                <w:b/>
                <w:bCs/>
              </w:rPr>
            </w:pPr>
            <w:r w:rsidRPr="00392D2F">
              <w:rPr>
                <w:rFonts w:ascii="SassoonPrimaryInfant" w:hAnsi="SassoonPrimaryInfant" w:cstheme="minorHAnsi"/>
                <w:b/>
                <w:bCs/>
              </w:rPr>
              <w:t>Homework:</w:t>
            </w:r>
          </w:p>
          <w:p w14:paraId="7CB5F89B" w14:textId="77777777" w:rsidR="00946ED7" w:rsidRPr="00392D2F" w:rsidRDefault="00946ED7" w:rsidP="00946ED7">
            <w:pPr>
              <w:rPr>
                <w:rFonts w:ascii="SassoonPrimaryInfant" w:hAnsi="SassoonPrimaryInfant" w:cstheme="minorHAnsi"/>
                <w:b/>
                <w:bCs/>
              </w:rPr>
            </w:pPr>
          </w:p>
          <w:p w14:paraId="6C0F3F67" w14:textId="77777777" w:rsidR="00946ED7" w:rsidRPr="00B44D28" w:rsidRDefault="00946ED7" w:rsidP="00946ED7">
            <w:pPr>
              <w:rPr>
                <w:rFonts w:ascii="SassoonPrimaryInfant" w:hAnsi="SassoonPrimaryInfant" w:cstheme="minorHAnsi"/>
                <w:b/>
                <w:bCs/>
              </w:rPr>
            </w:pPr>
            <w:r w:rsidRPr="00B44D28">
              <w:rPr>
                <w:rFonts w:ascii="SassoonPrimaryInfant" w:hAnsi="SassoonPrimaryInfant" w:cstheme="minorHAnsi"/>
                <w:b/>
                <w:bCs/>
                <w:color w:val="FF0000"/>
              </w:rPr>
              <w:t>Must</w:t>
            </w:r>
            <w:r w:rsidRPr="00B44D28">
              <w:rPr>
                <w:rFonts w:ascii="SassoonPrimaryInfant" w:hAnsi="SassoonPrimaryInfant" w:cstheme="minorHAnsi"/>
                <w:b/>
                <w:bCs/>
              </w:rPr>
              <w:t xml:space="preserve">: </w:t>
            </w:r>
          </w:p>
          <w:p w14:paraId="20003E3E" w14:textId="77777777" w:rsidR="00946ED7" w:rsidRPr="00B44D28" w:rsidRDefault="00946ED7" w:rsidP="00946ED7">
            <w:pPr>
              <w:pStyle w:val="NoSpacing"/>
              <w:numPr>
                <w:ilvl w:val="0"/>
                <w:numId w:val="8"/>
              </w:numPr>
              <w:rPr>
                <w:rFonts w:ascii="SassoonPrimaryInfant" w:hAnsi="SassoonPrimaryInfant"/>
                <w:bCs/>
              </w:rPr>
            </w:pPr>
            <w:r w:rsidRPr="00B44D28">
              <w:rPr>
                <w:rFonts w:ascii="SassoonPrimaryInfant" w:hAnsi="SassoonPrimaryInfant"/>
                <w:bCs/>
              </w:rPr>
              <w:t>Read Library book and record in Reading Log for Mondays.</w:t>
            </w:r>
          </w:p>
          <w:p w14:paraId="446092AF" w14:textId="77777777" w:rsidR="00946ED7" w:rsidRPr="00B44D28" w:rsidRDefault="00946ED7" w:rsidP="00946ED7">
            <w:pPr>
              <w:pStyle w:val="NoSpacing"/>
              <w:numPr>
                <w:ilvl w:val="0"/>
                <w:numId w:val="8"/>
              </w:numPr>
              <w:rPr>
                <w:rFonts w:ascii="SassoonPrimaryInfant" w:hAnsi="SassoonPrimaryInfant"/>
                <w:bCs/>
              </w:rPr>
            </w:pPr>
            <w:r w:rsidRPr="00B44D28">
              <w:rPr>
                <w:rFonts w:ascii="SassoonPrimaryInfant" w:hAnsi="SassoonPrimaryInfant"/>
                <w:bCs/>
              </w:rPr>
              <w:t>Access TTRS independently at least 3 times a week.</w:t>
            </w:r>
          </w:p>
          <w:p w14:paraId="47E82C53" w14:textId="77777777" w:rsidR="00946ED7" w:rsidRPr="00B44D28" w:rsidRDefault="00946ED7" w:rsidP="00946ED7">
            <w:pPr>
              <w:pStyle w:val="NoSpacing"/>
              <w:numPr>
                <w:ilvl w:val="0"/>
                <w:numId w:val="8"/>
              </w:numPr>
              <w:rPr>
                <w:rFonts w:ascii="SassoonPrimaryInfant" w:hAnsi="SassoonPrimaryInfant"/>
                <w:bCs/>
              </w:rPr>
            </w:pPr>
            <w:r w:rsidRPr="00B44D28">
              <w:rPr>
                <w:rFonts w:ascii="SassoonPrimaryInfant" w:hAnsi="SassoonPrimaryInfant"/>
                <w:bCs/>
              </w:rPr>
              <w:t>Learn Y5</w:t>
            </w:r>
            <w:r>
              <w:rPr>
                <w:rFonts w:ascii="SassoonPrimaryInfant" w:hAnsi="SassoonPrimaryInfant"/>
                <w:bCs/>
              </w:rPr>
              <w:t xml:space="preserve"> </w:t>
            </w:r>
            <w:r w:rsidRPr="00B44D28">
              <w:rPr>
                <w:rFonts w:ascii="SassoonPrimaryInfant" w:hAnsi="SassoonPrimaryInfant"/>
                <w:bCs/>
              </w:rPr>
              <w:t>&amp;</w:t>
            </w:r>
            <w:r>
              <w:rPr>
                <w:rFonts w:ascii="SassoonPrimaryInfant" w:hAnsi="SassoonPrimaryInfant"/>
                <w:bCs/>
              </w:rPr>
              <w:t xml:space="preserve"> </w:t>
            </w:r>
            <w:r w:rsidRPr="00B44D28">
              <w:rPr>
                <w:rFonts w:ascii="SassoonPrimaryInfant" w:hAnsi="SassoonPrimaryInfant"/>
                <w:bCs/>
              </w:rPr>
              <w:t xml:space="preserve">6 word </w:t>
            </w:r>
            <w:r>
              <w:rPr>
                <w:rFonts w:ascii="SassoonPrimaryInfant" w:hAnsi="SassoonPrimaryInfant"/>
                <w:bCs/>
              </w:rPr>
              <w:t>spellings.</w:t>
            </w:r>
          </w:p>
          <w:p w14:paraId="30F94372" w14:textId="77777777" w:rsidR="00946ED7" w:rsidRPr="00B44D28" w:rsidRDefault="00946ED7" w:rsidP="00946ED7">
            <w:pPr>
              <w:pStyle w:val="NoSpacing"/>
              <w:ind w:left="720"/>
              <w:rPr>
                <w:rFonts w:ascii="SassoonPrimaryInfant" w:hAnsi="SassoonPrimaryInfant"/>
                <w:bCs/>
              </w:rPr>
            </w:pPr>
          </w:p>
          <w:p w14:paraId="659D3757" w14:textId="77777777" w:rsidR="00946ED7" w:rsidRPr="00B44D28" w:rsidRDefault="00946ED7" w:rsidP="00946ED7">
            <w:pPr>
              <w:rPr>
                <w:rFonts w:ascii="SassoonPrimaryInfant" w:hAnsi="SassoonPrimaryInfant" w:cstheme="minorHAnsi"/>
                <w:b/>
                <w:bCs/>
              </w:rPr>
            </w:pPr>
            <w:r w:rsidRPr="00B44D28">
              <w:rPr>
                <w:rFonts w:ascii="SassoonPrimaryInfant" w:hAnsi="SassoonPrimaryInfant" w:cstheme="minorHAnsi"/>
                <w:b/>
                <w:bCs/>
                <w:color w:val="0070C0"/>
              </w:rPr>
              <w:t>Should</w:t>
            </w:r>
            <w:r w:rsidRPr="00B44D28">
              <w:rPr>
                <w:rFonts w:ascii="SassoonPrimaryInfant" w:hAnsi="SassoonPrimaryInfant" w:cstheme="minorHAnsi"/>
                <w:b/>
                <w:bCs/>
              </w:rPr>
              <w:t>:</w:t>
            </w:r>
          </w:p>
          <w:p w14:paraId="5B60F705" w14:textId="77777777" w:rsidR="00946ED7" w:rsidRPr="00B44D28" w:rsidRDefault="00946ED7" w:rsidP="00946ED7">
            <w:pPr>
              <w:pStyle w:val="NoSpacing"/>
              <w:numPr>
                <w:ilvl w:val="0"/>
                <w:numId w:val="8"/>
              </w:numPr>
              <w:rPr>
                <w:rFonts w:ascii="SassoonPrimaryInfant" w:hAnsi="SassoonPrimaryInfant"/>
                <w:bCs/>
              </w:rPr>
            </w:pPr>
            <w:r w:rsidRPr="00B44D28">
              <w:rPr>
                <w:rFonts w:ascii="SassoonPrimaryInfant" w:hAnsi="SassoonPrimaryInfant"/>
                <w:bCs/>
              </w:rPr>
              <w:t xml:space="preserve">Access Reading Eggs independently. </w:t>
            </w:r>
          </w:p>
          <w:p w14:paraId="31F162AB" w14:textId="77777777" w:rsidR="00946ED7" w:rsidRPr="00B44D28" w:rsidRDefault="00946ED7" w:rsidP="00946ED7">
            <w:pPr>
              <w:pStyle w:val="NoSpacing"/>
              <w:numPr>
                <w:ilvl w:val="0"/>
                <w:numId w:val="8"/>
              </w:numPr>
              <w:rPr>
                <w:rFonts w:ascii="SassoonPrimaryInfant" w:hAnsi="SassoonPrimaryInfant"/>
                <w:bCs/>
              </w:rPr>
            </w:pPr>
            <w:r w:rsidRPr="00B44D28">
              <w:rPr>
                <w:rFonts w:ascii="SassoonPrimaryInfant" w:hAnsi="SassoonPrimaryInfant"/>
                <w:bCs/>
              </w:rPr>
              <w:t>Access Rollama independently.</w:t>
            </w:r>
          </w:p>
          <w:p w14:paraId="14630A86" w14:textId="77777777" w:rsidR="00946ED7" w:rsidRPr="00B44D28" w:rsidRDefault="00946ED7" w:rsidP="00946ED7">
            <w:pPr>
              <w:pStyle w:val="NoSpacing"/>
              <w:ind w:left="720"/>
              <w:rPr>
                <w:rFonts w:ascii="SassoonPrimaryInfant" w:hAnsi="SassoonPrimaryInfant"/>
                <w:bCs/>
              </w:rPr>
            </w:pPr>
          </w:p>
          <w:p w14:paraId="36976656" w14:textId="77777777" w:rsidR="00946ED7" w:rsidRPr="00B44D28" w:rsidRDefault="00946ED7" w:rsidP="00946ED7">
            <w:pPr>
              <w:rPr>
                <w:rFonts w:ascii="SassoonPrimaryInfant" w:hAnsi="SassoonPrimaryInfant" w:cstheme="minorHAnsi"/>
                <w:b/>
                <w:bCs/>
              </w:rPr>
            </w:pPr>
            <w:r w:rsidRPr="00B44D28">
              <w:rPr>
                <w:rFonts w:ascii="SassoonPrimaryInfant" w:hAnsi="SassoonPrimaryInfant" w:cstheme="minorHAnsi"/>
                <w:b/>
                <w:bCs/>
                <w:color w:val="00B050"/>
              </w:rPr>
              <w:t>Could</w:t>
            </w:r>
            <w:r w:rsidRPr="00B44D28">
              <w:rPr>
                <w:rFonts w:ascii="SassoonPrimaryInfant" w:hAnsi="SassoonPrimaryInfant" w:cstheme="minorHAnsi"/>
                <w:b/>
                <w:bCs/>
              </w:rPr>
              <w:t>:</w:t>
            </w:r>
          </w:p>
          <w:p w14:paraId="4AEBCD27" w14:textId="12D1DE5F" w:rsidR="00720940" w:rsidRPr="00946ED7" w:rsidRDefault="00946ED7" w:rsidP="00AC2010">
            <w:pPr>
              <w:pStyle w:val="ListParagraph"/>
              <w:numPr>
                <w:ilvl w:val="0"/>
                <w:numId w:val="9"/>
              </w:numPr>
              <w:rPr>
                <w:rFonts w:ascii="SassoonPrimaryInfant" w:hAnsi="SassoonPrimaryInfant" w:cstheme="minorHAnsi"/>
              </w:rPr>
            </w:pPr>
            <w:r w:rsidRPr="00B44D28">
              <w:rPr>
                <w:rFonts w:ascii="SassoonPrimaryInfant" w:hAnsi="SassoonPrimaryInfant"/>
                <w:bCs/>
              </w:rPr>
              <w:t>Complete 2 projects from the topic list</w:t>
            </w:r>
          </w:p>
          <w:p w14:paraId="4CB2C1A0" w14:textId="77777777" w:rsidR="00946ED7" w:rsidRDefault="00946ED7" w:rsidP="00946ED7">
            <w:pPr>
              <w:rPr>
                <w:rStyle w:val="Hyperlink"/>
                <w:rFonts w:ascii="SassoonPrimaryInfant" w:hAnsi="SassoonPrimaryInfant" w:cstheme="minorHAnsi"/>
                <w:color w:val="auto"/>
                <w:u w:val="none"/>
              </w:rPr>
            </w:pPr>
          </w:p>
          <w:p w14:paraId="0DCBEDEA" w14:textId="73F0BC4A" w:rsidR="00946ED7" w:rsidRPr="00946ED7" w:rsidRDefault="00946ED7" w:rsidP="00946ED7">
            <w:pPr>
              <w:rPr>
                <w:rStyle w:val="Hyperlink"/>
                <w:rFonts w:ascii="SassoonPrimaryInfant" w:hAnsi="SassoonPrimaryInfant" w:cstheme="minorHAnsi"/>
                <w:color w:val="auto"/>
                <w:u w:val="none"/>
              </w:rPr>
            </w:pPr>
            <w:r>
              <w:rPr>
                <w:rStyle w:val="Hyperlink"/>
                <w:rFonts w:ascii="SassoonPrimaryInfant" w:hAnsi="SassoonPrimaryInfant" w:cstheme="minorHAnsi"/>
                <w:color w:val="auto"/>
                <w:u w:val="none"/>
              </w:rPr>
              <w:t>5H Miss Hampton – j.hampton@janvrin.sch.je</w:t>
            </w:r>
          </w:p>
          <w:p w14:paraId="083BD168" w14:textId="77777777" w:rsidR="00AC2010" w:rsidRDefault="00946ED7" w:rsidP="00AC2010">
            <w:pPr>
              <w:rPr>
                <w:rFonts w:ascii="SassoonPrimaryInfant" w:hAnsi="SassoonPrimaryInfant" w:cstheme="minorHAnsi"/>
              </w:rPr>
            </w:pPr>
            <w:r>
              <w:rPr>
                <w:rFonts w:ascii="SassoonPrimaryInfant" w:hAnsi="SassoonPrimaryInfant" w:cstheme="minorHAnsi"/>
              </w:rPr>
              <w:t>5LR Miss Le Rossignol – c.lerossignol@janvrin.sch.je</w:t>
            </w:r>
            <w:r w:rsidR="00AC2010" w:rsidRPr="0088091E">
              <w:rPr>
                <w:rFonts w:ascii="SassoonPrimaryInfant" w:hAnsi="SassoonPrimaryInfant" w:cstheme="minorHAnsi"/>
              </w:rPr>
              <w:t xml:space="preserve"> </w:t>
            </w:r>
          </w:p>
          <w:p w14:paraId="0C5E198C" w14:textId="77777777" w:rsidR="00A82F2D" w:rsidRDefault="00A82F2D" w:rsidP="00AC2010">
            <w:pPr>
              <w:rPr>
                <w:rFonts w:ascii="SassoonPrimaryInfant" w:hAnsi="SassoonPrimaryInfant" w:cstheme="minorHAnsi"/>
              </w:rPr>
            </w:pPr>
          </w:p>
          <w:p w14:paraId="01CD2DBF" w14:textId="654C62CB" w:rsidR="00A82F2D" w:rsidRPr="0088091E" w:rsidRDefault="00A82F2D" w:rsidP="00AC2010">
            <w:pPr>
              <w:rPr>
                <w:rFonts w:ascii="SassoonPrimaryInfant" w:hAnsi="SassoonPrimaryInfant" w:cstheme="minorHAnsi"/>
              </w:rPr>
            </w:pPr>
          </w:p>
        </w:tc>
        <w:tc>
          <w:tcPr>
            <w:tcW w:w="6974" w:type="dxa"/>
          </w:tcPr>
          <w:p w14:paraId="69D56CF3" w14:textId="3E69CD5F" w:rsidR="00720940" w:rsidRPr="0088091E" w:rsidRDefault="00A82F2D" w:rsidP="00F801B0">
            <w:pPr>
              <w:rPr>
                <w:rFonts w:ascii="SassoonPrimaryInfant" w:hAnsi="SassoonPrimaryInfant" w:cstheme="minorHAnsi"/>
                <w:b/>
                <w:bCs/>
              </w:rPr>
            </w:pPr>
            <w:r>
              <w:rPr>
                <w:noProof/>
              </w:rPr>
              <w:drawing>
                <wp:anchor distT="0" distB="0" distL="114300" distR="114300" simplePos="0" relativeHeight="251661312" behindDoc="1" locked="0" layoutInCell="1" allowOverlap="1" wp14:anchorId="6D1BF2E3" wp14:editId="1D6FB8D7">
                  <wp:simplePos x="0" y="0"/>
                  <wp:positionH relativeFrom="column">
                    <wp:posOffset>3020833</wp:posOffset>
                  </wp:positionH>
                  <wp:positionV relativeFrom="paragraph">
                    <wp:posOffset>70430</wp:posOffset>
                  </wp:positionV>
                  <wp:extent cx="1255395" cy="1772920"/>
                  <wp:effectExtent l="0" t="0" r="1905" b="0"/>
                  <wp:wrapTight wrapText="bothSides">
                    <wp:wrapPolygon edited="0">
                      <wp:start x="0" y="0"/>
                      <wp:lineTo x="0" y="21352"/>
                      <wp:lineTo x="21305" y="21352"/>
                      <wp:lineTo x="21305" y="0"/>
                      <wp:lineTo x="0" y="0"/>
                    </wp:wrapPolygon>
                  </wp:wrapTight>
                  <wp:docPr id="657441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441174"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55395" cy="1772920"/>
                          </a:xfrm>
                          <a:prstGeom prst="rect">
                            <a:avLst/>
                          </a:prstGeom>
                        </pic:spPr>
                      </pic:pic>
                    </a:graphicData>
                  </a:graphic>
                </wp:anchor>
              </w:drawing>
            </w:r>
            <w:r w:rsidR="00AF6091">
              <w:rPr>
                <w:rFonts w:ascii="SassoonPrimaryInfant" w:hAnsi="SassoonPrimaryInfant" w:cstheme="minorHAnsi"/>
                <w:b/>
                <w:bCs/>
              </w:rPr>
              <w:t>STARGAZERS</w:t>
            </w:r>
          </w:p>
          <w:p w14:paraId="556B1EDE" w14:textId="21F2AD0F" w:rsidR="00720940" w:rsidRPr="0088091E" w:rsidRDefault="00720940" w:rsidP="00F801B0">
            <w:pPr>
              <w:rPr>
                <w:rFonts w:ascii="SassoonPrimaryInfant" w:hAnsi="SassoonPrimaryInfant" w:cstheme="minorHAnsi"/>
                <w:b/>
                <w:bCs/>
              </w:rPr>
            </w:pPr>
            <w:r w:rsidRPr="0088091E">
              <w:rPr>
                <w:rFonts w:ascii="SassoonPrimaryInfant" w:hAnsi="SassoonPrimaryInfant" w:cstheme="minorHAnsi"/>
                <w:b/>
                <w:bCs/>
              </w:rPr>
              <w:t>Topic Overview</w:t>
            </w:r>
          </w:p>
          <w:p w14:paraId="02E048B9" w14:textId="62A69ABF" w:rsidR="00AF6091" w:rsidRPr="00AF6091" w:rsidRDefault="00AF6091" w:rsidP="00AF6091">
            <w:pPr>
              <w:rPr>
                <w:rFonts w:ascii="SassoonPrimaryInfant" w:hAnsi="SassoonPrimaryInfant" w:cstheme="minorHAnsi"/>
              </w:rPr>
            </w:pPr>
            <w:r w:rsidRPr="00AF6091">
              <w:rPr>
                <w:rFonts w:ascii="SassoonPrimaryInfant" w:hAnsi="SassoonPrimaryInfant" w:cstheme="minorHAnsi"/>
              </w:rPr>
              <w:t xml:space="preserve">In </w:t>
            </w:r>
            <w:r w:rsidRPr="00AF6091">
              <w:rPr>
                <w:rFonts w:ascii="SassoonPrimaryInfant" w:hAnsi="SassoonPrimaryInfant" w:cstheme="minorHAnsi"/>
                <w:i/>
                <w:iCs/>
              </w:rPr>
              <w:t>Stargazers</w:t>
            </w:r>
            <w:r w:rsidRPr="00AF6091">
              <w:rPr>
                <w:rFonts w:ascii="SassoonPrimaryInfant" w:hAnsi="SassoonPrimaryInfant" w:cstheme="minorHAnsi"/>
              </w:rPr>
              <w:t>, pupils explore space and our place within it. They learn about the Earth, Sun and Moon, how they move relative to one another, and how these movements affect day and night. Children investigate the Solar System, considering the scale, structure and characteristics of planets, and reflect on historical and modern ideas about space exploration.</w:t>
            </w:r>
          </w:p>
          <w:p w14:paraId="71529880" w14:textId="1EA9B4BA" w:rsidR="00AF6091" w:rsidRPr="00AF6091" w:rsidRDefault="00AF6091" w:rsidP="00AF6091">
            <w:pPr>
              <w:rPr>
                <w:rFonts w:ascii="SassoonPrimaryInfant" w:hAnsi="SassoonPrimaryInfant" w:cstheme="minorHAnsi"/>
              </w:rPr>
            </w:pPr>
            <w:r w:rsidRPr="00AF6091">
              <w:rPr>
                <w:rFonts w:ascii="SassoonPrimaryInfant" w:hAnsi="SassoonPrimaryInfant" w:cstheme="minorHAnsi"/>
              </w:rPr>
              <w:t>Through practical investigations, research and observation, pupils develop scientific enquiry skills while deepening their understanding of astronomy. The topic also encourages curiosity, critical thinking and a sense of wonder about the universe.</w:t>
            </w:r>
          </w:p>
          <w:p w14:paraId="098C1A25" w14:textId="29445B28" w:rsidR="005E62D5" w:rsidRPr="0088091E" w:rsidRDefault="005E62D5" w:rsidP="00F801B0">
            <w:pPr>
              <w:rPr>
                <w:rFonts w:ascii="SassoonPrimaryInfant" w:hAnsi="SassoonPrimaryInfant" w:cstheme="minorHAnsi"/>
              </w:rPr>
            </w:pPr>
          </w:p>
        </w:tc>
      </w:tr>
      <w:tr w:rsidR="00FF2199" w:rsidRPr="0088091E" w14:paraId="43256577" w14:textId="77777777" w:rsidTr="00F801B0">
        <w:tc>
          <w:tcPr>
            <w:tcW w:w="6974" w:type="dxa"/>
            <w:shd w:val="clear" w:color="auto" w:fill="BFBFBF" w:themeFill="background1" w:themeFillShade="BF"/>
          </w:tcPr>
          <w:p w14:paraId="7BD4E66B" w14:textId="77777777" w:rsidR="00720940" w:rsidRPr="0088091E" w:rsidRDefault="00720940" w:rsidP="00F801B0">
            <w:pPr>
              <w:rPr>
                <w:rFonts w:ascii="SassoonPrimaryInfant" w:hAnsi="SassoonPrimaryInfant" w:cstheme="minorHAnsi"/>
              </w:rPr>
            </w:pPr>
            <w:r w:rsidRPr="0088091E">
              <w:rPr>
                <w:rFonts w:ascii="SassoonPrimaryInfant" w:hAnsi="SassoonPrimaryInfant" w:cstheme="minorHAnsi"/>
                <w:b/>
                <w:bCs/>
              </w:rPr>
              <w:t>Mathematics</w:t>
            </w:r>
          </w:p>
        </w:tc>
        <w:tc>
          <w:tcPr>
            <w:tcW w:w="6974" w:type="dxa"/>
            <w:shd w:val="clear" w:color="auto" w:fill="BFBFBF" w:themeFill="background1" w:themeFillShade="BF"/>
          </w:tcPr>
          <w:p w14:paraId="319884A4" w14:textId="51DDD1F9" w:rsidR="00720940" w:rsidRPr="0088091E" w:rsidRDefault="00720940" w:rsidP="00F801B0">
            <w:pPr>
              <w:rPr>
                <w:rFonts w:ascii="SassoonPrimaryInfant" w:hAnsi="SassoonPrimaryInfant" w:cstheme="minorHAnsi"/>
                <w:b/>
                <w:bCs/>
              </w:rPr>
            </w:pPr>
            <w:r w:rsidRPr="0088091E">
              <w:rPr>
                <w:rFonts w:ascii="SassoonPrimaryInfant" w:hAnsi="SassoonPrimaryInfant" w:cstheme="minorHAnsi"/>
                <w:b/>
                <w:bCs/>
              </w:rPr>
              <w:t>English</w:t>
            </w:r>
          </w:p>
        </w:tc>
      </w:tr>
      <w:tr w:rsidR="00FF2199" w:rsidRPr="0088091E" w14:paraId="2A88DCEA" w14:textId="77777777" w:rsidTr="00F801B0">
        <w:trPr>
          <w:trHeight w:val="70"/>
        </w:trPr>
        <w:tc>
          <w:tcPr>
            <w:tcW w:w="6974" w:type="dxa"/>
          </w:tcPr>
          <w:p w14:paraId="55A1B839" w14:textId="56397177" w:rsidR="00070F10" w:rsidRDefault="00720940" w:rsidP="00F801B0">
            <w:pPr>
              <w:rPr>
                <w:rFonts w:ascii="SassoonPrimaryInfant" w:hAnsi="SassoonPrimaryInfant" w:cstheme="minorHAnsi"/>
              </w:rPr>
            </w:pPr>
            <w:r w:rsidRPr="0088091E">
              <w:rPr>
                <w:rFonts w:ascii="SassoonPrimaryInfant" w:hAnsi="SassoonPrimaryInfant" w:cstheme="minorHAnsi"/>
              </w:rPr>
              <w:lastRenderedPageBreak/>
              <w:t>Our mathematical chapters for this term are:</w:t>
            </w:r>
          </w:p>
          <w:p w14:paraId="7102EA30" w14:textId="77777777" w:rsidR="00AF6091" w:rsidRDefault="00AF6091" w:rsidP="00F801B0">
            <w:pPr>
              <w:rPr>
                <w:rFonts w:ascii="SassoonPrimaryInfant" w:hAnsi="SassoonPrimaryInfant" w:cstheme="minorHAnsi"/>
              </w:rPr>
            </w:pPr>
          </w:p>
          <w:p w14:paraId="31688B72" w14:textId="77777777" w:rsidR="00070F10" w:rsidRPr="00070F10" w:rsidRDefault="00070F10" w:rsidP="00F801B0">
            <w:pPr>
              <w:rPr>
                <w:rFonts w:ascii="SassoonPrimaryInfant" w:hAnsi="SassoonPrimaryInfant" w:cstheme="minorHAnsi"/>
                <w:b/>
                <w:bCs/>
              </w:rPr>
            </w:pPr>
            <w:r w:rsidRPr="00070F10">
              <w:rPr>
                <w:rFonts w:ascii="SassoonPrimaryInfant" w:hAnsi="SassoonPrimaryInfant" w:cstheme="minorHAnsi"/>
                <w:b/>
                <w:bCs/>
              </w:rPr>
              <w:t xml:space="preserve">Fractions </w:t>
            </w:r>
          </w:p>
          <w:p w14:paraId="5213CDD2" w14:textId="77777777" w:rsidR="00070F10" w:rsidRDefault="00070F10" w:rsidP="00F801B0">
            <w:pPr>
              <w:rPr>
                <w:rFonts w:ascii="SassoonPrimaryInfant" w:hAnsi="SassoonPrimaryInfant" w:cstheme="minorHAnsi"/>
              </w:rPr>
            </w:pPr>
            <w:r w:rsidRPr="00070F10">
              <w:rPr>
                <w:rFonts w:ascii="SassoonPrimaryInfant" w:hAnsi="SassoonPrimaryInfant" w:cstheme="minorHAnsi"/>
              </w:rPr>
              <w:t>This chapter develops pupils' ability to handle more diverse problems involving fractions, including dividing and multiplying fractions by whole numbers. To begin the chapter, pupils divide whole numbers by whole numbers, giving rise to fractions. Pupils then show improper fractions and mixed numbers using pictures. As they progress through the unit, they find equivalent fractions, compare and order fractions and utilise the number bond strategy, known as number pairs, in their work with fractions. Next, pupils review adding fractions, with a focus on fractions with different denominators and fractions that create improper fractions and mixed numbers. Then they subtract fractions that are different, finding common denominators and subtracting mixed numbers and improper fractions. At the end of the chapter, pupils begin to multiply fractions by whole numbers and multiply mixed numbers by whole numbers. The final lesson involves solving word problems that require multiple steps and bar model representations.</w:t>
            </w:r>
          </w:p>
          <w:p w14:paraId="11144479" w14:textId="77777777" w:rsidR="00A82F2D" w:rsidRDefault="00A82F2D" w:rsidP="00F801B0">
            <w:pPr>
              <w:rPr>
                <w:rFonts w:ascii="SassoonPrimaryInfant" w:hAnsi="SassoonPrimaryInfant" w:cstheme="minorHAnsi"/>
              </w:rPr>
            </w:pPr>
          </w:p>
          <w:p w14:paraId="2F74E6E5" w14:textId="77777777" w:rsidR="00A82F2D" w:rsidRPr="00A82F2D" w:rsidRDefault="00A82F2D" w:rsidP="00F801B0">
            <w:pPr>
              <w:rPr>
                <w:rFonts w:ascii="SassoonPrimaryInfant" w:hAnsi="SassoonPrimaryInfant" w:cstheme="minorHAnsi"/>
                <w:b/>
                <w:bCs/>
              </w:rPr>
            </w:pPr>
            <w:r w:rsidRPr="00A82F2D">
              <w:rPr>
                <w:rFonts w:ascii="SassoonPrimaryInfant" w:hAnsi="SassoonPrimaryInfant" w:cstheme="minorHAnsi"/>
                <w:b/>
                <w:bCs/>
              </w:rPr>
              <w:t xml:space="preserve">Decimals </w:t>
            </w:r>
          </w:p>
          <w:p w14:paraId="21CDD603" w14:textId="5ACC6B6D" w:rsidR="00A82F2D" w:rsidRPr="00070F10" w:rsidRDefault="00A82F2D" w:rsidP="00F801B0">
            <w:pPr>
              <w:rPr>
                <w:rFonts w:ascii="SassoonPrimaryInfant" w:hAnsi="SassoonPrimaryInfant" w:cstheme="minorHAnsi"/>
              </w:rPr>
            </w:pPr>
            <w:r w:rsidRPr="00A82F2D">
              <w:rPr>
                <w:rFonts w:ascii="SassoonPrimaryInfant" w:hAnsi="SassoonPrimaryInfant" w:cstheme="minorHAnsi"/>
              </w:rPr>
              <w:t>In this chapter, pupils explore decimals. To begin this chapter, they learn to read and write decimal numbers. This is followed by comparing decimal numbers to find out which is greater, and which and smaller. Pupils then add and subtract decimals before turning decimals into fractions. The chapter ends with pupils rounding decimals to the nearest whole number and decimal position.</w:t>
            </w:r>
          </w:p>
        </w:tc>
        <w:tc>
          <w:tcPr>
            <w:tcW w:w="6974" w:type="dxa"/>
          </w:tcPr>
          <w:p w14:paraId="12DFAA09" w14:textId="019C67B9" w:rsidR="00720940" w:rsidRPr="0088091E" w:rsidRDefault="00AF6091" w:rsidP="00720940">
            <w:pPr>
              <w:rPr>
                <w:rFonts w:ascii="SassoonPrimaryInfant" w:hAnsi="SassoonPrimaryInfant" w:cstheme="minorHAnsi"/>
                <w:b/>
                <w:bCs/>
              </w:rPr>
            </w:pPr>
            <w:r>
              <w:rPr>
                <w:noProof/>
              </w:rPr>
              <w:drawing>
                <wp:anchor distT="0" distB="0" distL="114300" distR="114300" simplePos="0" relativeHeight="251660288" behindDoc="1" locked="0" layoutInCell="1" allowOverlap="1" wp14:anchorId="7C22081F" wp14:editId="5C606286">
                  <wp:simplePos x="0" y="0"/>
                  <wp:positionH relativeFrom="column">
                    <wp:posOffset>3323645</wp:posOffset>
                  </wp:positionH>
                  <wp:positionV relativeFrom="paragraph">
                    <wp:posOffset>25124</wp:posOffset>
                  </wp:positionV>
                  <wp:extent cx="985520" cy="1481455"/>
                  <wp:effectExtent l="0" t="0" r="5080" b="4445"/>
                  <wp:wrapTight wrapText="bothSides">
                    <wp:wrapPolygon edited="0">
                      <wp:start x="0" y="0"/>
                      <wp:lineTo x="0" y="21387"/>
                      <wp:lineTo x="21294" y="21387"/>
                      <wp:lineTo x="21294" y="0"/>
                      <wp:lineTo x="0" y="0"/>
                    </wp:wrapPolygon>
                  </wp:wrapTight>
                  <wp:docPr id="1465005737" name="Picture 1" descr="Amazon.com: Alone on a Wide Wide Sea: 9780007230587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azon.com: Alone on a Wide Wide Sea: 9780007230587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85520" cy="1481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20940" w:rsidRPr="0088091E">
              <w:rPr>
                <w:rFonts w:ascii="SassoonPrimaryInfant" w:hAnsi="SassoonPrimaryInfant" w:cstheme="minorHAnsi"/>
                <w:b/>
                <w:bCs/>
              </w:rPr>
              <w:t xml:space="preserve">Class Reader: </w:t>
            </w:r>
            <w:r>
              <w:rPr>
                <w:rFonts w:ascii="SassoonPrimaryInfant" w:hAnsi="SassoonPrimaryInfant" w:cstheme="minorHAnsi"/>
                <w:b/>
                <w:bCs/>
              </w:rPr>
              <w:t>Alone on a Wide, Wide Sea</w:t>
            </w:r>
            <w:r w:rsidR="00C868FF" w:rsidRPr="0088091E">
              <w:rPr>
                <w:rFonts w:ascii="SassoonPrimaryInfant" w:hAnsi="SassoonPrimaryInfant" w:cstheme="minorHAnsi"/>
                <w:b/>
                <w:bCs/>
              </w:rPr>
              <w:t xml:space="preserve"> </w:t>
            </w:r>
          </w:p>
          <w:p w14:paraId="129B5888" w14:textId="36AC7F52" w:rsidR="00C868FF" w:rsidRPr="0088091E" w:rsidRDefault="00C868FF" w:rsidP="00720940">
            <w:pPr>
              <w:rPr>
                <w:rFonts w:ascii="SassoonPrimaryInfant" w:hAnsi="SassoonPrimaryInfant" w:cstheme="minorHAnsi"/>
                <w:b/>
                <w:bCs/>
              </w:rPr>
            </w:pPr>
          </w:p>
          <w:p w14:paraId="23D33E52" w14:textId="3D121CFF" w:rsidR="005F045C" w:rsidRDefault="00AF6091" w:rsidP="00F801B0">
            <w:pPr>
              <w:rPr>
                <w:rFonts w:ascii="SassoonPrimaryInfant" w:hAnsi="SassoonPrimaryInfant" w:cstheme="minorHAnsi"/>
                <w:i/>
                <w:iCs/>
                <w:shd w:val="clear" w:color="auto" w:fill="FFFFFF"/>
              </w:rPr>
            </w:pPr>
            <w:r w:rsidRPr="00AF6091">
              <w:rPr>
                <w:rFonts w:ascii="SassoonPrimaryInfant" w:hAnsi="SassoonPrimaryInfant" w:cstheme="minorHAnsi"/>
                <w:i/>
                <w:iCs/>
                <w:shd w:val="clear" w:color="auto" w:fill="FFFFFF"/>
              </w:rPr>
              <w:t xml:space="preserve">Alone on a Wide, Wide Sea </w:t>
            </w:r>
            <w:r w:rsidRPr="00AF6091">
              <w:rPr>
                <w:rFonts w:ascii="SassoonPrimaryInfant" w:hAnsi="SassoonPrimaryInfant" w:cstheme="minorHAnsi"/>
                <w:shd w:val="clear" w:color="auto" w:fill="FFFFFF"/>
              </w:rPr>
              <w:t>is a moving story about love, loss, and the lasting impact of childhood experiences. The novel follows Arthur Hobhouse, who is sent from Britain to Australia as a child under a government scheme that falsely promised a better life. Instead, Arthur faces loneliness and hardship far from his family. Years later, the story is also told through the eyes of his daughter, Lucy, as she learns about her father’s past and the strength he found through sailing and hope. Michael Morpurgo explores themes of resilience, family, and the importance of truth and understanding history, making this a powerful and emotional read for young readers.</w:t>
            </w:r>
          </w:p>
          <w:p w14:paraId="456CE92B" w14:textId="77777777" w:rsidR="00AF6091" w:rsidRPr="0088091E" w:rsidRDefault="00AF6091" w:rsidP="00F801B0">
            <w:pPr>
              <w:rPr>
                <w:rFonts w:ascii="SassoonPrimaryInfant" w:hAnsi="SassoonPrimaryInfant" w:cstheme="minorHAnsi"/>
                <w:b/>
                <w:bCs/>
                <w:shd w:val="clear" w:color="auto" w:fill="FFFFFF"/>
              </w:rPr>
            </w:pPr>
          </w:p>
          <w:p w14:paraId="1FC1705B" w14:textId="2E86574A" w:rsidR="00720940" w:rsidRPr="0088091E" w:rsidRDefault="00720940" w:rsidP="00C868FF">
            <w:pPr>
              <w:rPr>
                <w:rFonts w:ascii="SassoonPrimaryInfant" w:hAnsi="SassoonPrimaryInfant" w:cstheme="minorHAnsi"/>
                <w:shd w:val="clear" w:color="auto" w:fill="FFFFFF"/>
              </w:rPr>
            </w:pPr>
            <w:r w:rsidRPr="0088091E">
              <w:rPr>
                <w:rFonts w:ascii="SassoonPrimaryInfant" w:hAnsi="SassoonPrimaryInfant" w:cstheme="minorHAnsi"/>
                <w:b/>
                <w:bCs/>
                <w:shd w:val="clear" w:color="auto" w:fill="FFFFFF"/>
              </w:rPr>
              <w:t>Reading sessions</w:t>
            </w:r>
            <w:r w:rsidRPr="0088091E">
              <w:rPr>
                <w:rFonts w:ascii="SassoonPrimaryInfant" w:hAnsi="SassoonPrimaryInfant" w:cstheme="minorHAnsi"/>
                <w:shd w:val="clear" w:color="auto" w:fill="FFFFFF"/>
              </w:rPr>
              <w:t xml:space="preserve"> will focus on this book alongside a range of other fiction</w:t>
            </w:r>
            <w:r w:rsidR="005F045C">
              <w:rPr>
                <w:rFonts w:ascii="SassoonPrimaryInfant" w:hAnsi="SassoonPrimaryInfant" w:cstheme="minorHAnsi"/>
                <w:shd w:val="clear" w:color="auto" w:fill="FFFFFF"/>
              </w:rPr>
              <w:t xml:space="preserve">, </w:t>
            </w:r>
            <w:r w:rsidRPr="0088091E">
              <w:rPr>
                <w:rFonts w:ascii="SassoonPrimaryInfant" w:hAnsi="SassoonPrimaryInfant" w:cstheme="minorHAnsi"/>
                <w:shd w:val="clear" w:color="auto" w:fill="FFFFFF"/>
              </w:rPr>
              <w:t>non-fiction texts</w:t>
            </w:r>
            <w:r w:rsidR="005F045C">
              <w:rPr>
                <w:rFonts w:ascii="SassoonPrimaryInfant" w:hAnsi="SassoonPrimaryInfant" w:cstheme="minorHAnsi"/>
                <w:shd w:val="clear" w:color="auto" w:fill="FFFFFF"/>
              </w:rPr>
              <w:t xml:space="preserve"> and poetry.</w:t>
            </w:r>
          </w:p>
          <w:p w14:paraId="5B001A04" w14:textId="77777777" w:rsidR="00720940" w:rsidRPr="0088091E" w:rsidRDefault="00720940" w:rsidP="00F801B0">
            <w:pPr>
              <w:rPr>
                <w:rFonts w:ascii="SassoonPrimaryInfant" w:hAnsi="SassoonPrimaryInfant" w:cstheme="minorHAnsi"/>
                <w:b/>
                <w:bCs/>
              </w:rPr>
            </w:pPr>
          </w:p>
          <w:p w14:paraId="2DF2E5D1" w14:textId="7A63582A" w:rsidR="00720940" w:rsidRPr="0088091E" w:rsidRDefault="00720940" w:rsidP="00F801B0">
            <w:pPr>
              <w:rPr>
                <w:rFonts w:ascii="SassoonPrimaryInfant" w:hAnsi="SassoonPrimaryInfant" w:cstheme="minorHAnsi"/>
                <w:b/>
                <w:bCs/>
              </w:rPr>
            </w:pPr>
            <w:r w:rsidRPr="0088091E">
              <w:rPr>
                <w:rFonts w:ascii="SassoonPrimaryInfant" w:hAnsi="SassoonPrimaryInfant" w:cstheme="minorHAnsi"/>
                <w:b/>
                <w:bCs/>
              </w:rPr>
              <w:t xml:space="preserve">Key Writing </w:t>
            </w:r>
            <w:r w:rsidR="005F045C">
              <w:rPr>
                <w:rFonts w:ascii="SassoonPrimaryInfant" w:hAnsi="SassoonPrimaryInfant" w:cstheme="minorHAnsi"/>
                <w:b/>
                <w:bCs/>
              </w:rPr>
              <w:t>focuses</w:t>
            </w:r>
            <w:r w:rsidRPr="0088091E">
              <w:rPr>
                <w:rFonts w:ascii="SassoonPrimaryInfant" w:hAnsi="SassoonPrimaryInfant" w:cstheme="minorHAnsi"/>
                <w:b/>
                <w:bCs/>
              </w:rPr>
              <w:t xml:space="preserve"> to be covered this half term:</w:t>
            </w:r>
          </w:p>
          <w:p w14:paraId="6DB6AF10" w14:textId="1C419022" w:rsidR="00070F10" w:rsidRDefault="00AF6091" w:rsidP="00C868FF">
            <w:pPr>
              <w:pStyle w:val="ListParagraph"/>
              <w:numPr>
                <w:ilvl w:val="0"/>
                <w:numId w:val="5"/>
              </w:numPr>
              <w:rPr>
                <w:rFonts w:ascii="SassoonPrimaryInfant" w:hAnsi="SassoonPrimaryInfant" w:cstheme="minorHAnsi"/>
              </w:rPr>
            </w:pPr>
            <w:r>
              <w:rPr>
                <w:rFonts w:ascii="SassoonPrimaryInfant" w:hAnsi="SassoonPrimaryInfant" w:cstheme="minorHAnsi"/>
              </w:rPr>
              <w:t>Balanced Argument</w:t>
            </w:r>
            <w:r w:rsidR="000D34E7">
              <w:rPr>
                <w:rFonts w:ascii="SassoonPrimaryInfant" w:hAnsi="SassoonPrimaryInfant" w:cstheme="minorHAnsi"/>
              </w:rPr>
              <w:t xml:space="preserve">- end goal is to present these in the States Chamber. </w:t>
            </w:r>
          </w:p>
          <w:p w14:paraId="3B53D370" w14:textId="0FC2F034" w:rsidR="000D34E7" w:rsidRPr="000D34E7" w:rsidRDefault="000D34E7" w:rsidP="000D34E7">
            <w:pPr>
              <w:pStyle w:val="ListParagraph"/>
              <w:numPr>
                <w:ilvl w:val="0"/>
                <w:numId w:val="5"/>
              </w:numPr>
              <w:rPr>
                <w:rFonts w:ascii="SassoonPrimaryInfant" w:hAnsi="SassoonPrimaryInfant" w:cstheme="minorHAnsi"/>
              </w:rPr>
            </w:pPr>
            <w:r w:rsidRPr="000D34E7">
              <w:rPr>
                <w:rFonts w:ascii="SassoonPrimaryInfant" w:hAnsi="SassoonPrimaryInfant" w:cstheme="minorHAnsi"/>
              </w:rPr>
              <w:t>Non-chronological report detailing pupil’s own planet</w:t>
            </w:r>
            <w:r>
              <w:rPr>
                <w:rFonts w:ascii="SassoonPrimaryInfant" w:hAnsi="SassoonPrimaryInfant" w:cstheme="minorHAnsi"/>
              </w:rPr>
              <w:t>- main goal is for children to n</w:t>
            </w:r>
            <w:r w:rsidRPr="000D34E7">
              <w:rPr>
                <w:rFonts w:ascii="SassoonPrimaryInfant" w:hAnsi="SassoonPrimaryInfant" w:cstheme="minorHAnsi"/>
              </w:rPr>
              <w:t>arrate their outcomes, imitating the style of the voice-over, using their own visual stimulus of their planet</w:t>
            </w:r>
            <w:r>
              <w:rPr>
                <w:rFonts w:ascii="SassoonPrimaryInfant" w:hAnsi="SassoonPrimaryInfant" w:cstheme="minorHAnsi"/>
              </w:rPr>
              <w:t>.</w:t>
            </w:r>
          </w:p>
          <w:p w14:paraId="579651D3" w14:textId="3CEB8302" w:rsidR="00C868FF" w:rsidRPr="0088091E" w:rsidRDefault="00C868FF" w:rsidP="00F801B0">
            <w:pPr>
              <w:rPr>
                <w:rFonts w:ascii="SassoonPrimaryInfant" w:hAnsi="SassoonPrimaryInfant" w:cstheme="minorHAnsi"/>
              </w:rPr>
            </w:pPr>
          </w:p>
          <w:p w14:paraId="44609DA7" w14:textId="493F8277" w:rsidR="00720940" w:rsidRPr="0088091E" w:rsidRDefault="00720940" w:rsidP="00F801B0">
            <w:pPr>
              <w:rPr>
                <w:rFonts w:ascii="SassoonPrimaryInfant" w:hAnsi="SassoonPrimaryInfant" w:cstheme="minorHAnsi"/>
                <w:b/>
                <w:bCs/>
              </w:rPr>
            </w:pPr>
            <w:r w:rsidRPr="0088091E">
              <w:rPr>
                <w:rFonts w:ascii="SassoonPrimaryInfant" w:hAnsi="SassoonPrimaryInfant" w:cstheme="minorHAnsi"/>
                <w:b/>
                <w:bCs/>
              </w:rPr>
              <w:t>Spelling, punctuation and grammar (SPaG) skills covered this half term:</w:t>
            </w:r>
          </w:p>
          <w:p w14:paraId="128365AE" w14:textId="260926C6" w:rsidR="00070F10" w:rsidRDefault="000D34E7" w:rsidP="00070F10">
            <w:pPr>
              <w:pStyle w:val="ListParagraph"/>
              <w:numPr>
                <w:ilvl w:val="0"/>
                <w:numId w:val="3"/>
              </w:numPr>
              <w:rPr>
                <w:rFonts w:ascii="SassoonPrimaryInfant" w:hAnsi="SassoonPrimaryInfant" w:cstheme="minorHAnsi"/>
              </w:rPr>
            </w:pPr>
            <w:r>
              <w:rPr>
                <w:rFonts w:ascii="SassoonPrimaryInfant" w:hAnsi="SassoonPrimaryInfant" w:cstheme="minorHAnsi"/>
              </w:rPr>
              <w:t>To spell challenge words</w:t>
            </w:r>
          </w:p>
          <w:p w14:paraId="2856EB07" w14:textId="444AEE12" w:rsidR="000D34E7" w:rsidRDefault="000D34E7" w:rsidP="00070F10">
            <w:pPr>
              <w:pStyle w:val="ListParagraph"/>
              <w:numPr>
                <w:ilvl w:val="0"/>
                <w:numId w:val="3"/>
              </w:numPr>
              <w:rPr>
                <w:rFonts w:ascii="SassoonPrimaryInfant" w:hAnsi="SassoonPrimaryInfant" w:cstheme="minorHAnsi"/>
              </w:rPr>
            </w:pPr>
            <w:r>
              <w:rPr>
                <w:rFonts w:ascii="SassoonPrimaryInfant" w:hAnsi="SassoonPrimaryInfant" w:cstheme="minorHAnsi"/>
              </w:rPr>
              <w:t xml:space="preserve">To </w:t>
            </w:r>
            <w:r w:rsidRPr="000D34E7">
              <w:rPr>
                <w:rFonts w:ascii="SassoonPrimaryInfant" w:hAnsi="SassoonPrimaryInfant" w:cstheme="minorHAnsi"/>
              </w:rPr>
              <w:t>know to keep the 'e' when adding 'able' to root words</w:t>
            </w:r>
            <w:r>
              <w:rPr>
                <w:rFonts w:ascii="SassoonPrimaryInfant" w:hAnsi="SassoonPrimaryInfant" w:cstheme="minorHAnsi"/>
              </w:rPr>
              <w:t xml:space="preserve"> </w:t>
            </w:r>
            <w:r w:rsidRPr="000D34E7">
              <w:rPr>
                <w:rFonts w:ascii="SassoonPrimaryInfant" w:hAnsi="SassoonPrimaryInfant" w:cstheme="minorHAnsi"/>
              </w:rPr>
              <w:t>ending 'ce' or 'ge'</w:t>
            </w:r>
          </w:p>
          <w:p w14:paraId="3FCC63A7" w14:textId="77777777" w:rsidR="000D34E7" w:rsidRDefault="000D34E7" w:rsidP="00070F10">
            <w:pPr>
              <w:pStyle w:val="ListParagraph"/>
              <w:numPr>
                <w:ilvl w:val="0"/>
                <w:numId w:val="3"/>
              </w:numPr>
              <w:rPr>
                <w:rFonts w:ascii="SassoonPrimaryInfant" w:hAnsi="SassoonPrimaryInfant" w:cstheme="minorHAnsi"/>
              </w:rPr>
            </w:pPr>
            <w:r>
              <w:rPr>
                <w:rFonts w:ascii="SassoonPrimaryInfant" w:hAnsi="SassoonPrimaryInfant" w:cstheme="minorHAnsi"/>
              </w:rPr>
              <w:t xml:space="preserve">To </w:t>
            </w:r>
            <w:r w:rsidRPr="000D34E7">
              <w:rPr>
                <w:rFonts w:ascii="SassoonPrimaryInfant" w:hAnsi="SassoonPrimaryInfant" w:cstheme="minorHAnsi"/>
              </w:rPr>
              <w:t>write adverbs of time and explain their use</w:t>
            </w:r>
          </w:p>
          <w:p w14:paraId="2EBE24BC" w14:textId="77777777" w:rsidR="000D34E7" w:rsidRDefault="000D34E7" w:rsidP="00070F10">
            <w:pPr>
              <w:pStyle w:val="ListParagraph"/>
              <w:numPr>
                <w:ilvl w:val="0"/>
                <w:numId w:val="3"/>
              </w:numPr>
              <w:rPr>
                <w:rFonts w:ascii="SassoonPrimaryInfant" w:hAnsi="SassoonPrimaryInfant" w:cstheme="minorHAnsi"/>
              </w:rPr>
            </w:pPr>
            <w:r>
              <w:rPr>
                <w:rFonts w:ascii="SassoonPrimaryInfant" w:hAnsi="SassoonPrimaryInfant" w:cstheme="minorHAnsi"/>
              </w:rPr>
              <w:t xml:space="preserve">To know </w:t>
            </w:r>
            <w:r w:rsidRPr="000D34E7">
              <w:rPr>
                <w:rFonts w:ascii="SassoonPrimaryInfant" w:hAnsi="SassoonPrimaryInfant" w:cstheme="minorHAnsi"/>
              </w:rPr>
              <w:t>when to drop the 'r' when adding suffixes to</w:t>
            </w:r>
            <w:r>
              <w:rPr>
                <w:rFonts w:ascii="SassoonPrimaryInfant" w:hAnsi="SassoonPrimaryInfant" w:cstheme="minorHAnsi"/>
              </w:rPr>
              <w:t xml:space="preserve"> </w:t>
            </w:r>
            <w:r w:rsidRPr="000D34E7">
              <w:rPr>
                <w:rFonts w:ascii="SassoonPrimaryInfant" w:hAnsi="SassoonPrimaryInfant" w:cstheme="minorHAnsi"/>
              </w:rPr>
              <w:t>root words ending 'fer'</w:t>
            </w:r>
          </w:p>
          <w:p w14:paraId="012352B9" w14:textId="77777777" w:rsidR="000D34E7" w:rsidRDefault="000D34E7" w:rsidP="00070F10">
            <w:pPr>
              <w:pStyle w:val="ListParagraph"/>
              <w:numPr>
                <w:ilvl w:val="0"/>
                <w:numId w:val="3"/>
              </w:numPr>
              <w:rPr>
                <w:rFonts w:ascii="SassoonPrimaryInfant" w:hAnsi="SassoonPrimaryInfant" w:cstheme="minorHAnsi"/>
              </w:rPr>
            </w:pPr>
            <w:r>
              <w:rPr>
                <w:rFonts w:ascii="SassoonPrimaryInfant" w:hAnsi="SassoonPrimaryInfant" w:cstheme="minorHAnsi"/>
              </w:rPr>
              <w:lastRenderedPageBreak/>
              <w:t xml:space="preserve">To </w:t>
            </w:r>
            <w:r w:rsidRPr="000D34E7">
              <w:rPr>
                <w:rFonts w:ascii="SassoonPrimaryInfant" w:hAnsi="SassoonPrimaryInfant" w:cstheme="minorHAnsi"/>
              </w:rPr>
              <w:t>spell words starting with silent letters</w:t>
            </w:r>
          </w:p>
          <w:p w14:paraId="36425A24" w14:textId="6E2F9E78" w:rsidR="000D34E7" w:rsidRPr="0088091E" w:rsidRDefault="000D34E7" w:rsidP="00070F10">
            <w:pPr>
              <w:pStyle w:val="ListParagraph"/>
              <w:numPr>
                <w:ilvl w:val="0"/>
                <w:numId w:val="3"/>
              </w:numPr>
              <w:rPr>
                <w:rFonts w:ascii="SassoonPrimaryInfant" w:hAnsi="SassoonPrimaryInfant" w:cstheme="minorHAnsi"/>
              </w:rPr>
            </w:pPr>
            <w:r>
              <w:rPr>
                <w:rFonts w:ascii="SassoonPrimaryInfant" w:hAnsi="SassoonPrimaryInfant" w:cstheme="minorHAnsi"/>
              </w:rPr>
              <w:t xml:space="preserve">To </w:t>
            </w:r>
            <w:r w:rsidRPr="000D34E7">
              <w:rPr>
                <w:rFonts w:ascii="SassoonPrimaryInfant" w:hAnsi="SassoonPrimaryInfant" w:cstheme="minorHAnsi"/>
              </w:rPr>
              <w:t>spell words with silent letters</w:t>
            </w:r>
          </w:p>
        </w:tc>
      </w:tr>
      <w:tr w:rsidR="00FF2199" w:rsidRPr="0088091E" w14:paraId="4C2AE20D" w14:textId="77777777" w:rsidTr="00F801B0">
        <w:tc>
          <w:tcPr>
            <w:tcW w:w="6974" w:type="dxa"/>
            <w:shd w:val="clear" w:color="auto" w:fill="BFBFBF" w:themeFill="background1" w:themeFillShade="BF"/>
          </w:tcPr>
          <w:p w14:paraId="5F8FBB92" w14:textId="38595055" w:rsidR="00720940" w:rsidRPr="0088091E" w:rsidRDefault="000F01E8" w:rsidP="00F801B0">
            <w:pPr>
              <w:rPr>
                <w:rFonts w:ascii="SassoonPrimaryInfant" w:hAnsi="SassoonPrimaryInfant" w:cstheme="minorHAnsi"/>
                <w:b/>
                <w:bCs/>
              </w:rPr>
            </w:pPr>
            <w:r>
              <w:rPr>
                <w:rFonts w:ascii="SassoonPrimaryInfant" w:hAnsi="SassoonPrimaryInfant" w:cstheme="minorHAnsi"/>
                <w:b/>
                <w:bCs/>
              </w:rPr>
              <w:lastRenderedPageBreak/>
              <w:t>PSHE</w:t>
            </w:r>
          </w:p>
        </w:tc>
        <w:tc>
          <w:tcPr>
            <w:tcW w:w="6974" w:type="dxa"/>
            <w:shd w:val="clear" w:color="auto" w:fill="BFBFBF" w:themeFill="background1" w:themeFillShade="BF"/>
          </w:tcPr>
          <w:p w14:paraId="281BC395" w14:textId="3DFF9C5E" w:rsidR="00720940" w:rsidRPr="0088091E" w:rsidRDefault="00720940" w:rsidP="00F801B0">
            <w:pPr>
              <w:rPr>
                <w:rFonts w:ascii="SassoonPrimaryInfant" w:hAnsi="SassoonPrimaryInfant" w:cstheme="minorHAnsi"/>
                <w:b/>
                <w:bCs/>
              </w:rPr>
            </w:pPr>
            <w:r w:rsidRPr="0088091E">
              <w:rPr>
                <w:rFonts w:ascii="SassoonPrimaryInfant" w:hAnsi="SassoonPrimaryInfant" w:cstheme="minorHAnsi"/>
                <w:b/>
                <w:bCs/>
              </w:rPr>
              <w:t>Science</w:t>
            </w:r>
          </w:p>
        </w:tc>
      </w:tr>
      <w:tr w:rsidR="00FF2199" w:rsidRPr="0088091E" w14:paraId="39223C7D" w14:textId="77777777" w:rsidTr="00F801B0">
        <w:tc>
          <w:tcPr>
            <w:tcW w:w="6974" w:type="dxa"/>
          </w:tcPr>
          <w:p w14:paraId="64D8DA40" w14:textId="5B8EC209" w:rsidR="005339A9" w:rsidRDefault="005E62D5" w:rsidP="00720940">
            <w:pPr>
              <w:rPr>
                <w:rFonts w:ascii="SassoonPrimaryInfant" w:hAnsi="SassoonPrimaryInfant" w:cstheme="minorHAnsi"/>
              </w:rPr>
            </w:pPr>
            <w:r w:rsidRPr="0088091E">
              <w:rPr>
                <w:rFonts w:ascii="SassoonPrimaryInfant" w:hAnsi="SassoonPrimaryInfant" w:cstheme="minorHAnsi"/>
              </w:rPr>
              <w:t xml:space="preserve">Our focus for this half term </w:t>
            </w:r>
            <w:r w:rsidR="005F045C">
              <w:rPr>
                <w:rFonts w:ascii="SassoonPrimaryInfant" w:hAnsi="SassoonPrimaryInfant" w:cstheme="minorHAnsi"/>
              </w:rPr>
              <w:t>is</w:t>
            </w:r>
            <w:r w:rsidR="00070F10">
              <w:rPr>
                <w:rFonts w:ascii="SassoonPrimaryInfant" w:hAnsi="SassoonPrimaryInfant" w:cstheme="minorHAnsi"/>
              </w:rPr>
              <w:t xml:space="preserve"> </w:t>
            </w:r>
            <w:r w:rsidR="000D34E7">
              <w:rPr>
                <w:rFonts w:ascii="SassoonPrimaryInfant" w:hAnsi="SassoonPrimaryInfant" w:cstheme="minorHAnsi"/>
              </w:rPr>
              <w:t>‘Living in the Wider World’, throughout this topic we will:</w:t>
            </w:r>
          </w:p>
          <w:p w14:paraId="37A1626B" w14:textId="77777777" w:rsidR="000D34E7" w:rsidRDefault="000D34E7" w:rsidP="00720940">
            <w:pPr>
              <w:rPr>
                <w:rFonts w:ascii="SassoonPrimaryInfant" w:hAnsi="SassoonPrimaryInfant" w:cstheme="minorHAnsi"/>
              </w:rPr>
            </w:pPr>
          </w:p>
          <w:p w14:paraId="2EF03783" w14:textId="4467AD35" w:rsidR="000D34E7" w:rsidRDefault="000D34E7" w:rsidP="000D34E7">
            <w:pPr>
              <w:pStyle w:val="ListParagraph"/>
              <w:numPr>
                <w:ilvl w:val="0"/>
                <w:numId w:val="3"/>
              </w:numPr>
              <w:rPr>
                <w:rFonts w:ascii="SassoonPrimaryInfant" w:hAnsi="SassoonPrimaryInfant" w:cstheme="minorHAnsi"/>
              </w:rPr>
            </w:pPr>
            <w:r>
              <w:rPr>
                <w:rFonts w:ascii="SassoonPrimaryInfant" w:hAnsi="SassoonPrimaryInfant" w:cstheme="minorHAnsi"/>
              </w:rPr>
              <w:t xml:space="preserve">Explore different media types and their purposes. </w:t>
            </w:r>
          </w:p>
          <w:p w14:paraId="586A7AB6" w14:textId="285A76E6" w:rsidR="000D34E7" w:rsidRDefault="000D34E7" w:rsidP="000D34E7">
            <w:pPr>
              <w:pStyle w:val="ListParagraph"/>
              <w:numPr>
                <w:ilvl w:val="0"/>
                <w:numId w:val="3"/>
              </w:numPr>
              <w:rPr>
                <w:rFonts w:ascii="SassoonPrimaryInfant" w:hAnsi="SassoonPrimaryInfant" w:cstheme="minorHAnsi"/>
              </w:rPr>
            </w:pPr>
            <w:r>
              <w:rPr>
                <w:rFonts w:ascii="SassoonPrimaryInfant" w:hAnsi="SassoonPrimaryInfant" w:cstheme="minorHAnsi"/>
              </w:rPr>
              <w:t xml:space="preserve">Learn how to recognise unsafe or suspicious content online. </w:t>
            </w:r>
          </w:p>
          <w:p w14:paraId="7E16254F" w14:textId="1C0C49CD" w:rsidR="000D34E7" w:rsidRDefault="000D34E7" w:rsidP="000D34E7">
            <w:pPr>
              <w:pStyle w:val="ListParagraph"/>
              <w:numPr>
                <w:ilvl w:val="0"/>
                <w:numId w:val="3"/>
              </w:numPr>
              <w:rPr>
                <w:rFonts w:ascii="SassoonPrimaryInfant" w:hAnsi="SassoonPrimaryInfant" w:cstheme="minorHAnsi"/>
              </w:rPr>
            </w:pPr>
            <w:r>
              <w:rPr>
                <w:rFonts w:ascii="SassoonPrimaryInfant" w:hAnsi="SassoonPrimaryInfant" w:cstheme="minorHAnsi"/>
              </w:rPr>
              <w:t xml:space="preserve">Understand that some media and online content can create stereotypes. </w:t>
            </w:r>
          </w:p>
          <w:p w14:paraId="7C68D4AB" w14:textId="2B7175D2" w:rsidR="000D34E7" w:rsidRPr="000D34E7" w:rsidRDefault="000D34E7" w:rsidP="000D34E7">
            <w:pPr>
              <w:pStyle w:val="ListParagraph"/>
              <w:numPr>
                <w:ilvl w:val="0"/>
                <w:numId w:val="3"/>
              </w:numPr>
              <w:rPr>
                <w:rFonts w:ascii="SassoonPrimaryInfant" w:hAnsi="SassoonPrimaryInfant" w:cstheme="minorHAnsi"/>
              </w:rPr>
            </w:pPr>
            <w:r>
              <w:rPr>
                <w:rFonts w:ascii="SassoonPrimaryInfant" w:hAnsi="SassoonPrimaryInfant" w:cstheme="minorHAnsi"/>
              </w:rPr>
              <w:t xml:space="preserve">Go over the meaning of racism and how problematic it is in our society. </w:t>
            </w:r>
          </w:p>
          <w:p w14:paraId="368B4000" w14:textId="77777777" w:rsidR="005339A9" w:rsidRDefault="005339A9" w:rsidP="00720940">
            <w:pPr>
              <w:rPr>
                <w:rFonts w:ascii="SassoonPrimaryInfant" w:hAnsi="SassoonPrimaryInfant" w:cstheme="minorHAnsi"/>
              </w:rPr>
            </w:pPr>
          </w:p>
          <w:p w14:paraId="266415F5" w14:textId="5640DCB1" w:rsidR="00FF2199" w:rsidRPr="0088091E" w:rsidRDefault="00FF2199" w:rsidP="00AF6091">
            <w:pPr>
              <w:rPr>
                <w:rFonts w:ascii="SassoonPrimaryInfant" w:hAnsi="SassoonPrimaryInfant" w:cstheme="minorHAnsi"/>
              </w:rPr>
            </w:pPr>
          </w:p>
        </w:tc>
        <w:tc>
          <w:tcPr>
            <w:tcW w:w="6974" w:type="dxa"/>
          </w:tcPr>
          <w:p w14:paraId="6F333CAF" w14:textId="6203FEB9" w:rsidR="00A82F2D" w:rsidRPr="00A82F2D" w:rsidRDefault="00A82F2D" w:rsidP="00A82F2D">
            <w:pPr>
              <w:textAlignment w:val="top"/>
              <w:rPr>
                <w:rFonts w:ascii="SassoonPrimaryInfant" w:eastAsia="Times New Roman" w:hAnsi="SassoonPrimaryInfant" w:cstheme="minorHAnsi"/>
                <w:lang w:eastAsia="en-GB"/>
              </w:rPr>
            </w:pPr>
            <w:r w:rsidRPr="00A82F2D">
              <w:rPr>
                <w:rFonts w:ascii="SassoonPrimaryInfant" w:eastAsia="Times New Roman" w:hAnsi="SassoonPrimaryInfant" w:cstheme="minorHAnsi"/>
                <w:lang w:eastAsia="en-GB"/>
              </w:rPr>
              <w:t xml:space="preserve">In this topic, we will explore </w:t>
            </w:r>
            <w:r w:rsidRPr="00A82F2D">
              <w:rPr>
                <w:rFonts w:ascii="SassoonPrimaryInfant" w:eastAsia="Times New Roman" w:hAnsi="SassoonPrimaryInfant" w:cstheme="minorHAnsi"/>
                <w:b/>
                <w:bCs/>
                <w:lang w:eastAsia="en-GB"/>
              </w:rPr>
              <w:t>Earth and Space</w:t>
            </w:r>
            <w:r w:rsidRPr="00A82F2D">
              <w:rPr>
                <w:rFonts w:ascii="SassoonPrimaryInfant" w:eastAsia="Times New Roman" w:hAnsi="SassoonPrimaryInfant" w:cstheme="minorHAnsi"/>
                <w:lang w:eastAsia="en-GB"/>
              </w:rPr>
              <w:t xml:space="preserve"> and learn about our place in the solar system. We will discover how the </w:t>
            </w:r>
            <w:r w:rsidRPr="00A82F2D">
              <w:rPr>
                <w:rFonts w:ascii="SassoonPrimaryInfant" w:eastAsia="Times New Roman" w:hAnsi="SassoonPrimaryInfant" w:cstheme="minorHAnsi"/>
                <w:b/>
                <w:bCs/>
                <w:lang w:eastAsia="en-GB"/>
              </w:rPr>
              <w:t>Earth and other planets move around the Sun</w:t>
            </w:r>
            <w:r w:rsidRPr="00A82F2D">
              <w:rPr>
                <w:rFonts w:ascii="SassoonPrimaryInfant" w:eastAsia="Times New Roman" w:hAnsi="SassoonPrimaryInfant" w:cstheme="minorHAnsi"/>
                <w:lang w:eastAsia="en-GB"/>
              </w:rPr>
              <w:t>, and how this movement helps shape life on Earth.</w:t>
            </w:r>
          </w:p>
          <w:p w14:paraId="1BAC0193" w14:textId="2C18E443" w:rsidR="00A82F2D" w:rsidRPr="00A82F2D" w:rsidRDefault="00A82F2D" w:rsidP="00A82F2D">
            <w:pPr>
              <w:textAlignment w:val="top"/>
              <w:rPr>
                <w:rFonts w:ascii="SassoonPrimaryInfant" w:eastAsia="Times New Roman" w:hAnsi="SassoonPrimaryInfant" w:cstheme="minorHAnsi"/>
                <w:lang w:eastAsia="en-GB"/>
              </w:rPr>
            </w:pPr>
            <w:r w:rsidRPr="00A82F2D">
              <w:rPr>
                <w:rFonts w:ascii="SassoonPrimaryInfant" w:eastAsia="Times New Roman" w:hAnsi="SassoonPrimaryInfant" w:cstheme="minorHAnsi"/>
                <w:lang w:eastAsia="en-GB"/>
              </w:rPr>
              <w:t xml:space="preserve">We will learn how the Earth </w:t>
            </w:r>
            <w:r w:rsidRPr="00A82F2D">
              <w:rPr>
                <w:rFonts w:ascii="SassoonPrimaryInfant" w:eastAsia="Times New Roman" w:hAnsi="SassoonPrimaryInfant" w:cstheme="minorHAnsi"/>
                <w:b/>
                <w:bCs/>
                <w:lang w:eastAsia="en-GB"/>
              </w:rPr>
              <w:t>rotates on its axis</w:t>
            </w:r>
            <w:r w:rsidRPr="00A82F2D">
              <w:rPr>
                <w:rFonts w:ascii="SassoonPrimaryInfant" w:eastAsia="Times New Roman" w:hAnsi="SassoonPrimaryInfant" w:cstheme="minorHAnsi"/>
                <w:lang w:eastAsia="en-GB"/>
              </w:rPr>
              <w:t xml:space="preserve"> to create </w:t>
            </w:r>
            <w:r w:rsidRPr="00A82F2D">
              <w:rPr>
                <w:rFonts w:ascii="SassoonPrimaryInfant" w:eastAsia="Times New Roman" w:hAnsi="SassoonPrimaryInfant" w:cstheme="minorHAnsi"/>
                <w:b/>
                <w:bCs/>
                <w:lang w:eastAsia="en-GB"/>
              </w:rPr>
              <w:t>day and night</w:t>
            </w:r>
            <w:r w:rsidRPr="00A82F2D">
              <w:rPr>
                <w:rFonts w:ascii="SassoonPrimaryInfant" w:eastAsia="Times New Roman" w:hAnsi="SassoonPrimaryInfant" w:cstheme="minorHAnsi"/>
                <w:lang w:eastAsia="en-GB"/>
              </w:rPr>
              <w:t xml:space="preserve"> and investigate how the </w:t>
            </w:r>
            <w:r w:rsidRPr="00A82F2D">
              <w:rPr>
                <w:rFonts w:ascii="SassoonPrimaryInfant" w:eastAsia="Times New Roman" w:hAnsi="SassoonPrimaryInfant" w:cstheme="minorHAnsi"/>
                <w:b/>
                <w:bCs/>
                <w:lang w:eastAsia="en-GB"/>
              </w:rPr>
              <w:t>tilt of the Earth’s axis</w:t>
            </w:r>
            <w:r w:rsidRPr="00A82F2D">
              <w:rPr>
                <w:rFonts w:ascii="SassoonPrimaryInfant" w:eastAsia="Times New Roman" w:hAnsi="SassoonPrimaryInfant" w:cstheme="minorHAnsi"/>
                <w:lang w:eastAsia="en-GB"/>
              </w:rPr>
              <w:t xml:space="preserve"> causes the </w:t>
            </w:r>
            <w:r w:rsidRPr="00A82F2D">
              <w:rPr>
                <w:rFonts w:ascii="SassoonPrimaryInfant" w:eastAsia="Times New Roman" w:hAnsi="SassoonPrimaryInfant" w:cstheme="minorHAnsi"/>
                <w:b/>
                <w:bCs/>
                <w:lang w:eastAsia="en-GB"/>
              </w:rPr>
              <w:t>seasons</w:t>
            </w:r>
            <w:r w:rsidRPr="00A82F2D">
              <w:rPr>
                <w:rFonts w:ascii="SassoonPrimaryInfant" w:eastAsia="Times New Roman" w:hAnsi="SassoonPrimaryInfant" w:cstheme="minorHAnsi"/>
                <w:lang w:eastAsia="en-GB"/>
              </w:rPr>
              <w:t>. We will explore why different parts of the world experience different seasons at the same time.</w:t>
            </w:r>
          </w:p>
          <w:p w14:paraId="30C52045" w14:textId="77777777" w:rsidR="00A82F2D" w:rsidRPr="00A82F2D" w:rsidRDefault="00A82F2D" w:rsidP="00A82F2D">
            <w:pPr>
              <w:textAlignment w:val="top"/>
              <w:rPr>
                <w:rFonts w:ascii="SassoonPrimaryInfant" w:eastAsia="Times New Roman" w:hAnsi="SassoonPrimaryInfant" w:cstheme="minorHAnsi"/>
                <w:lang w:eastAsia="en-GB"/>
              </w:rPr>
            </w:pPr>
            <w:r w:rsidRPr="00A82F2D">
              <w:rPr>
                <w:rFonts w:ascii="SassoonPrimaryInfant" w:eastAsia="Times New Roman" w:hAnsi="SassoonPrimaryInfant" w:cstheme="minorHAnsi"/>
                <w:lang w:eastAsia="en-GB"/>
              </w:rPr>
              <w:t xml:space="preserve">We will also study the </w:t>
            </w:r>
            <w:r w:rsidRPr="00A82F2D">
              <w:rPr>
                <w:rFonts w:ascii="SassoonPrimaryInfant" w:eastAsia="Times New Roman" w:hAnsi="SassoonPrimaryInfant" w:cstheme="minorHAnsi"/>
                <w:b/>
                <w:bCs/>
                <w:lang w:eastAsia="en-GB"/>
              </w:rPr>
              <w:t>Moon</w:t>
            </w:r>
            <w:r w:rsidRPr="00A82F2D">
              <w:rPr>
                <w:rFonts w:ascii="SassoonPrimaryInfant" w:eastAsia="Times New Roman" w:hAnsi="SassoonPrimaryInfant" w:cstheme="minorHAnsi"/>
                <w:lang w:eastAsia="en-GB"/>
              </w:rPr>
              <w:t xml:space="preserve">, learning how it moves around the Earth and why we see different </w:t>
            </w:r>
            <w:r w:rsidRPr="00A82F2D">
              <w:rPr>
                <w:rFonts w:ascii="SassoonPrimaryInfant" w:eastAsia="Times New Roman" w:hAnsi="SassoonPrimaryInfant" w:cstheme="minorHAnsi"/>
                <w:b/>
                <w:bCs/>
                <w:lang w:eastAsia="en-GB"/>
              </w:rPr>
              <w:t>phases of the Moon</w:t>
            </w:r>
            <w:r w:rsidRPr="00A82F2D">
              <w:rPr>
                <w:rFonts w:ascii="SassoonPrimaryInfant" w:eastAsia="Times New Roman" w:hAnsi="SassoonPrimaryInfant" w:cstheme="minorHAnsi"/>
                <w:lang w:eastAsia="en-GB"/>
              </w:rPr>
              <w:t>.</w:t>
            </w:r>
          </w:p>
          <w:p w14:paraId="1573D5EE" w14:textId="5E671047" w:rsidR="00A82F2D" w:rsidRPr="00A82F2D" w:rsidRDefault="00A82F2D" w:rsidP="00A82F2D">
            <w:pPr>
              <w:textAlignment w:val="top"/>
              <w:rPr>
                <w:rFonts w:ascii="SassoonPrimaryInfant" w:eastAsia="Times New Roman" w:hAnsi="SassoonPrimaryInfant" w:cstheme="minorHAnsi"/>
                <w:lang w:eastAsia="en-GB"/>
              </w:rPr>
            </w:pPr>
            <w:r w:rsidRPr="00A82F2D">
              <w:rPr>
                <w:rFonts w:ascii="SassoonPrimaryInfant" w:eastAsia="Times New Roman" w:hAnsi="SassoonPrimaryInfant" w:cstheme="minorHAnsi"/>
                <w:lang w:eastAsia="en-GB"/>
              </w:rPr>
              <w:t xml:space="preserve">Finally, we will explore the role of </w:t>
            </w:r>
            <w:r w:rsidRPr="00A82F2D">
              <w:rPr>
                <w:rFonts w:ascii="SassoonPrimaryInfant" w:eastAsia="Times New Roman" w:hAnsi="SassoonPrimaryInfant" w:cstheme="minorHAnsi"/>
                <w:b/>
                <w:bCs/>
                <w:lang w:eastAsia="en-GB"/>
              </w:rPr>
              <w:t>gravity</w:t>
            </w:r>
            <w:r w:rsidRPr="00A82F2D">
              <w:rPr>
                <w:rFonts w:ascii="SassoonPrimaryInfant" w:eastAsia="Times New Roman" w:hAnsi="SassoonPrimaryInfant" w:cstheme="minorHAnsi"/>
                <w:lang w:eastAsia="en-GB"/>
              </w:rPr>
              <w:t>, discovering how it keeps planets in orbit and holds objects to the Earth.</w:t>
            </w:r>
          </w:p>
          <w:p w14:paraId="5645669E" w14:textId="0E7E967E" w:rsidR="00AC2010" w:rsidRPr="0088091E" w:rsidRDefault="00A82F2D" w:rsidP="00F801B0">
            <w:pPr>
              <w:textAlignment w:val="top"/>
              <w:rPr>
                <w:rFonts w:ascii="SassoonPrimaryInfant" w:eastAsia="Times New Roman" w:hAnsi="SassoonPrimaryInfant" w:cstheme="minorHAnsi"/>
                <w:lang w:eastAsia="en-GB"/>
              </w:rPr>
            </w:pPr>
            <w:r w:rsidRPr="00A82F2D">
              <w:rPr>
                <w:rFonts w:ascii="SassoonPrimaryInfant" w:eastAsia="Times New Roman" w:hAnsi="SassoonPrimaryInfant" w:cstheme="minorHAnsi"/>
                <w:lang w:eastAsia="en-GB"/>
              </w:rPr>
              <w:t>By the end of this topic, we will understand how movement and gravity affect the Earth, Moon and planets in our solar system.</w:t>
            </w:r>
          </w:p>
          <w:p w14:paraId="073FE433" w14:textId="19AB28B5" w:rsidR="00AC2010" w:rsidRPr="0088091E" w:rsidRDefault="00AC2010" w:rsidP="00F801B0">
            <w:pPr>
              <w:textAlignment w:val="top"/>
              <w:rPr>
                <w:rFonts w:ascii="SassoonPrimaryInfant" w:eastAsia="Times New Roman" w:hAnsi="SassoonPrimaryInfant" w:cstheme="minorHAnsi"/>
                <w:lang w:eastAsia="en-GB"/>
              </w:rPr>
            </w:pPr>
          </w:p>
        </w:tc>
      </w:tr>
      <w:tr w:rsidR="00FF2199" w:rsidRPr="0088091E" w14:paraId="4CA0CC4E" w14:textId="77777777" w:rsidTr="00F801B0">
        <w:tc>
          <w:tcPr>
            <w:tcW w:w="6974" w:type="dxa"/>
            <w:shd w:val="clear" w:color="auto" w:fill="BFBFBF" w:themeFill="background1" w:themeFillShade="BF"/>
          </w:tcPr>
          <w:p w14:paraId="71775795" w14:textId="6F1881C0" w:rsidR="00720940" w:rsidRPr="0088091E" w:rsidRDefault="00EC7B56" w:rsidP="00F801B0">
            <w:pPr>
              <w:rPr>
                <w:rFonts w:ascii="SassoonPrimaryInfant" w:hAnsi="SassoonPrimaryInfant" w:cstheme="minorHAnsi"/>
                <w:b/>
                <w:bCs/>
              </w:rPr>
            </w:pPr>
            <w:r>
              <w:rPr>
                <w:rFonts w:ascii="SassoonPrimaryInfant" w:hAnsi="SassoonPrimaryInfant" w:cstheme="minorHAnsi"/>
                <w:b/>
                <w:bCs/>
              </w:rPr>
              <w:t>Languages</w:t>
            </w:r>
          </w:p>
        </w:tc>
        <w:tc>
          <w:tcPr>
            <w:tcW w:w="6974" w:type="dxa"/>
            <w:shd w:val="clear" w:color="auto" w:fill="BFBFBF" w:themeFill="background1" w:themeFillShade="BF"/>
          </w:tcPr>
          <w:p w14:paraId="0A67D69C" w14:textId="77777777" w:rsidR="00720940" w:rsidRPr="0088091E" w:rsidRDefault="00720940" w:rsidP="00F801B0">
            <w:pPr>
              <w:rPr>
                <w:rFonts w:ascii="SassoonPrimaryInfant" w:hAnsi="SassoonPrimaryInfant" w:cstheme="minorHAnsi"/>
                <w:b/>
                <w:bCs/>
              </w:rPr>
            </w:pPr>
            <w:r w:rsidRPr="0088091E">
              <w:rPr>
                <w:rFonts w:ascii="SassoonPrimaryInfant" w:hAnsi="SassoonPrimaryInfant" w:cstheme="minorHAnsi"/>
                <w:b/>
                <w:bCs/>
              </w:rPr>
              <w:t>R.E</w:t>
            </w:r>
          </w:p>
        </w:tc>
      </w:tr>
      <w:tr w:rsidR="00EC7B56" w:rsidRPr="0088091E" w14:paraId="553E078E" w14:textId="77777777" w:rsidTr="005E62D5">
        <w:trPr>
          <w:trHeight w:val="983"/>
        </w:trPr>
        <w:tc>
          <w:tcPr>
            <w:tcW w:w="6974" w:type="dxa"/>
          </w:tcPr>
          <w:p w14:paraId="39D2CA0A" w14:textId="564C2C3A" w:rsidR="00EC7B56" w:rsidRDefault="005339A9" w:rsidP="00EC7B56">
            <w:pPr>
              <w:rPr>
                <w:rFonts w:ascii="SassoonPrimaryInfant" w:hAnsi="SassoonPrimaryInfant" w:cstheme="minorHAnsi"/>
                <w:b/>
                <w:bCs/>
              </w:rPr>
            </w:pPr>
            <w:r>
              <w:rPr>
                <w:rFonts w:ascii="SassoonPrimaryInfant" w:hAnsi="SassoonPrimaryInfant" w:cstheme="minorHAnsi"/>
                <w:b/>
                <w:bCs/>
              </w:rPr>
              <w:t>French</w:t>
            </w:r>
          </w:p>
          <w:p w14:paraId="0AF6D8B2" w14:textId="77777777" w:rsidR="00820675" w:rsidRPr="00820675" w:rsidRDefault="00820675" w:rsidP="00820675">
            <w:pPr>
              <w:rPr>
                <w:rFonts w:ascii="SassoonPrimaryInfant" w:hAnsi="SassoonPrimaryInfant" w:cstheme="minorHAnsi"/>
              </w:rPr>
            </w:pPr>
            <w:r w:rsidRPr="00820675">
              <w:rPr>
                <w:rFonts w:ascii="SassoonPrimaryInfant" w:hAnsi="SassoonPrimaryInfant" w:cstheme="minorHAnsi"/>
              </w:rPr>
              <w:t>This term in French, pupils will build on their previous learning and develop greater confidence in speaking and understanding the language.</w:t>
            </w:r>
          </w:p>
          <w:p w14:paraId="3AE3CBDA" w14:textId="77777777" w:rsidR="00820675" w:rsidRPr="00820675" w:rsidRDefault="00820675" w:rsidP="00820675">
            <w:pPr>
              <w:rPr>
                <w:rFonts w:ascii="SassoonPrimaryInfant" w:hAnsi="SassoonPrimaryInfant" w:cstheme="minorHAnsi"/>
              </w:rPr>
            </w:pPr>
            <w:r w:rsidRPr="00820675">
              <w:rPr>
                <w:rFonts w:ascii="SassoonPrimaryInfant" w:hAnsi="SassoonPrimaryInfant" w:cstheme="minorHAnsi"/>
              </w:rPr>
              <w:t>We will begin by recapping classroom instructions, enabling pupils to follow and respond to common commands in French during lessons. This will help them use French more independently in the classroom.</w:t>
            </w:r>
          </w:p>
          <w:p w14:paraId="501043F5" w14:textId="77777777" w:rsidR="00820675" w:rsidRPr="00820675" w:rsidRDefault="00820675" w:rsidP="00820675">
            <w:pPr>
              <w:rPr>
                <w:rFonts w:ascii="SassoonPrimaryInfant" w:hAnsi="SassoonPrimaryInfant" w:cstheme="minorHAnsi"/>
              </w:rPr>
            </w:pPr>
            <w:r w:rsidRPr="00820675">
              <w:rPr>
                <w:rFonts w:ascii="SassoonPrimaryInfant" w:hAnsi="SassoonPrimaryInfant" w:cstheme="minorHAnsi"/>
              </w:rPr>
              <w:t>Pupils will then revise numbers to 50, practising counting, recognising numbers and using them in practical contexts such as games, dates and simple problem-solving activities.</w:t>
            </w:r>
          </w:p>
          <w:p w14:paraId="1B0BFF13" w14:textId="77777777" w:rsidR="00820675" w:rsidRPr="00820675" w:rsidRDefault="00820675" w:rsidP="00820675">
            <w:pPr>
              <w:rPr>
                <w:rFonts w:ascii="SassoonPrimaryInfant" w:hAnsi="SassoonPrimaryInfant" w:cstheme="minorHAnsi"/>
              </w:rPr>
            </w:pPr>
            <w:r w:rsidRPr="00820675">
              <w:rPr>
                <w:rFonts w:ascii="SassoonPrimaryInfant" w:hAnsi="SassoonPrimaryInfant" w:cstheme="minorHAnsi"/>
              </w:rPr>
              <w:t>Next, we will learn how to ask for and give the time in French. Pupils will practise using key phrases to talk about the time on the hour and half hour, linking this to daily routines.</w:t>
            </w:r>
          </w:p>
          <w:p w14:paraId="3645330D" w14:textId="77777777" w:rsidR="00820675" w:rsidRPr="00820675" w:rsidRDefault="00820675" w:rsidP="00820675">
            <w:pPr>
              <w:rPr>
                <w:rFonts w:ascii="SassoonPrimaryInfant" w:hAnsi="SassoonPrimaryInfant" w:cstheme="minorHAnsi"/>
              </w:rPr>
            </w:pPr>
            <w:r w:rsidRPr="00820675">
              <w:rPr>
                <w:rFonts w:ascii="SassoonPrimaryInfant" w:hAnsi="SassoonPrimaryInfant" w:cstheme="minorHAnsi"/>
              </w:rPr>
              <w:t xml:space="preserve">Finally, pupils will learn to describe their breakfast routines, using simple sentences to say what they eat and drink in the morning and what time </w:t>
            </w:r>
            <w:r w:rsidRPr="00820675">
              <w:rPr>
                <w:rFonts w:ascii="SassoonPrimaryInfant" w:hAnsi="SassoonPrimaryInfant" w:cstheme="minorHAnsi"/>
              </w:rPr>
              <w:lastRenderedPageBreak/>
              <w:t>they have breakfast. This will help them combine vocabulary with time phrases to talk about everyday life.</w:t>
            </w:r>
          </w:p>
          <w:p w14:paraId="6B9D222B" w14:textId="2C39CC52" w:rsidR="00820675" w:rsidRPr="00820675" w:rsidRDefault="00820675" w:rsidP="00EC7B56">
            <w:pPr>
              <w:rPr>
                <w:rFonts w:ascii="SassoonPrimaryInfant" w:hAnsi="SassoonPrimaryInfant" w:cstheme="minorHAnsi"/>
              </w:rPr>
            </w:pPr>
            <w:r w:rsidRPr="00820675">
              <w:rPr>
                <w:rFonts w:ascii="SassoonPrimaryInfant" w:hAnsi="SassoonPrimaryInfant" w:cstheme="minorHAnsi"/>
              </w:rPr>
              <w:t>By the end of the topic, pupils will be able to understand and use a range of familiar French words and phrases, take part in simple conversations and develop their confidence in speaking, listening, reading and writing in French.</w:t>
            </w:r>
          </w:p>
          <w:p w14:paraId="593F2F0E" w14:textId="77777777" w:rsidR="005339A9" w:rsidRDefault="005339A9" w:rsidP="00EC7B56">
            <w:pPr>
              <w:rPr>
                <w:rFonts w:ascii="SassoonPrimaryInfant" w:hAnsi="SassoonPrimaryInfant" w:cstheme="minorHAnsi"/>
              </w:rPr>
            </w:pPr>
          </w:p>
          <w:p w14:paraId="412E290D" w14:textId="4F0148B9" w:rsidR="00EC7B56" w:rsidRPr="005339A9" w:rsidRDefault="005339A9" w:rsidP="00EC7B56">
            <w:pPr>
              <w:rPr>
                <w:rFonts w:ascii="SassoonPrimaryInfant" w:hAnsi="SassoonPrimaryInfant" w:cstheme="minorHAnsi"/>
                <w:b/>
                <w:bCs/>
              </w:rPr>
            </w:pPr>
            <w:r w:rsidRPr="005339A9">
              <w:rPr>
                <w:rFonts w:ascii="SassoonPrimaryInfant" w:hAnsi="SassoonPrimaryInfant" w:cstheme="minorHAnsi"/>
                <w:b/>
                <w:bCs/>
              </w:rPr>
              <w:t xml:space="preserve">Learn a New Language </w:t>
            </w:r>
            <w:r>
              <w:rPr>
                <w:rFonts w:ascii="SassoonPrimaryInfant" w:hAnsi="SassoonPrimaryInfant" w:cstheme="minorHAnsi"/>
                <w:b/>
                <w:bCs/>
              </w:rPr>
              <w:t>this half term</w:t>
            </w:r>
            <w:r w:rsidRPr="005339A9">
              <w:rPr>
                <w:rFonts w:ascii="SassoonPrimaryInfant" w:hAnsi="SassoonPrimaryInfant" w:cstheme="minorHAnsi"/>
                <w:b/>
                <w:bCs/>
              </w:rPr>
              <w:t xml:space="preserve"> is</w:t>
            </w:r>
            <w:r w:rsidR="00820675">
              <w:rPr>
                <w:rFonts w:ascii="SassoonPrimaryInfant" w:hAnsi="SassoonPrimaryInfant" w:cstheme="minorHAnsi"/>
                <w:b/>
                <w:bCs/>
              </w:rPr>
              <w:t xml:space="preserve"> Mauritian Creole.</w:t>
            </w:r>
          </w:p>
          <w:p w14:paraId="2A25573D" w14:textId="5C0EAB69" w:rsidR="00EC7B56" w:rsidRPr="0088091E" w:rsidRDefault="00EC7B56" w:rsidP="00EC7B56">
            <w:pPr>
              <w:rPr>
                <w:rFonts w:ascii="SassoonPrimaryInfant" w:hAnsi="SassoonPrimaryInfant" w:cstheme="minorHAnsi"/>
                <w:b/>
                <w:bCs/>
              </w:rPr>
            </w:pPr>
          </w:p>
        </w:tc>
        <w:tc>
          <w:tcPr>
            <w:tcW w:w="6974" w:type="dxa"/>
          </w:tcPr>
          <w:p w14:paraId="4336A69D" w14:textId="20B9E509" w:rsidR="00EC7B56" w:rsidRPr="00C50E3D" w:rsidRDefault="00EC7B56" w:rsidP="00EC7B56">
            <w:pPr>
              <w:pStyle w:val="Default"/>
              <w:rPr>
                <w:rFonts w:ascii="SassoonPrimaryInfant" w:hAnsi="SassoonPrimaryInfant"/>
                <w:color w:val="auto"/>
                <w:sz w:val="22"/>
                <w:szCs w:val="22"/>
              </w:rPr>
            </w:pPr>
            <w:r w:rsidRPr="002854F8">
              <w:rPr>
                <w:rFonts w:ascii="SassoonPrimaryInfant" w:eastAsia="Times New Roman" w:hAnsi="SassoonPrimaryInfant" w:cstheme="minorHAnsi"/>
                <w:b/>
                <w:color w:val="auto"/>
                <w:sz w:val="22"/>
                <w:szCs w:val="22"/>
                <w:shd w:val="clear" w:color="auto" w:fill="FEFEFE"/>
                <w:lang w:eastAsia="en-GB"/>
              </w:rPr>
              <w:lastRenderedPageBreak/>
              <w:t xml:space="preserve">Religion focus: </w:t>
            </w:r>
            <w:r w:rsidR="003B00D0">
              <w:rPr>
                <w:rFonts w:ascii="SassoonPrimaryInfant" w:hAnsi="SassoonPrimaryInfant" w:cs="HelveticaNeue-Bold"/>
                <w:b/>
                <w:bCs/>
                <w:color w:val="auto"/>
                <w:sz w:val="22"/>
                <w:szCs w:val="22"/>
              </w:rPr>
              <w:t>Christianity</w:t>
            </w:r>
          </w:p>
          <w:p w14:paraId="22A29B2C" w14:textId="586F2C55" w:rsidR="00EC7B56" w:rsidRDefault="00EC7B56" w:rsidP="00EC7B56">
            <w:pPr>
              <w:autoSpaceDE w:val="0"/>
              <w:autoSpaceDN w:val="0"/>
              <w:adjustRightInd w:val="0"/>
              <w:rPr>
                <w:rFonts w:ascii="SassoonPrimaryInfant" w:hAnsi="SassoonPrimaryInfant" w:cs="HelveticaNeue-Bold"/>
                <w:b/>
                <w:bCs/>
              </w:rPr>
            </w:pPr>
            <w:r w:rsidRPr="002854F8">
              <w:rPr>
                <w:rFonts w:ascii="SassoonPrimaryInfant" w:hAnsi="SassoonPrimaryInfant"/>
                <w:b/>
                <w:bCs/>
              </w:rPr>
              <w:t xml:space="preserve">Key Question: </w:t>
            </w:r>
            <w:r w:rsidR="00A82F2D" w:rsidRPr="00444913">
              <w:rPr>
                <w:rFonts w:ascii="SassoonPrimaryInfant" w:hAnsi="SassoonPrimaryInfant" w:cs="HelveticaNeue-Bold"/>
                <w:b/>
                <w:bCs/>
              </w:rPr>
              <w:t>Why do Christians believe Jesus was the Messiah?</w:t>
            </w:r>
          </w:p>
          <w:p w14:paraId="467B35EA" w14:textId="77777777" w:rsidR="004E5A14" w:rsidRDefault="00EC7B56" w:rsidP="005339A9">
            <w:pPr>
              <w:autoSpaceDE w:val="0"/>
              <w:autoSpaceDN w:val="0"/>
              <w:adjustRightInd w:val="0"/>
              <w:rPr>
                <w:rFonts w:ascii="SassoonPrimaryInfant" w:hAnsi="SassoonPrimaryInfant" w:cs="HelveticaNeue-Bold"/>
                <w:b/>
                <w:bCs/>
              </w:rPr>
            </w:pPr>
            <w:r w:rsidRPr="00C50E3D">
              <w:rPr>
                <w:rFonts w:ascii="SassoonPrimaryInfant" w:hAnsi="SassoonPrimaryInfant" w:cs="HelveticaNeue-Bold"/>
                <w:b/>
                <w:bCs/>
              </w:rPr>
              <w:t>Make sense of belief:</w:t>
            </w:r>
          </w:p>
          <w:p w14:paraId="5AD94589" w14:textId="1A0ADAB4" w:rsidR="00A82F2D" w:rsidRPr="00A82F2D" w:rsidRDefault="00A82F2D" w:rsidP="00A82F2D">
            <w:pPr>
              <w:autoSpaceDE w:val="0"/>
              <w:autoSpaceDN w:val="0"/>
              <w:adjustRightInd w:val="0"/>
              <w:rPr>
                <w:rFonts w:ascii="SassoonPrimaryInfant" w:hAnsi="SassoonPrimaryInfant" w:cs="HelveticaNeue-Light"/>
                <w:color w:val="000000" w:themeColor="text1"/>
              </w:rPr>
            </w:pPr>
            <w:r w:rsidRPr="00A82F2D">
              <w:rPr>
                <w:rFonts w:ascii="SassoonPrimaryInfant" w:hAnsi="SassoonPrimaryInfant" w:cs="HelveticaNeue-Light"/>
                <w:color w:val="000000" w:themeColor="text1"/>
              </w:rPr>
              <w:t>• Explain the place of Incarnation and Messiah within the ‘big story’ of the Bible</w:t>
            </w:r>
          </w:p>
          <w:p w14:paraId="5C4D8617" w14:textId="68616EFC" w:rsidR="00A82F2D" w:rsidRPr="00A82F2D" w:rsidRDefault="00A82F2D" w:rsidP="00A82F2D">
            <w:pPr>
              <w:autoSpaceDE w:val="0"/>
              <w:autoSpaceDN w:val="0"/>
              <w:adjustRightInd w:val="0"/>
              <w:rPr>
                <w:rFonts w:ascii="SassoonPrimaryInfant" w:hAnsi="SassoonPrimaryInfant" w:cs="HelveticaNeue-Light"/>
                <w:color w:val="000000" w:themeColor="text1"/>
              </w:rPr>
            </w:pPr>
            <w:r w:rsidRPr="00A82F2D">
              <w:rPr>
                <w:rFonts w:ascii="SassoonPrimaryInfant" w:hAnsi="SassoonPrimaryInfant" w:cs="HelveticaNeue-Light"/>
                <w:color w:val="000000" w:themeColor="text1"/>
              </w:rPr>
              <w:t xml:space="preserve">• Identify Gospel and prophecy texts, using technical terms </w:t>
            </w:r>
          </w:p>
          <w:p w14:paraId="06905D05" w14:textId="2D74DFEB" w:rsidR="005339A9" w:rsidRPr="00A82F2D" w:rsidRDefault="00A82F2D" w:rsidP="00AF6091">
            <w:pPr>
              <w:autoSpaceDE w:val="0"/>
              <w:autoSpaceDN w:val="0"/>
              <w:adjustRightInd w:val="0"/>
              <w:rPr>
                <w:rFonts w:ascii="SassoonPrimaryInfant" w:hAnsi="SassoonPrimaryInfant" w:cs="HelveticaNeue-Light"/>
                <w:color w:val="000000" w:themeColor="text1"/>
              </w:rPr>
            </w:pPr>
            <w:r w:rsidRPr="00A82F2D">
              <w:rPr>
                <w:rFonts w:ascii="SassoonPrimaryInfant" w:hAnsi="SassoonPrimaryInfant" w:cs="HelveticaNeue-Light"/>
                <w:color w:val="000000" w:themeColor="text1"/>
              </w:rPr>
              <w:t>• Explain connections between biblical texts, Incarnation and Messiah, using theological terms</w:t>
            </w:r>
          </w:p>
          <w:p w14:paraId="5843F187" w14:textId="77777777" w:rsidR="00EC7B56" w:rsidRPr="005339A9" w:rsidRDefault="00EC7B56" w:rsidP="00EC7B56">
            <w:pPr>
              <w:autoSpaceDE w:val="0"/>
              <w:autoSpaceDN w:val="0"/>
              <w:adjustRightInd w:val="0"/>
              <w:rPr>
                <w:rFonts w:ascii="SassoonPrimaryInfant" w:hAnsi="SassoonPrimaryInfant" w:cs="HelveticaNeue-Bold"/>
                <w:b/>
                <w:bCs/>
              </w:rPr>
            </w:pPr>
            <w:r w:rsidRPr="005339A9">
              <w:rPr>
                <w:rFonts w:ascii="SassoonPrimaryInfant" w:hAnsi="SassoonPrimaryInfant" w:cs="HelveticaNeue-Bold"/>
                <w:b/>
                <w:bCs/>
              </w:rPr>
              <w:t>Understand the impact:</w:t>
            </w:r>
          </w:p>
          <w:p w14:paraId="100F7572" w14:textId="77777777" w:rsidR="00A82F2D" w:rsidRPr="00A82F2D" w:rsidRDefault="00A82F2D" w:rsidP="00A82F2D">
            <w:pPr>
              <w:autoSpaceDE w:val="0"/>
              <w:autoSpaceDN w:val="0"/>
              <w:adjustRightInd w:val="0"/>
              <w:rPr>
                <w:rFonts w:ascii="SassoonPrimaryInfant" w:hAnsi="SassoonPrimaryInfant" w:cs="HelveticaNeue-Light"/>
                <w:color w:val="000000" w:themeColor="text1"/>
              </w:rPr>
            </w:pPr>
            <w:r w:rsidRPr="00A82F2D">
              <w:rPr>
                <w:rFonts w:ascii="SassoonPrimaryInfant" w:hAnsi="SassoonPrimaryInfant" w:cs="HelveticaNeue-Light"/>
                <w:color w:val="000000" w:themeColor="text1"/>
              </w:rPr>
              <w:t>• Show how Christians put their beliefs about Jesus’ Incarnation into practice in different ways in celebrating Christmas</w:t>
            </w:r>
          </w:p>
          <w:p w14:paraId="64EF90A0" w14:textId="45D75018" w:rsidR="005339A9" w:rsidRPr="00A82F2D" w:rsidRDefault="00A82F2D" w:rsidP="00AF6091">
            <w:pPr>
              <w:autoSpaceDE w:val="0"/>
              <w:autoSpaceDN w:val="0"/>
              <w:adjustRightInd w:val="0"/>
              <w:rPr>
                <w:rFonts w:ascii="SassoonPrimaryInfant" w:hAnsi="SassoonPrimaryInfant" w:cs="HelveticaNeue-Light"/>
                <w:color w:val="000000" w:themeColor="text1"/>
              </w:rPr>
            </w:pPr>
            <w:r w:rsidRPr="00A82F2D">
              <w:rPr>
                <w:rFonts w:ascii="SassoonPrimaryInfant" w:hAnsi="SassoonPrimaryInfant" w:cs="HelveticaNeue-Light"/>
                <w:color w:val="000000" w:themeColor="text1"/>
              </w:rPr>
              <w:t>• Comment on how the idea that Jesus is the Messiah makes sense in the wider story of the Bible</w:t>
            </w:r>
          </w:p>
          <w:p w14:paraId="23DAB380" w14:textId="77777777" w:rsidR="00EC7B56" w:rsidRPr="005339A9" w:rsidRDefault="00EC7B56" w:rsidP="00EC7B56">
            <w:pPr>
              <w:autoSpaceDE w:val="0"/>
              <w:autoSpaceDN w:val="0"/>
              <w:adjustRightInd w:val="0"/>
              <w:rPr>
                <w:rFonts w:ascii="SassoonPrimaryInfant" w:hAnsi="SassoonPrimaryInfant" w:cs="HelveticaNeue-Bold"/>
                <w:b/>
                <w:bCs/>
              </w:rPr>
            </w:pPr>
            <w:r w:rsidRPr="005339A9">
              <w:rPr>
                <w:rFonts w:ascii="SassoonPrimaryInfant" w:hAnsi="SassoonPrimaryInfant" w:cs="HelveticaNeue-Bold"/>
                <w:b/>
                <w:bCs/>
              </w:rPr>
              <w:t>Make connections:</w:t>
            </w:r>
          </w:p>
          <w:p w14:paraId="46EB8AF1" w14:textId="22DF46FD" w:rsidR="00EC7B56" w:rsidRPr="00EC7B56" w:rsidRDefault="00A82F2D" w:rsidP="00A82F2D">
            <w:pPr>
              <w:autoSpaceDE w:val="0"/>
              <w:autoSpaceDN w:val="0"/>
              <w:adjustRightInd w:val="0"/>
              <w:rPr>
                <w:rFonts w:ascii="SassoonPrimaryInfant" w:hAnsi="SassoonPrimaryInfant" w:cs="HelveticaNeue-Light"/>
              </w:rPr>
            </w:pPr>
            <w:r w:rsidRPr="00A82F2D">
              <w:rPr>
                <w:rFonts w:ascii="SassoonPrimaryInfant" w:hAnsi="SassoonPrimaryInfant" w:cs="HelveticaNeue-Light"/>
                <w:color w:val="000000" w:themeColor="text1"/>
              </w:rPr>
              <w:lastRenderedPageBreak/>
              <w:t>• Weigh up how far the idea of Jesus as the ‘Messiah’ – a Saviour from God – is important in the world today and, if it is true, what difference that might make in people’s lives, giving good reasons for their answers.</w:t>
            </w:r>
          </w:p>
        </w:tc>
      </w:tr>
      <w:tr w:rsidR="00EC7B56" w:rsidRPr="0088091E" w14:paraId="10B34A4C" w14:textId="77777777" w:rsidTr="00F801B0">
        <w:tc>
          <w:tcPr>
            <w:tcW w:w="6974" w:type="dxa"/>
            <w:shd w:val="clear" w:color="auto" w:fill="BFBFBF" w:themeFill="background1" w:themeFillShade="BF"/>
          </w:tcPr>
          <w:p w14:paraId="47B4C1C8" w14:textId="77777777" w:rsidR="00EC7B56" w:rsidRPr="0088091E" w:rsidRDefault="00EC7B56" w:rsidP="00EC7B56">
            <w:pPr>
              <w:rPr>
                <w:rFonts w:ascii="SassoonPrimaryInfant" w:hAnsi="SassoonPrimaryInfant" w:cstheme="minorHAnsi"/>
                <w:b/>
                <w:bCs/>
              </w:rPr>
            </w:pPr>
            <w:r w:rsidRPr="0088091E">
              <w:rPr>
                <w:rFonts w:ascii="SassoonPrimaryInfant" w:hAnsi="SassoonPrimaryInfant" w:cstheme="minorHAnsi"/>
                <w:b/>
                <w:bCs/>
              </w:rPr>
              <w:lastRenderedPageBreak/>
              <w:t>Music</w:t>
            </w:r>
          </w:p>
        </w:tc>
        <w:tc>
          <w:tcPr>
            <w:tcW w:w="6974" w:type="dxa"/>
            <w:shd w:val="clear" w:color="auto" w:fill="BFBFBF" w:themeFill="background1" w:themeFillShade="BF"/>
          </w:tcPr>
          <w:p w14:paraId="7C7ADE69" w14:textId="2C7ACB95" w:rsidR="00EC7B56" w:rsidRPr="0088091E" w:rsidRDefault="004E5A14" w:rsidP="00EC7B56">
            <w:pPr>
              <w:rPr>
                <w:rFonts w:ascii="SassoonPrimaryInfant" w:hAnsi="SassoonPrimaryInfant" w:cstheme="minorHAnsi"/>
                <w:b/>
                <w:bCs/>
              </w:rPr>
            </w:pPr>
            <w:r>
              <w:rPr>
                <w:rFonts w:ascii="SassoonPrimaryInfant" w:hAnsi="SassoonPrimaryInfant" w:cstheme="minorHAnsi"/>
                <w:b/>
                <w:bCs/>
              </w:rPr>
              <w:t>Design Technology (DT)</w:t>
            </w:r>
          </w:p>
        </w:tc>
      </w:tr>
      <w:tr w:rsidR="00EC7B56" w:rsidRPr="0088091E" w14:paraId="43BAF208" w14:textId="77777777" w:rsidTr="00F801B0">
        <w:tc>
          <w:tcPr>
            <w:tcW w:w="6974" w:type="dxa"/>
          </w:tcPr>
          <w:p w14:paraId="4616D072" w14:textId="77777777" w:rsidR="00820675" w:rsidRPr="00820675" w:rsidRDefault="00820675" w:rsidP="00820675">
            <w:pPr>
              <w:rPr>
                <w:rFonts w:ascii="SassoonPrimaryInfant" w:hAnsi="SassoonPrimaryInfant" w:cstheme="minorHAnsi"/>
              </w:rPr>
            </w:pPr>
            <w:r w:rsidRPr="00820675">
              <w:rPr>
                <w:rFonts w:ascii="SassoonPrimaryInfant" w:hAnsi="SassoonPrimaryInfant" w:cstheme="minorHAnsi"/>
              </w:rPr>
              <w:t>In music we shall be developing our music theory skills through the use of musical games and activities.  Knowledge of duration, pitch and rhythm along with other terms, should be deeply embedded along with their other skills. We will use these skills to re-visit the crazy tune of Rush E and even compose our own individual Rush Me – getting faster and faster. Towards the end of this ½ term we will celebrate the lunar new year using the pentatonic scale to create Chinese inspired music, using a variety of instruments including the digital sounds found on our Ipads.</w:t>
            </w:r>
          </w:p>
          <w:p w14:paraId="49360BAB" w14:textId="7FD01DC2" w:rsidR="00EC7B56" w:rsidRPr="0088091E" w:rsidRDefault="00EC7B56" w:rsidP="00AF6091">
            <w:pPr>
              <w:rPr>
                <w:rFonts w:ascii="SassoonPrimaryInfant" w:hAnsi="SassoonPrimaryInfant" w:cstheme="minorHAnsi"/>
              </w:rPr>
            </w:pPr>
          </w:p>
        </w:tc>
        <w:tc>
          <w:tcPr>
            <w:tcW w:w="6974" w:type="dxa"/>
          </w:tcPr>
          <w:p w14:paraId="1CF960A6" w14:textId="77777777" w:rsidR="00EC7B56" w:rsidRDefault="008B6A64" w:rsidP="00EC7B56">
            <w:pPr>
              <w:rPr>
                <w:rFonts w:ascii="SassoonPrimaryInfant" w:hAnsi="SassoonPrimaryInfant" w:cstheme="minorHAnsi"/>
                <w:shd w:val="clear" w:color="auto" w:fill="FFFFFF"/>
              </w:rPr>
            </w:pPr>
            <w:r>
              <w:rPr>
                <w:rFonts w:ascii="SassoonPrimaryInfant" w:hAnsi="SassoonPrimaryInfant" w:cstheme="minorHAnsi"/>
                <w:shd w:val="clear" w:color="auto" w:fill="FFFFFF"/>
              </w:rPr>
              <w:t xml:space="preserve">For this unit, the children’s end goal will be to work in a pair to build a model of a satellite. This falls in line with our ‘Stargazers’ topic. </w:t>
            </w:r>
          </w:p>
          <w:p w14:paraId="074CB176" w14:textId="77777777" w:rsidR="008B6A64" w:rsidRDefault="008B6A64" w:rsidP="00EC7B56">
            <w:pPr>
              <w:rPr>
                <w:rFonts w:ascii="SassoonPrimaryInfant" w:hAnsi="SassoonPrimaryInfant" w:cstheme="minorHAnsi"/>
                <w:shd w:val="clear" w:color="auto" w:fill="FFFFFF"/>
              </w:rPr>
            </w:pPr>
          </w:p>
          <w:p w14:paraId="32A01B2C" w14:textId="15629DFD" w:rsidR="000D34E7" w:rsidRDefault="008B6A64" w:rsidP="00EC7B56">
            <w:pPr>
              <w:rPr>
                <w:rFonts w:ascii="SassoonPrimaryInfant" w:hAnsi="SassoonPrimaryInfant" w:cstheme="minorHAnsi"/>
                <w:shd w:val="clear" w:color="auto" w:fill="FFFFFF"/>
              </w:rPr>
            </w:pPr>
            <w:r>
              <w:rPr>
                <w:rFonts w:ascii="SassoonPrimaryInfant" w:hAnsi="SassoonPrimaryInfant" w:cstheme="minorHAnsi"/>
                <w:shd w:val="clear" w:color="auto" w:fill="FFFFFF"/>
              </w:rPr>
              <w:t xml:space="preserve">Over this term, the children will </w:t>
            </w:r>
            <w:r w:rsidR="000D34E7">
              <w:rPr>
                <w:rFonts w:ascii="SassoonPrimaryInfant" w:hAnsi="SassoonPrimaryInfant" w:cstheme="minorHAnsi"/>
                <w:shd w:val="clear" w:color="auto" w:fill="FFFFFF"/>
              </w:rPr>
              <w:t>go through a three-step process of design, make and evaluate to ensure they have all the skills required to construct their model. The success criteria for this piece are as follows:</w:t>
            </w:r>
          </w:p>
          <w:p w14:paraId="23743D88" w14:textId="77777777" w:rsidR="000D34E7" w:rsidRPr="002F7B3C" w:rsidRDefault="000D34E7" w:rsidP="00EC7B56">
            <w:pPr>
              <w:rPr>
                <w:rFonts w:ascii="SassoonPrimaryInfant" w:hAnsi="SassoonPrimaryInfant" w:cstheme="minorHAnsi"/>
                <w:shd w:val="clear" w:color="auto" w:fill="FFFFFF"/>
              </w:rPr>
            </w:pPr>
          </w:p>
          <w:p w14:paraId="0DB0A826" w14:textId="07A525C7" w:rsidR="000D34E7" w:rsidRPr="002F7B3C" w:rsidRDefault="000D34E7" w:rsidP="00EC7B56">
            <w:pPr>
              <w:rPr>
                <w:rFonts w:ascii="SassoonPrimaryInfant" w:eastAsia="Times New Roman" w:hAnsi="SassoonPrimaryInfant" w:cstheme="minorHAnsi"/>
                <w:lang w:eastAsia="en-GB"/>
              </w:rPr>
            </w:pPr>
            <w:r w:rsidRPr="002F7B3C">
              <w:rPr>
                <w:rFonts w:ascii="Segoe UI Symbol" w:eastAsia="Times New Roman" w:hAnsi="Segoe UI Symbol" w:cs="Segoe UI Symbol"/>
                <w:lang w:eastAsia="en-GB"/>
              </w:rPr>
              <w:t>✔</w:t>
            </w:r>
            <w:r w:rsidRPr="002F7B3C">
              <w:rPr>
                <w:rFonts w:ascii="SassoonPrimaryInfant" w:eastAsia="Times New Roman" w:hAnsi="SassoonPrimaryInfant" w:cstheme="minorHAnsi"/>
                <w:lang w:eastAsia="en-GB"/>
              </w:rPr>
              <w:t>My satellite looks like a real satellite</w:t>
            </w:r>
            <w:r w:rsidRPr="002F7B3C">
              <w:rPr>
                <w:rFonts w:ascii="SassoonPrimaryInfant" w:eastAsia="Times New Roman" w:hAnsi="SassoonPrimaryInfant" w:cstheme="minorHAnsi"/>
                <w:lang w:eastAsia="en-GB"/>
              </w:rPr>
              <w:br/>
            </w:r>
            <w:r w:rsidRPr="002F7B3C">
              <w:rPr>
                <w:rFonts w:ascii="Segoe UI Symbol" w:eastAsia="Times New Roman" w:hAnsi="Segoe UI Symbol" w:cs="Segoe UI Symbol"/>
                <w:lang w:eastAsia="en-GB"/>
              </w:rPr>
              <w:t>✔</w:t>
            </w:r>
            <w:r w:rsidRPr="002F7B3C">
              <w:rPr>
                <w:rFonts w:ascii="SassoonPrimaryInfant" w:eastAsia="Times New Roman" w:hAnsi="SassoonPrimaryInfant" w:cstheme="minorHAnsi"/>
                <w:lang w:eastAsia="en-GB"/>
              </w:rPr>
              <w:t xml:space="preserve"> My satellite is strong and does not fall apart</w:t>
            </w:r>
            <w:r w:rsidRPr="002F7B3C">
              <w:rPr>
                <w:rFonts w:ascii="SassoonPrimaryInfant" w:eastAsia="Times New Roman" w:hAnsi="SassoonPrimaryInfant" w:cstheme="minorHAnsi"/>
                <w:lang w:eastAsia="en-GB"/>
              </w:rPr>
              <w:br/>
            </w:r>
            <w:r w:rsidRPr="002F7B3C">
              <w:rPr>
                <w:rFonts w:ascii="Segoe UI Symbol" w:eastAsia="Times New Roman" w:hAnsi="Segoe UI Symbol" w:cs="Segoe UI Symbol"/>
                <w:lang w:eastAsia="en-GB"/>
              </w:rPr>
              <w:t>✔</w:t>
            </w:r>
            <w:r w:rsidRPr="002F7B3C">
              <w:rPr>
                <w:rFonts w:ascii="SassoonPrimaryInfant" w:eastAsia="Times New Roman" w:hAnsi="SassoonPrimaryInfant" w:cstheme="minorHAnsi"/>
                <w:lang w:eastAsia="en-GB"/>
              </w:rPr>
              <w:t xml:space="preserve"> I used materials carefully and neatly</w:t>
            </w:r>
            <w:r w:rsidRPr="002F7B3C">
              <w:rPr>
                <w:rFonts w:ascii="SassoonPrimaryInfant" w:eastAsia="Times New Roman" w:hAnsi="SassoonPrimaryInfant" w:cstheme="minorHAnsi"/>
                <w:lang w:eastAsia="en-GB"/>
              </w:rPr>
              <w:br/>
            </w:r>
            <w:r w:rsidRPr="002F7B3C">
              <w:rPr>
                <w:rFonts w:ascii="Segoe UI Symbol" w:eastAsia="Times New Roman" w:hAnsi="Segoe UI Symbol" w:cs="Segoe UI Symbol"/>
                <w:lang w:eastAsia="en-GB"/>
              </w:rPr>
              <w:t>✔</w:t>
            </w:r>
            <w:r w:rsidRPr="002F7B3C">
              <w:rPr>
                <w:rFonts w:ascii="SassoonPrimaryInfant" w:eastAsia="Times New Roman" w:hAnsi="SassoonPrimaryInfant" w:cstheme="minorHAnsi"/>
                <w:lang w:eastAsia="en-GB"/>
              </w:rPr>
              <w:t xml:space="preserve"> I followed my design and plan</w:t>
            </w:r>
            <w:r w:rsidRPr="002F7B3C">
              <w:rPr>
                <w:rFonts w:ascii="SassoonPrimaryInfant" w:eastAsia="Times New Roman" w:hAnsi="SassoonPrimaryInfant" w:cstheme="minorHAnsi"/>
                <w:lang w:eastAsia="en-GB"/>
              </w:rPr>
              <w:br/>
            </w:r>
            <w:r w:rsidRPr="002F7B3C">
              <w:rPr>
                <w:rFonts w:ascii="Segoe UI Symbol" w:eastAsia="Times New Roman" w:hAnsi="Segoe UI Symbol" w:cs="Segoe UI Symbol"/>
                <w:lang w:eastAsia="en-GB"/>
              </w:rPr>
              <w:t>✔</w:t>
            </w:r>
            <w:r w:rsidRPr="002F7B3C">
              <w:rPr>
                <w:rFonts w:ascii="SassoonPrimaryInfant" w:eastAsia="Times New Roman" w:hAnsi="SassoonPrimaryInfant" w:cstheme="minorHAnsi"/>
                <w:lang w:eastAsia="en-GB"/>
              </w:rPr>
              <w:t xml:space="preserve"> My partner and I worked well together</w:t>
            </w:r>
          </w:p>
          <w:p w14:paraId="396A7298" w14:textId="4E8DD7E4" w:rsidR="008B6A64" w:rsidRPr="0088091E" w:rsidRDefault="008B6A64" w:rsidP="00EC7B56">
            <w:pPr>
              <w:rPr>
                <w:rFonts w:ascii="SassoonPrimaryInfant" w:hAnsi="SassoonPrimaryInfant" w:cstheme="minorHAnsi"/>
                <w:shd w:val="clear" w:color="auto" w:fill="FFFFFF"/>
              </w:rPr>
            </w:pPr>
            <w:r>
              <w:rPr>
                <w:rFonts w:ascii="SassoonPrimaryInfant" w:hAnsi="SassoonPrimaryInfant" w:cstheme="minorHAnsi"/>
                <w:shd w:val="clear" w:color="auto" w:fill="FFFFFF"/>
              </w:rPr>
              <w:t xml:space="preserve"> </w:t>
            </w:r>
          </w:p>
        </w:tc>
      </w:tr>
      <w:tr w:rsidR="00EC7B56" w:rsidRPr="0088091E" w14:paraId="4D44873E" w14:textId="77777777" w:rsidTr="00F801B0">
        <w:tc>
          <w:tcPr>
            <w:tcW w:w="6974" w:type="dxa"/>
            <w:shd w:val="clear" w:color="auto" w:fill="BFBFBF" w:themeFill="background1" w:themeFillShade="BF"/>
          </w:tcPr>
          <w:p w14:paraId="75E3FB50" w14:textId="77777777" w:rsidR="00EC7B56" w:rsidRPr="0088091E" w:rsidRDefault="00EC7B56" w:rsidP="00EC7B56">
            <w:pPr>
              <w:rPr>
                <w:rFonts w:ascii="SassoonPrimaryInfant" w:hAnsi="SassoonPrimaryInfant" w:cstheme="minorHAnsi"/>
                <w:b/>
                <w:bCs/>
              </w:rPr>
            </w:pPr>
            <w:r w:rsidRPr="0088091E">
              <w:rPr>
                <w:rFonts w:ascii="SassoonPrimaryInfant" w:hAnsi="SassoonPrimaryInfant" w:cstheme="minorHAnsi"/>
                <w:b/>
                <w:bCs/>
              </w:rPr>
              <w:t>P.E</w:t>
            </w:r>
          </w:p>
        </w:tc>
        <w:tc>
          <w:tcPr>
            <w:tcW w:w="6974" w:type="dxa"/>
            <w:shd w:val="clear" w:color="auto" w:fill="BFBFBF" w:themeFill="background1" w:themeFillShade="BF"/>
          </w:tcPr>
          <w:p w14:paraId="462D272B" w14:textId="77777777" w:rsidR="00EC7B56" w:rsidRPr="0088091E" w:rsidRDefault="00EC7B56" w:rsidP="00EC7B56">
            <w:pPr>
              <w:rPr>
                <w:rFonts w:ascii="SassoonPrimaryInfant" w:hAnsi="SassoonPrimaryInfant" w:cstheme="minorHAnsi"/>
                <w:b/>
                <w:bCs/>
              </w:rPr>
            </w:pPr>
            <w:r w:rsidRPr="0088091E">
              <w:rPr>
                <w:rFonts w:ascii="SassoonPrimaryInfant" w:hAnsi="SassoonPrimaryInfant" w:cstheme="minorHAnsi"/>
                <w:b/>
                <w:bCs/>
              </w:rPr>
              <w:t>Computing</w:t>
            </w:r>
          </w:p>
        </w:tc>
      </w:tr>
      <w:tr w:rsidR="00EC7B56" w:rsidRPr="0088091E" w14:paraId="275EF1B1" w14:textId="77777777" w:rsidTr="00F801B0">
        <w:tc>
          <w:tcPr>
            <w:tcW w:w="6974" w:type="dxa"/>
          </w:tcPr>
          <w:p w14:paraId="59054192" w14:textId="49DFF4BC" w:rsidR="00EC7B56" w:rsidRPr="0088091E" w:rsidRDefault="008B6A64" w:rsidP="00EC7B56">
            <w:pPr>
              <w:rPr>
                <w:rFonts w:ascii="SassoonPrimaryInfant" w:hAnsi="SassoonPrimaryInfant" w:cstheme="minorHAnsi"/>
              </w:rPr>
            </w:pPr>
            <w:r w:rsidRPr="008B6A64">
              <w:rPr>
                <w:rFonts w:ascii="SassoonPrimaryInfant" w:hAnsi="SassoonPrimaryInfant" w:cstheme="minorHAnsi"/>
              </w:rPr>
              <w:t>This half term, the children will be applying their skills and understandings to small sided games of Pok a tok and American tag ball. The children will continue to develop their body control skills by participating in activities that involves balance and others that challenge their climbing and landing skills.</w:t>
            </w:r>
          </w:p>
        </w:tc>
        <w:tc>
          <w:tcPr>
            <w:tcW w:w="6974" w:type="dxa"/>
          </w:tcPr>
          <w:p w14:paraId="6317E953" w14:textId="2B8DFBB4" w:rsidR="00EC7B56" w:rsidRPr="0088091E" w:rsidRDefault="005B47C7" w:rsidP="004E5A14">
            <w:pPr>
              <w:rPr>
                <w:rFonts w:ascii="SassoonPrimaryInfant" w:hAnsi="SassoonPrimaryInfant" w:cstheme="minorHAnsi"/>
              </w:rPr>
            </w:pPr>
            <w:r w:rsidRPr="005B47C7">
              <w:rPr>
                <w:rFonts w:ascii="SassoonPrimaryInfant" w:hAnsi="SassoonPrimaryInfant" w:cstheme="minorHAnsi"/>
              </w:rPr>
              <w:t xml:space="preserve">In Year 5, pupils explore selection in programming through physical computing using the Crumble programming environment. They are introduced to a microcontroller and learn how to connect and control components such as lights and motors. Building on prior knowledge of repetition and conditions, children learn how programs can make decisions using ‘if… then…’ statements, often in response to a button or switch. The unit concludes with pupils designing and creating a working fairground </w:t>
            </w:r>
            <w:r w:rsidRPr="005B47C7">
              <w:rPr>
                <w:rFonts w:ascii="SassoonPrimaryInfant" w:hAnsi="SassoonPrimaryInfant" w:cstheme="minorHAnsi"/>
              </w:rPr>
              <w:lastRenderedPageBreak/>
              <w:t>carousel, applying their understanding of programming, electronics, and the stages of program design to bring their ideas to life.</w:t>
            </w:r>
          </w:p>
        </w:tc>
      </w:tr>
      <w:tr w:rsidR="00EC7B56" w:rsidRPr="0088091E" w14:paraId="5388C007" w14:textId="77777777" w:rsidTr="005F045C">
        <w:tc>
          <w:tcPr>
            <w:tcW w:w="6974" w:type="dxa"/>
            <w:shd w:val="clear" w:color="auto" w:fill="BFBFBF" w:themeFill="background1" w:themeFillShade="BF"/>
          </w:tcPr>
          <w:p w14:paraId="732E2E48" w14:textId="52E7FF6A" w:rsidR="00EC7B56" w:rsidRPr="005F045C" w:rsidRDefault="00AF6091" w:rsidP="00EC7B56">
            <w:pPr>
              <w:rPr>
                <w:rFonts w:ascii="SassoonPrimaryInfant" w:hAnsi="SassoonPrimaryInfant" w:cstheme="minorHAnsi"/>
                <w:b/>
                <w:bCs/>
              </w:rPr>
            </w:pPr>
            <w:r>
              <w:rPr>
                <w:rFonts w:ascii="SassoonPrimaryInfant" w:hAnsi="SassoonPrimaryInfant" w:cstheme="minorHAnsi"/>
                <w:b/>
                <w:bCs/>
              </w:rPr>
              <w:lastRenderedPageBreak/>
              <w:t>History</w:t>
            </w:r>
          </w:p>
        </w:tc>
        <w:tc>
          <w:tcPr>
            <w:tcW w:w="6974" w:type="dxa"/>
            <w:shd w:val="clear" w:color="auto" w:fill="BFBFBF" w:themeFill="background1" w:themeFillShade="BF"/>
          </w:tcPr>
          <w:p w14:paraId="4DB27D96" w14:textId="77777777" w:rsidR="00EC7B56" w:rsidRPr="0088091E" w:rsidRDefault="00EC7B56" w:rsidP="00EC7B56">
            <w:pPr>
              <w:rPr>
                <w:rFonts w:ascii="SassoonPrimaryInfant" w:hAnsi="SassoonPrimaryInfant" w:cstheme="minorHAnsi"/>
              </w:rPr>
            </w:pPr>
          </w:p>
        </w:tc>
      </w:tr>
      <w:tr w:rsidR="00EC7B56" w:rsidRPr="0088091E" w14:paraId="16D3CD29" w14:textId="77777777" w:rsidTr="005F045C">
        <w:tc>
          <w:tcPr>
            <w:tcW w:w="6974" w:type="dxa"/>
            <w:shd w:val="clear" w:color="auto" w:fill="FFFFFF" w:themeFill="background1"/>
          </w:tcPr>
          <w:p w14:paraId="04793EBB" w14:textId="77777777" w:rsidR="00EC7B56" w:rsidRDefault="001D4798" w:rsidP="00AF6091">
            <w:pPr>
              <w:rPr>
                <w:rFonts w:ascii="SassoonPrimaryInfant" w:hAnsi="SassoonPrimaryInfant" w:cstheme="minorHAnsi"/>
              </w:rPr>
            </w:pPr>
            <w:r>
              <w:rPr>
                <w:rFonts w:ascii="SassoonPrimaryInfant" w:hAnsi="SassoonPrimaryInfant" w:cstheme="minorHAnsi"/>
              </w:rPr>
              <w:t>For history this term, the children will be learning about the Battle of Jersey, which took place in the 18</w:t>
            </w:r>
            <w:r w:rsidRPr="001D4798">
              <w:rPr>
                <w:rFonts w:ascii="SassoonPrimaryInfant" w:hAnsi="SassoonPrimaryInfant" w:cstheme="minorHAnsi"/>
                <w:vertAlign w:val="superscript"/>
              </w:rPr>
              <w:t>th</w:t>
            </w:r>
            <w:r>
              <w:rPr>
                <w:rFonts w:ascii="SassoonPrimaryInfant" w:hAnsi="SassoonPrimaryInfant" w:cstheme="minorHAnsi"/>
              </w:rPr>
              <w:t xml:space="preserve"> century. They will explore 6 key questions over 6 lessons:</w:t>
            </w:r>
          </w:p>
          <w:p w14:paraId="6AEBB036" w14:textId="77777777" w:rsidR="001D4798" w:rsidRDefault="001D4798" w:rsidP="00AF6091">
            <w:pPr>
              <w:rPr>
                <w:rFonts w:ascii="SassoonPrimaryInfant" w:hAnsi="SassoonPrimaryInfant" w:cstheme="minorHAnsi"/>
              </w:rPr>
            </w:pPr>
          </w:p>
          <w:p w14:paraId="2B61A916" w14:textId="531BFB46" w:rsidR="001D4798" w:rsidRDefault="001D4798" w:rsidP="00AF6091">
            <w:pPr>
              <w:rPr>
                <w:rFonts w:ascii="SassoonPrimaryInfant" w:hAnsi="SassoonPrimaryInfant" w:cstheme="minorHAnsi"/>
              </w:rPr>
            </w:pPr>
            <w:r>
              <w:rPr>
                <w:rFonts w:ascii="SassoonPrimaryInfant" w:hAnsi="SassoonPrimaryInfant" w:cstheme="minorHAnsi"/>
              </w:rPr>
              <w:t>KQ1: Why was Jersey important in the 18</w:t>
            </w:r>
            <w:r w:rsidRPr="001D4798">
              <w:rPr>
                <w:rFonts w:ascii="SassoonPrimaryInfant" w:hAnsi="SassoonPrimaryInfant" w:cstheme="minorHAnsi"/>
                <w:vertAlign w:val="superscript"/>
              </w:rPr>
              <w:t>th</w:t>
            </w:r>
            <w:r>
              <w:rPr>
                <w:rFonts w:ascii="SassoonPrimaryInfant" w:hAnsi="SassoonPrimaryInfant" w:cstheme="minorHAnsi"/>
              </w:rPr>
              <w:t xml:space="preserve"> century?</w:t>
            </w:r>
          </w:p>
          <w:p w14:paraId="3E1D2B1A" w14:textId="0C4854C0" w:rsidR="001D4798" w:rsidRDefault="001D4798" w:rsidP="00AF6091">
            <w:pPr>
              <w:rPr>
                <w:rFonts w:ascii="SassoonPrimaryInfant" w:hAnsi="SassoonPrimaryInfant" w:cstheme="minorHAnsi"/>
              </w:rPr>
            </w:pPr>
            <w:r>
              <w:rPr>
                <w:rFonts w:ascii="SassoonPrimaryInfant" w:hAnsi="SassoonPrimaryInfant" w:cstheme="minorHAnsi"/>
              </w:rPr>
              <w:t>KQ2: How did the French manage to land in Jersey without being stopped?</w:t>
            </w:r>
          </w:p>
          <w:p w14:paraId="6D563C8D" w14:textId="0E31EE93" w:rsidR="001D4798" w:rsidRDefault="001D4798" w:rsidP="00AF6091">
            <w:pPr>
              <w:rPr>
                <w:rFonts w:ascii="SassoonPrimaryInfant" w:hAnsi="SassoonPrimaryInfant" w:cstheme="minorHAnsi"/>
              </w:rPr>
            </w:pPr>
            <w:r>
              <w:rPr>
                <w:rFonts w:ascii="SassoonPrimaryInfant" w:hAnsi="SassoonPrimaryInfant" w:cstheme="minorHAnsi"/>
              </w:rPr>
              <w:t>KQ3: Who was Major Pierson and why did he decide to fight back?</w:t>
            </w:r>
          </w:p>
          <w:p w14:paraId="524AC978" w14:textId="0B860C54" w:rsidR="001D4798" w:rsidRDefault="001D4798" w:rsidP="00AF6091">
            <w:pPr>
              <w:rPr>
                <w:rFonts w:ascii="SassoonPrimaryInfant" w:hAnsi="SassoonPrimaryInfant" w:cstheme="minorHAnsi"/>
              </w:rPr>
            </w:pPr>
            <w:r>
              <w:rPr>
                <w:rFonts w:ascii="SassoonPrimaryInfant" w:hAnsi="SassoonPrimaryInfant" w:cstheme="minorHAnsi"/>
              </w:rPr>
              <w:t>KQ4: What happened during the Battle of Jersey in the Royal Square?</w:t>
            </w:r>
          </w:p>
          <w:p w14:paraId="00579F84" w14:textId="54B39D78" w:rsidR="001D4798" w:rsidRDefault="001D4798" w:rsidP="00AF6091">
            <w:pPr>
              <w:rPr>
                <w:rFonts w:ascii="SassoonPrimaryInfant" w:hAnsi="SassoonPrimaryInfant" w:cstheme="minorHAnsi"/>
              </w:rPr>
            </w:pPr>
            <w:r>
              <w:rPr>
                <w:rFonts w:ascii="SassoonPrimaryInfant" w:hAnsi="SassoonPrimaryInfant" w:cstheme="minorHAnsi"/>
              </w:rPr>
              <w:t>KQ5: What changed after the Battle of Jersey and why is it remembered?</w:t>
            </w:r>
          </w:p>
          <w:p w14:paraId="2EA3CCCC" w14:textId="77777777" w:rsidR="001D4798" w:rsidRDefault="001D4798" w:rsidP="00AF6091">
            <w:pPr>
              <w:rPr>
                <w:rFonts w:ascii="SassoonPrimaryInfant" w:hAnsi="SassoonPrimaryInfant" w:cstheme="minorHAnsi"/>
              </w:rPr>
            </w:pPr>
            <w:r>
              <w:rPr>
                <w:rFonts w:ascii="SassoonPrimaryInfant" w:hAnsi="SassoonPrimaryInfant" w:cstheme="minorHAnsi"/>
              </w:rPr>
              <w:t xml:space="preserve">KQ6: Why was the Battle of Jersey important? </w:t>
            </w:r>
          </w:p>
          <w:p w14:paraId="026E428F" w14:textId="77777777" w:rsidR="001D4798" w:rsidRDefault="001D4798" w:rsidP="00AF6091">
            <w:pPr>
              <w:rPr>
                <w:rFonts w:ascii="SassoonPrimaryInfant" w:hAnsi="SassoonPrimaryInfant" w:cstheme="minorHAnsi"/>
              </w:rPr>
            </w:pPr>
          </w:p>
          <w:p w14:paraId="636225FB" w14:textId="41E7E739" w:rsidR="001D4798" w:rsidRPr="008E00DA" w:rsidRDefault="001D4798" w:rsidP="001D4798">
            <w:pPr>
              <w:rPr>
                <w:rFonts w:ascii="SassoonPrimaryInfant" w:hAnsi="SassoonPrimaryInfant" w:cstheme="minorHAnsi"/>
              </w:rPr>
            </w:pPr>
            <w:r>
              <w:rPr>
                <w:rFonts w:ascii="SassoonPrimaryInfant" w:hAnsi="SassoonPrimaryInfant" w:cstheme="minorHAnsi"/>
              </w:rPr>
              <w:t xml:space="preserve">The children will explore these questions using their enquiry skills, looking at a range of sources and accounts to help them build a picture of this event. </w:t>
            </w:r>
          </w:p>
        </w:tc>
        <w:tc>
          <w:tcPr>
            <w:tcW w:w="6974" w:type="dxa"/>
          </w:tcPr>
          <w:p w14:paraId="47580565" w14:textId="77777777" w:rsidR="00EC7B56" w:rsidRPr="0088091E" w:rsidRDefault="00EC7B56" w:rsidP="00EC7B56">
            <w:pPr>
              <w:rPr>
                <w:rFonts w:ascii="SassoonPrimaryInfant" w:hAnsi="SassoonPrimaryInfant" w:cstheme="minorHAnsi"/>
              </w:rPr>
            </w:pPr>
          </w:p>
        </w:tc>
      </w:tr>
    </w:tbl>
    <w:p w14:paraId="006AD34B" w14:textId="77777777" w:rsidR="0088091E" w:rsidRPr="0088091E" w:rsidRDefault="0088091E">
      <w:pPr>
        <w:rPr>
          <w:rFonts w:ascii="SassoonPrimaryInfant" w:hAnsi="SassoonPrimaryInfant"/>
        </w:rPr>
      </w:pPr>
    </w:p>
    <w:sectPr w:rsidR="0088091E" w:rsidRPr="0088091E" w:rsidSect="0072094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HelveticaNeue-Bold">
    <w:altName w:val="Arial"/>
    <w:panose1 w:val="00000000000000000000"/>
    <w:charset w:val="00"/>
    <w:family w:val="swiss"/>
    <w:notTrueType/>
    <w:pitch w:val="default"/>
    <w:sig w:usb0="00000003" w:usb1="00000000" w:usb2="00000000" w:usb3="00000000" w:csb0="00000001" w:csb1="00000000"/>
  </w:font>
  <w:font w:name="HelveticaNeue-Light">
    <w:altName w:val="Arial"/>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1205D"/>
    <w:multiLevelType w:val="hybridMultilevel"/>
    <w:tmpl w:val="9AF2B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703D8A"/>
    <w:multiLevelType w:val="hybridMultilevel"/>
    <w:tmpl w:val="1E807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287C54"/>
    <w:multiLevelType w:val="hybridMultilevel"/>
    <w:tmpl w:val="E1C01B7A"/>
    <w:lvl w:ilvl="0" w:tplc="9F9A70BE">
      <w:start w:val="1"/>
      <w:numFmt w:val="bullet"/>
      <w:lvlText w:val="•"/>
      <w:lvlJc w:val="left"/>
      <w:pPr>
        <w:tabs>
          <w:tab w:val="num" w:pos="720"/>
        </w:tabs>
        <w:ind w:left="720" w:hanging="360"/>
      </w:pPr>
      <w:rPr>
        <w:rFonts w:ascii="Arial" w:hAnsi="Arial" w:hint="default"/>
      </w:rPr>
    </w:lvl>
    <w:lvl w:ilvl="1" w:tplc="8F1A46BA" w:tentative="1">
      <w:start w:val="1"/>
      <w:numFmt w:val="bullet"/>
      <w:lvlText w:val="•"/>
      <w:lvlJc w:val="left"/>
      <w:pPr>
        <w:tabs>
          <w:tab w:val="num" w:pos="1440"/>
        </w:tabs>
        <w:ind w:left="1440" w:hanging="360"/>
      </w:pPr>
      <w:rPr>
        <w:rFonts w:ascii="Arial" w:hAnsi="Arial" w:hint="default"/>
      </w:rPr>
    </w:lvl>
    <w:lvl w:ilvl="2" w:tplc="BE1CBE20" w:tentative="1">
      <w:start w:val="1"/>
      <w:numFmt w:val="bullet"/>
      <w:lvlText w:val="•"/>
      <w:lvlJc w:val="left"/>
      <w:pPr>
        <w:tabs>
          <w:tab w:val="num" w:pos="2160"/>
        </w:tabs>
        <w:ind w:left="2160" w:hanging="360"/>
      </w:pPr>
      <w:rPr>
        <w:rFonts w:ascii="Arial" w:hAnsi="Arial" w:hint="default"/>
      </w:rPr>
    </w:lvl>
    <w:lvl w:ilvl="3" w:tplc="4A96D2B2" w:tentative="1">
      <w:start w:val="1"/>
      <w:numFmt w:val="bullet"/>
      <w:lvlText w:val="•"/>
      <w:lvlJc w:val="left"/>
      <w:pPr>
        <w:tabs>
          <w:tab w:val="num" w:pos="2880"/>
        </w:tabs>
        <w:ind w:left="2880" w:hanging="360"/>
      </w:pPr>
      <w:rPr>
        <w:rFonts w:ascii="Arial" w:hAnsi="Arial" w:hint="default"/>
      </w:rPr>
    </w:lvl>
    <w:lvl w:ilvl="4" w:tplc="948C5D6A" w:tentative="1">
      <w:start w:val="1"/>
      <w:numFmt w:val="bullet"/>
      <w:lvlText w:val="•"/>
      <w:lvlJc w:val="left"/>
      <w:pPr>
        <w:tabs>
          <w:tab w:val="num" w:pos="3600"/>
        </w:tabs>
        <w:ind w:left="3600" w:hanging="360"/>
      </w:pPr>
      <w:rPr>
        <w:rFonts w:ascii="Arial" w:hAnsi="Arial" w:hint="default"/>
      </w:rPr>
    </w:lvl>
    <w:lvl w:ilvl="5" w:tplc="392A6CE4" w:tentative="1">
      <w:start w:val="1"/>
      <w:numFmt w:val="bullet"/>
      <w:lvlText w:val="•"/>
      <w:lvlJc w:val="left"/>
      <w:pPr>
        <w:tabs>
          <w:tab w:val="num" w:pos="4320"/>
        </w:tabs>
        <w:ind w:left="4320" w:hanging="360"/>
      </w:pPr>
      <w:rPr>
        <w:rFonts w:ascii="Arial" w:hAnsi="Arial" w:hint="default"/>
      </w:rPr>
    </w:lvl>
    <w:lvl w:ilvl="6" w:tplc="E27AE34A" w:tentative="1">
      <w:start w:val="1"/>
      <w:numFmt w:val="bullet"/>
      <w:lvlText w:val="•"/>
      <w:lvlJc w:val="left"/>
      <w:pPr>
        <w:tabs>
          <w:tab w:val="num" w:pos="5040"/>
        </w:tabs>
        <w:ind w:left="5040" w:hanging="360"/>
      </w:pPr>
      <w:rPr>
        <w:rFonts w:ascii="Arial" w:hAnsi="Arial" w:hint="default"/>
      </w:rPr>
    </w:lvl>
    <w:lvl w:ilvl="7" w:tplc="4022C6A4" w:tentative="1">
      <w:start w:val="1"/>
      <w:numFmt w:val="bullet"/>
      <w:lvlText w:val="•"/>
      <w:lvlJc w:val="left"/>
      <w:pPr>
        <w:tabs>
          <w:tab w:val="num" w:pos="5760"/>
        </w:tabs>
        <w:ind w:left="5760" w:hanging="360"/>
      </w:pPr>
      <w:rPr>
        <w:rFonts w:ascii="Arial" w:hAnsi="Arial" w:hint="default"/>
      </w:rPr>
    </w:lvl>
    <w:lvl w:ilvl="8" w:tplc="2F2AE62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BA72A6A"/>
    <w:multiLevelType w:val="hybridMultilevel"/>
    <w:tmpl w:val="75E8E96A"/>
    <w:lvl w:ilvl="0" w:tplc="08090001">
      <w:start w:val="1"/>
      <w:numFmt w:val="bullet"/>
      <w:lvlText w:val=""/>
      <w:lvlJc w:val="left"/>
      <w:pPr>
        <w:ind w:left="40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CD44AC"/>
    <w:multiLevelType w:val="hybridMultilevel"/>
    <w:tmpl w:val="792E3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8D5513"/>
    <w:multiLevelType w:val="hybridMultilevel"/>
    <w:tmpl w:val="6B2AB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E60D97"/>
    <w:multiLevelType w:val="hybridMultilevel"/>
    <w:tmpl w:val="A7BEC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C16000"/>
    <w:multiLevelType w:val="hybridMultilevel"/>
    <w:tmpl w:val="50DEE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172098"/>
    <w:multiLevelType w:val="hybridMultilevel"/>
    <w:tmpl w:val="3CCA945A"/>
    <w:lvl w:ilvl="0" w:tplc="B76AFA80">
      <w:start w:val="1"/>
      <w:numFmt w:val="bullet"/>
      <w:lvlText w:val="•"/>
      <w:lvlJc w:val="left"/>
      <w:pPr>
        <w:tabs>
          <w:tab w:val="num" w:pos="720"/>
        </w:tabs>
        <w:ind w:left="720" w:hanging="360"/>
      </w:pPr>
      <w:rPr>
        <w:rFonts w:ascii="Arial" w:hAnsi="Arial" w:hint="default"/>
      </w:rPr>
    </w:lvl>
    <w:lvl w:ilvl="1" w:tplc="A7107E80" w:tentative="1">
      <w:start w:val="1"/>
      <w:numFmt w:val="bullet"/>
      <w:lvlText w:val="•"/>
      <w:lvlJc w:val="left"/>
      <w:pPr>
        <w:tabs>
          <w:tab w:val="num" w:pos="1440"/>
        </w:tabs>
        <w:ind w:left="1440" w:hanging="360"/>
      </w:pPr>
      <w:rPr>
        <w:rFonts w:ascii="Arial" w:hAnsi="Arial" w:hint="default"/>
      </w:rPr>
    </w:lvl>
    <w:lvl w:ilvl="2" w:tplc="8D34A84E" w:tentative="1">
      <w:start w:val="1"/>
      <w:numFmt w:val="bullet"/>
      <w:lvlText w:val="•"/>
      <w:lvlJc w:val="left"/>
      <w:pPr>
        <w:tabs>
          <w:tab w:val="num" w:pos="2160"/>
        </w:tabs>
        <w:ind w:left="2160" w:hanging="360"/>
      </w:pPr>
      <w:rPr>
        <w:rFonts w:ascii="Arial" w:hAnsi="Arial" w:hint="default"/>
      </w:rPr>
    </w:lvl>
    <w:lvl w:ilvl="3" w:tplc="5F281950" w:tentative="1">
      <w:start w:val="1"/>
      <w:numFmt w:val="bullet"/>
      <w:lvlText w:val="•"/>
      <w:lvlJc w:val="left"/>
      <w:pPr>
        <w:tabs>
          <w:tab w:val="num" w:pos="2880"/>
        </w:tabs>
        <w:ind w:left="2880" w:hanging="360"/>
      </w:pPr>
      <w:rPr>
        <w:rFonts w:ascii="Arial" w:hAnsi="Arial" w:hint="default"/>
      </w:rPr>
    </w:lvl>
    <w:lvl w:ilvl="4" w:tplc="787E1BC0" w:tentative="1">
      <w:start w:val="1"/>
      <w:numFmt w:val="bullet"/>
      <w:lvlText w:val="•"/>
      <w:lvlJc w:val="left"/>
      <w:pPr>
        <w:tabs>
          <w:tab w:val="num" w:pos="3600"/>
        </w:tabs>
        <w:ind w:left="3600" w:hanging="360"/>
      </w:pPr>
      <w:rPr>
        <w:rFonts w:ascii="Arial" w:hAnsi="Arial" w:hint="default"/>
      </w:rPr>
    </w:lvl>
    <w:lvl w:ilvl="5" w:tplc="088AED5A" w:tentative="1">
      <w:start w:val="1"/>
      <w:numFmt w:val="bullet"/>
      <w:lvlText w:val="•"/>
      <w:lvlJc w:val="left"/>
      <w:pPr>
        <w:tabs>
          <w:tab w:val="num" w:pos="4320"/>
        </w:tabs>
        <w:ind w:left="4320" w:hanging="360"/>
      </w:pPr>
      <w:rPr>
        <w:rFonts w:ascii="Arial" w:hAnsi="Arial" w:hint="default"/>
      </w:rPr>
    </w:lvl>
    <w:lvl w:ilvl="6" w:tplc="54A47720" w:tentative="1">
      <w:start w:val="1"/>
      <w:numFmt w:val="bullet"/>
      <w:lvlText w:val="•"/>
      <w:lvlJc w:val="left"/>
      <w:pPr>
        <w:tabs>
          <w:tab w:val="num" w:pos="5040"/>
        </w:tabs>
        <w:ind w:left="5040" w:hanging="360"/>
      </w:pPr>
      <w:rPr>
        <w:rFonts w:ascii="Arial" w:hAnsi="Arial" w:hint="default"/>
      </w:rPr>
    </w:lvl>
    <w:lvl w:ilvl="7" w:tplc="9E50E6D4" w:tentative="1">
      <w:start w:val="1"/>
      <w:numFmt w:val="bullet"/>
      <w:lvlText w:val="•"/>
      <w:lvlJc w:val="left"/>
      <w:pPr>
        <w:tabs>
          <w:tab w:val="num" w:pos="5760"/>
        </w:tabs>
        <w:ind w:left="5760" w:hanging="360"/>
      </w:pPr>
      <w:rPr>
        <w:rFonts w:ascii="Arial" w:hAnsi="Arial" w:hint="default"/>
      </w:rPr>
    </w:lvl>
    <w:lvl w:ilvl="8" w:tplc="DC36A322" w:tentative="1">
      <w:start w:val="1"/>
      <w:numFmt w:val="bullet"/>
      <w:lvlText w:val="•"/>
      <w:lvlJc w:val="left"/>
      <w:pPr>
        <w:tabs>
          <w:tab w:val="num" w:pos="6480"/>
        </w:tabs>
        <w:ind w:left="6480" w:hanging="360"/>
      </w:pPr>
      <w:rPr>
        <w:rFonts w:ascii="Arial" w:hAnsi="Arial" w:hint="default"/>
      </w:rPr>
    </w:lvl>
  </w:abstractNum>
  <w:num w:numId="1" w16cid:durableId="2146463084">
    <w:abstractNumId w:val="3"/>
  </w:num>
  <w:num w:numId="2" w16cid:durableId="256985277">
    <w:abstractNumId w:val="1"/>
  </w:num>
  <w:num w:numId="3" w16cid:durableId="986545919">
    <w:abstractNumId w:val="0"/>
  </w:num>
  <w:num w:numId="4" w16cid:durableId="1854883026">
    <w:abstractNumId w:val="7"/>
  </w:num>
  <w:num w:numId="5" w16cid:durableId="45229204">
    <w:abstractNumId w:val="4"/>
  </w:num>
  <w:num w:numId="6" w16cid:durableId="1402361408">
    <w:abstractNumId w:val="8"/>
  </w:num>
  <w:num w:numId="7" w16cid:durableId="941650086">
    <w:abstractNumId w:val="2"/>
  </w:num>
  <w:num w:numId="8" w16cid:durableId="1183783532">
    <w:abstractNumId w:val="6"/>
  </w:num>
  <w:num w:numId="9" w16cid:durableId="17084049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940"/>
    <w:rsid w:val="00050335"/>
    <w:rsid w:val="00070F10"/>
    <w:rsid w:val="000D34E7"/>
    <w:rsid w:val="000F01E8"/>
    <w:rsid w:val="001B7E68"/>
    <w:rsid w:val="001C4337"/>
    <w:rsid w:val="001D4798"/>
    <w:rsid w:val="00283A22"/>
    <w:rsid w:val="00283D01"/>
    <w:rsid w:val="002F7B3C"/>
    <w:rsid w:val="003763A1"/>
    <w:rsid w:val="003B00D0"/>
    <w:rsid w:val="004358A6"/>
    <w:rsid w:val="004E5A14"/>
    <w:rsid w:val="005339A9"/>
    <w:rsid w:val="00565D63"/>
    <w:rsid w:val="005B47C7"/>
    <w:rsid w:val="005D5A07"/>
    <w:rsid w:val="005E62D5"/>
    <w:rsid w:val="005F045C"/>
    <w:rsid w:val="00694761"/>
    <w:rsid w:val="006C4486"/>
    <w:rsid w:val="00720940"/>
    <w:rsid w:val="007248BA"/>
    <w:rsid w:val="007B0F99"/>
    <w:rsid w:val="007B6A7D"/>
    <w:rsid w:val="007D03AF"/>
    <w:rsid w:val="007F46D8"/>
    <w:rsid w:val="00820675"/>
    <w:rsid w:val="00830A15"/>
    <w:rsid w:val="0088091E"/>
    <w:rsid w:val="008B6A64"/>
    <w:rsid w:val="008E00DA"/>
    <w:rsid w:val="00946ED7"/>
    <w:rsid w:val="009907B3"/>
    <w:rsid w:val="00991010"/>
    <w:rsid w:val="009B2EF0"/>
    <w:rsid w:val="009C1314"/>
    <w:rsid w:val="00A458E0"/>
    <w:rsid w:val="00A526E5"/>
    <w:rsid w:val="00A55679"/>
    <w:rsid w:val="00A82F2D"/>
    <w:rsid w:val="00A869AD"/>
    <w:rsid w:val="00AC2010"/>
    <w:rsid w:val="00AE0746"/>
    <w:rsid w:val="00AF6091"/>
    <w:rsid w:val="00B21059"/>
    <w:rsid w:val="00B26E7E"/>
    <w:rsid w:val="00B71BC0"/>
    <w:rsid w:val="00B90D39"/>
    <w:rsid w:val="00BD1B6D"/>
    <w:rsid w:val="00C414CC"/>
    <w:rsid w:val="00C61473"/>
    <w:rsid w:val="00C868FF"/>
    <w:rsid w:val="00CD182D"/>
    <w:rsid w:val="00E1486E"/>
    <w:rsid w:val="00E55C64"/>
    <w:rsid w:val="00E64CB8"/>
    <w:rsid w:val="00EC7B56"/>
    <w:rsid w:val="00FB1B4D"/>
    <w:rsid w:val="00FE5DAC"/>
    <w:rsid w:val="00FF2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215A7"/>
  <w15:chartTrackingRefBased/>
  <w15:docId w15:val="{1389A632-3DA9-4626-B9A9-EDDEEB38E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94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0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20940"/>
    <w:pPr>
      <w:ind w:left="720"/>
      <w:contextualSpacing/>
    </w:pPr>
  </w:style>
  <w:style w:type="character" w:styleId="Hyperlink">
    <w:name w:val="Hyperlink"/>
    <w:basedOn w:val="DefaultParagraphFont"/>
    <w:uiPriority w:val="99"/>
    <w:unhideWhenUsed/>
    <w:rsid w:val="00720940"/>
    <w:rPr>
      <w:color w:val="0563C1" w:themeColor="hyperlink"/>
      <w:u w:val="single"/>
    </w:rPr>
  </w:style>
  <w:style w:type="character" w:styleId="Strong">
    <w:name w:val="Strong"/>
    <w:basedOn w:val="DefaultParagraphFont"/>
    <w:uiPriority w:val="22"/>
    <w:qFormat/>
    <w:rsid w:val="00BD1B6D"/>
    <w:rPr>
      <w:b/>
      <w:bCs/>
    </w:rPr>
  </w:style>
  <w:style w:type="paragraph" w:customStyle="1" w:styleId="typographytext-sc-1wy1t20-0">
    <w:name w:val="typography__text-sc-1wy1t20-0"/>
    <w:basedOn w:val="Normal"/>
    <w:rsid w:val="00FB1B4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ichtextoutputparagraph-sc-145m8hq-3">
    <w:name w:val="richtextoutput__paragraph-sc-145m8hq-3"/>
    <w:basedOn w:val="Normal"/>
    <w:rsid w:val="00FB1B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C2010"/>
    <w:rPr>
      <w:color w:val="605E5C"/>
      <w:shd w:val="clear" w:color="auto" w:fill="E1DFDD"/>
    </w:rPr>
  </w:style>
  <w:style w:type="paragraph" w:styleId="NoSpacing">
    <w:name w:val="No Spacing"/>
    <w:uiPriority w:val="1"/>
    <w:qFormat/>
    <w:rsid w:val="00946ED7"/>
    <w:pPr>
      <w:spacing w:after="0" w:line="240" w:lineRule="auto"/>
    </w:pPr>
  </w:style>
  <w:style w:type="paragraph" w:customStyle="1" w:styleId="Default">
    <w:name w:val="Default"/>
    <w:rsid w:val="00EC7B5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113512">
      <w:bodyDiv w:val="1"/>
      <w:marLeft w:val="0"/>
      <w:marRight w:val="0"/>
      <w:marTop w:val="0"/>
      <w:marBottom w:val="0"/>
      <w:divBdr>
        <w:top w:val="none" w:sz="0" w:space="0" w:color="auto"/>
        <w:left w:val="none" w:sz="0" w:space="0" w:color="auto"/>
        <w:bottom w:val="none" w:sz="0" w:space="0" w:color="auto"/>
        <w:right w:val="none" w:sz="0" w:space="0" w:color="auto"/>
      </w:divBdr>
    </w:div>
    <w:div w:id="184758165">
      <w:bodyDiv w:val="1"/>
      <w:marLeft w:val="0"/>
      <w:marRight w:val="0"/>
      <w:marTop w:val="0"/>
      <w:marBottom w:val="0"/>
      <w:divBdr>
        <w:top w:val="none" w:sz="0" w:space="0" w:color="auto"/>
        <w:left w:val="none" w:sz="0" w:space="0" w:color="auto"/>
        <w:bottom w:val="none" w:sz="0" w:space="0" w:color="auto"/>
        <w:right w:val="none" w:sz="0" w:space="0" w:color="auto"/>
      </w:divBdr>
    </w:div>
    <w:div w:id="213204615">
      <w:bodyDiv w:val="1"/>
      <w:marLeft w:val="0"/>
      <w:marRight w:val="0"/>
      <w:marTop w:val="0"/>
      <w:marBottom w:val="0"/>
      <w:divBdr>
        <w:top w:val="none" w:sz="0" w:space="0" w:color="auto"/>
        <w:left w:val="none" w:sz="0" w:space="0" w:color="auto"/>
        <w:bottom w:val="none" w:sz="0" w:space="0" w:color="auto"/>
        <w:right w:val="none" w:sz="0" w:space="0" w:color="auto"/>
      </w:divBdr>
    </w:div>
    <w:div w:id="279456068">
      <w:bodyDiv w:val="1"/>
      <w:marLeft w:val="0"/>
      <w:marRight w:val="0"/>
      <w:marTop w:val="0"/>
      <w:marBottom w:val="0"/>
      <w:divBdr>
        <w:top w:val="none" w:sz="0" w:space="0" w:color="auto"/>
        <w:left w:val="none" w:sz="0" w:space="0" w:color="auto"/>
        <w:bottom w:val="none" w:sz="0" w:space="0" w:color="auto"/>
        <w:right w:val="none" w:sz="0" w:space="0" w:color="auto"/>
      </w:divBdr>
    </w:div>
    <w:div w:id="299725381">
      <w:bodyDiv w:val="1"/>
      <w:marLeft w:val="0"/>
      <w:marRight w:val="0"/>
      <w:marTop w:val="0"/>
      <w:marBottom w:val="0"/>
      <w:divBdr>
        <w:top w:val="none" w:sz="0" w:space="0" w:color="auto"/>
        <w:left w:val="none" w:sz="0" w:space="0" w:color="auto"/>
        <w:bottom w:val="none" w:sz="0" w:space="0" w:color="auto"/>
        <w:right w:val="none" w:sz="0" w:space="0" w:color="auto"/>
      </w:divBdr>
    </w:div>
    <w:div w:id="323509198">
      <w:bodyDiv w:val="1"/>
      <w:marLeft w:val="0"/>
      <w:marRight w:val="0"/>
      <w:marTop w:val="0"/>
      <w:marBottom w:val="0"/>
      <w:divBdr>
        <w:top w:val="none" w:sz="0" w:space="0" w:color="auto"/>
        <w:left w:val="none" w:sz="0" w:space="0" w:color="auto"/>
        <w:bottom w:val="none" w:sz="0" w:space="0" w:color="auto"/>
        <w:right w:val="none" w:sz="0" w:space="0" w:color="auto"/>
      </w:divBdr>
    </w:div>
    <w:div w:id="350648365">
      <w:bodyDiv w:val="1"/>
      <w:marLeft w:val="0"/>
      <w:marRight w:val="0"/>
      <w:marTop w:val="0"/>
      <w:marBottom w:val="0"/>
      <w:divBdr>
        <w:top w:val="none" w:sz="0" w:space="0" w:color="auto"/>
        <w:left w:val="none" w:sz="0" w:space="0" w:color="auto"/>
        <w:bottom w:val="none" w:sz="0" w:space="0" w:color="auto"/>
        <w:right w:val="none" w:sz="0" w:space="0" w:color="auto"/>
      </w:divBdr>
    </w:div>
    <w:div w:id="513039693">
      <w:bodyDiv w:val="1"/>
      <w:marLeft w:val="0"/>
      <w:marRight w:val="0"/>
      <w:marTop w:val="0"/>
      <w:marBottom w:val="0"/>
      <w:divBdr>
        <w:top w:val="none" w:sz="0" w:space="0" w:color="auto"/>
        <w:left w:val="none" w:sz="0" w:space="0" w:color="auto"/>
        <w:bottom w:val="none" w:sz="0" w:space="0" w:color="auto"/>
        <w:right w:val="none" w:sz="0" w:space="0" w:color="auto"/>
      </w:divBdr>
    </w:div>
    <w:div w:id="543952732">
      <w:bodyDiv w:val="1"/>
      <w:marLeft w:val="0"/>
      <w:marRight w:val="0"/>
      <w:marTop w:val="0"/>
      <w:marBottom w:val="0"/>
      <w:divBdr>
        <w:top w:val="none" w:sz="0" w:space="0" w:color="auto"/>
        <w:left w:val="none" w:sz="0" w:space="0" w:color="auto"/>
        <w:bottom w:val="none" w:sz="0" w:space="0" w:color="auto"/>
        <w:right w:val="none" w:sz="0" w:space="0" w:color="auto"/>
      </w:divBdr>
    </w:div>
    <w:div w:id="626738127">
      <w:bodyDiv w:val="1"/>
      <w:marLeft w:val="0"/>
      <w:marRight w:val="0"/>
      <w:marTop w:val="0"/>
      <w:marBottom w:val="0"/>
      <w:divBdr>
        <w:top w:val="none" w:sz="0" w:space="0" w:color="auto"/>
        <w:left w:val="none" w:sz="0" w:space="0" w:color="auto"/>
        <w:bottom w:val="none" w:sz="0" w:space="0" w:color="auto"/>
        <w:right w:val="none" w:sz="0" w:space="0" w:color="auto"/>
      </w:divBdr>
    </w:div>
    <w:div w:id="647781587">
      <w:bodyDiv w:val="1"/>
      <w:marLeft w:val="0"/>
      <w:marRight w:val="0"/>
      <w:marTop w:val="0"/>
      <w:marBottom w:val="0"/>
      <w:divBdr>
        <w:top w:val="none" w:sz="0" w:space="0" w:color="auto"/>
        <w:left w:val="none" w:sz="0" w:space="0" w:color="auto"/>
        <w:bottom w:val="none" w:sz="0" w:space="0" w:color="auto"/>
        <w:right w:val="none" w:sz="0" w:space="0" w:color="auto"/>
      </w:divBdr>
    </w:div>
    <w:div w:id="651641361">
      <w:bodyDiv w:val="1"/>
      <w:marLeft w:val="0"/>
      <w:marRight w:val="0"/>
      <w:marTop w:val="0"/>
      <w:marBottom w:val="0"/>
      <w:divBdr>
        <w:top w:val="none" w:sz="0" w:space="0" w:color="auto"/>
        <w:left w:val="none" w:sz="0" w:space="0" w:color="auto"/>
        <w:bottom w:val="none" w:sz="0" w:space="0" w:color="auto"/>
        <w:right w:val="none" w:sz="0" w:space="0" w:color="auto"/>
      </w:divBdr>
      <w:divsChild>
        <w:div w:id="1573395648">
          <w:marLeft w:val="1950"/>
          <w:marRight w:val="0"/>
          <w:marTop w:val="0"/>
          <w:marBottom w:val="150"/>
          <w:divBdr>
            <w:top w:val="none" w:sz="0" w:space="0" w:color="auto"/>
            <w:left w:val="none" w:sz="0" w:space="0" w:color="auto"/>
            <w:bottom w:val="none" w:sz="0" w:space="0" w:color="auto"/>
            <w:right w:val="none" w:sz="0" w:space="0" w:color="auto"/>
          </w:divBdr>
        </w:div>
        <w:div w:id="2114594566">
          <w:marLeft w:val="1950"/>
          <w:marRight w:val="0"/>
          <w:marTop w:val="0"/>
          <w:marBottom w:val="0"/>
          <w:divBdr>
            <w:top w:val="none" w:sz="0" w:space="0" w:color="auto"/>
            <w:left w:val="none" w:sz="0" w:space="0" w:color="auto"/>
            <w:bottom w:val="none" w:sz="0" w:space="0" w:color="auto"/>
            <w:right w:val="none" w:sz="0" w:space="0" w:color="auto"/>
          </w:divBdr>
        </w:div>
      </w:divsChild>
    </w:div>
    <w:div w:id="681200527">
      <w:bodyDiv w:val="1"/>
      <w:marLeft w:val="0"/>
      <w:marRight w:val="0"/>
      <w:marTop w:val="0"/>
      <w:marBottom w:val="0"/>
      <w:divBdr>
        <w:top w:val="none" w:sz="0" w:space="0" w:color="auto"/>
        <w:left w:val="none" w:sz="0" w:space="0" w:color="auto"/>
        <w:bottom w:val="none" w:sz="0" w:space="0" w:color="auto"/>
        <w:right w:val="none" w:sz="0" w:space="0" w:color="auto"/>
      </w:divBdr>
    </w:div>
    <w:div w:id="745806167">
      <w:bodyDiv w:val="1"/>
      <w:marLeft w:val="0"/>
      <w:marRight w:val="0"/>
      <w:marTop w:val="0"/>
      <w:marBottom w:val="0"/>
      <w:divBdr>
        <w:top w:val="none" w:sz="0" w:space="0" w:color="auto"/>
        <w:left w:val="none" w:sz="0" w:space="0" w:color="auto"/>
        <w:bottom w:val="none" w:sz="0" w:space="0" w:color="auto"/>
        <w:right w:val="none" w:sz="0" w:space="0" w:color="auto"/>
      </w:divBdr>
    </w:div>
    <w:div w:id="900361197">
      <w:bodyDiv w:val="1"/>
      <w:marLeft w:val="0"/>
      <w:marRight w:val="0"/>
      <w:marTop w:val="0"/>
      <w:marBottom w:val="0"/>
      <w:divBdr>
        <w:top w:val="none" w:sz="0" w:space="0" w:color="auto"/>
        <w:left w:val="none" w:sz="0" w:space="0" w:color="auto"/>
        <w:bottom w:val="none" w:sz="0" w:space="0" w:color="auto"/>
        <w:right w:val="none" w:sz="0" w:space="0" w:color="auto"/>
      </w:divBdr>
    </w:div>
    <w:div w:id="999651083">
      <w:bodyDiv w:val="1"/>
      <w:marLeft w:val="0"/>
      <w:marRight w:val="0"/>
      <w:marTop w:val="0"/>
      <w:marBottom w:val="0"/>
      <w:divBdr>
        <w:top w:val="none" w:sz="0" w:space="0" w:color="auto"/>
        <w:left w:val="none" w:sz="0" w:space="0" w:color="auto"/>
        <w:bottom w:val="none" w:sz="0" w:space="0" w:color="auto"/>
        <w:right w:val="none" w:sz="0" w:space="0" w:color="auto"/>
      </w:divBdr>
    </w:div>
    <w:div w:id="1005980648">
      <w:bodyDiv w:val="1"/>
      <w:marLeft w:val="0"/>
      <w:marRight w:val="0"/>
      <w:marTop w:val="0"/>
      <w:marBottom w:val="0"/>
      <w:divBdr>
        <w:top w:val="none" w:sz="0" w:space="0" w:color="auto"/>
        <w:left w:val="none" w:sz="0" w:space="0" w:color="auto"/>
        <w:bottom w:val="none" w:sz="0" w:space="0" w:color="auto"/>
        <w:right w:val="none" w:sz="0" w:space="0" w:color="auto"/>
      </w:divBdr>
    </w:div>
    <w:div w:id="1062407604">
      <w:bodyDiv w:val="1"/>
      <w:marLeft w:val="0"/>
      <w:marRight w:val="0"/>
      <w:marTop w:val="0"/>
      <w:marBottom w:val="0"/>
      <w:divBdr>
        <w:top w:val="none" w:sz="0" w:space="0" w:color="auto"/>
        <w:left w:val="none" w:sz="0" w:space="0" w:color="auto"/>
        <w:bottom w:val="none" w:sz="0" w:space="0" w:color="auto"/>
        <w:right w:val="none" w:sz="0" w:space="0" w:color="auto"/>
      </w:divBdr>
    </w:div>
    <w:div w:id="1123385270">
      <w:bodyDiv w:val="1"/>
      <w:marLeft w:val="0"/>
      <w:marRight w:val="0"/>
      <w:marTop w:val="0"/>
      <w:marBottom w:val="0"/>
      <w:divBdr>
        <w:top w:val="none" w:sz="0" w:space="0" w:color="auto"/>
        <w:left w:val="none" w:sz="0" w:space="0" w:color="auto"/>
        <w:bottom w:val="none" w:sz="0" w:space="0" w:color="auto"/>
        <w:right w:val="none" w:sz="0" w:space="0" w:color="auto"/>
      </w:divBdr>
    </w:div>
    <w:div w:id="1202402143">
      <w:bodyDiv w:val="1"/>
      <w:marLeft w:val="0"/>
      <w:marRight w:val="0"/>
      <w:marTop w:val="0"/>
      <w:marBottom w:val="0"/>
      <w:divBdr>
        <w:top w:val="none" w:sz="0" w:space="0" w:color="auto"/>
        <w:left w:val="none" w:sz="0" w:space="0" w:color="auto"/>
        <w:bottom w:val="none" w:sz="0" w:space="0" w:color="auto"/>
        <w:right w:val="none" w:sz="0" w:space="0" w:color="auto"/>
      </w:divBdr>
    </w:div>
    <w:div w:id="1240141793">
      <w:bodyDiv w:val="1"/>
      <w:marLeft w:val="0"/>
      <w:marRight w:val="0"/>
      <w:marTop w:val="0"/>
      <w:marBottom w:val="0"/>
      <w:divBdr>
        <w:top w:val="none" w:sz="0" w:space="0" w:color="auto"/>
        <w:left w:val="none" w:sz="0" w:space="0" w:color="auto"/>
        <w:bottom w:val="none" w:sz="0" w:space="0" w:color="auto"/>
        <w:right w:val="none" w:sz="0" w:space="0" w:color="auto"/>
      </w:divBdr>
    </w:div>
    <w:div w:id="1279681225">
      <w:bodyDiv w:val="1"/>
      <w:marLeft w:val="0"/>
      <w:marRight w:val="0"/>
      <w:marTop w:val="0"/>
      <w:marBottom w:val="0"/>
      <w:divBdr>
        <w:top w:val="none" w:sz="0" w:space="0" w:color="auto"/>
        <w:left w:val="none" w:sz="0" w:space="0" w:color="auto"/>
        <w:bottom w:val="none" w:sz="0" w:space="0" w:color="auto"/>
        <w:right w:val="none" w:sz="0" w:space="0" w:color="auto"/>
      </w:divBdr>
    </w:div>
    <w:div w:id="1436825862">
      <w:bodyDiv w:val="1"/>
      <w:marLeft w:val="0"/>
      <w:marRight w:val="0"/>
      <w:marTop w:val="0"/>
      <w:marBottom w:val="0"/>
      <w:divBdr>
        <w:top w:val="none" w:sz="0" w:space="0" w:color="auto"/>
        <w:left w:val="none" w:sz="0" w:space="0" w:color="auto"/>
        <w:bottom w:val="none" w:sz="0" w:space="0" w:color="auto"/>
        <w:right w:val="none" w:sz="0" w:space="0" w:color="auto"/>
      </w:divBdr>
    </w:div>
    <w:div w:id="1570573134">
      <w:bodyDiv w:val="1"/>
      <w:marLeft w:val="0"/>
      <w:marRight w:val="0"/>
      <w:marTop w:val="0"/>
      <w:marBottom w:val="0"/>
      <w:divBdr>
        <w:top w:val="none" w:sz="0" w:space="0" w:color="auto"/>
        <w:left w:val="none" w:sz="0" w:space="0" w:color="auto"/>
        <w:bottom w:val="none" w:sz="0" w:space="0" w:color="auto"/>
        <w:right w:val="none" w:sz="0" w:space="0" w:color="auto"/>
      </w:divBdr>
      <w:divsChild>
        <w:div w:id="464737685">
          <w:marLeft w:val="360"/>
          <w:marRight w:val="0"/>
          <w:marTop w:val="200"/>
          <w:marBottom w:val="0"/>
          <w:divBdr>
            <w:top w:val="none" w:sz="0" w:space="0" w:color="auto"/>
            <w:left w:val="none" w:sz="0" w:space="0" w:color="auto"/>
            <w:bottom w:val="none" w:sz="0" w:space="0" w:color="auto"/>
            <w:right w:val="none" w:sz="0" w:space="0" w:color="auto"/>
          </w:divBdr>
        </w:div>
      </w:divsChild>
    </w:div>
    <w:div w:id="1598489463">
      <w:bodyDiv w:val="1"/>
      <w:marLeft w:val="0"/>
      <w:marRight w:val="0"/>
      <w:marTop w:val="0"/>
      <w:marBottom w:val="0"/>
      <w:divBdr>
        <w:top w:val="none" w:sz="0" w:space="0" w:color="auto"/>
        <w:left w:val="none" w:sz="0" w:space="0" w:color="auto"/>
        <w:bottom w:val="none" w:sz="0" w:space="0" w:color="auto"/>
        <w:right w:val="none" w:sz="0" w:space="0" w:color="auto"/>
      </w:divBdr>
    </w:div>
    <w:div w:id="1638757342">
      <w:bodyDiv w:val="1"/>
      <w:marLeft w:val="0"/>
      <w:marRight w:val="0"/>
      <w:marTop w:val="0"/>
      <w:marBottom w:val="0"/>
      <w:divBdr>
        <w:top w:val="none" w:sz="0" w:space="0" w:color="auto"/>
        <w:left w:val="none" w:sz="0" w:space="0" w:color="auto"/>
        <w:bottom w:val="none" w:sz="0" w:space="0" w:color="auto"/>
        <w:right w:val="none" w:sz="0" w:space="0" w:color="auto"/>
      </w:divBdr>
    </w:div>
    <w:div w:id="1666666431">
      <w:bodyDiv w:val="1"/>
      <w:marLeft w:val="0"/>
      <w:marRight w:val="0"/>
      <w:marTop w:val="0"/>
      <w:marBottom w:val="0"/>
      <w:divBdr>
        <w:top w:val="none" w:sz="0" w:space="0" w:color="auto"/>
        <w:left w:val="none" w:sz="0" w:space="0" w:color="auto"/>
        <w:bottom w:val="none" w:sz="0" w:space="0" w:color="auto"/>
        <w:right w:val="none" w:sz="0" w:space="0" w:color="auto"/>
      </w:divBdr>
      <w:divsChild>
        <w:div w:id="1741367436">
          <w:marLeft w:val="0"/>
          <w:marRight w:val="0"/>
          <w:marTop w:val="0"/>
          <w:marBottom w:val="0"/>
          <w:divBdr>
            <w:top w:val="none" w:sz="0" w:space="0" w:color="auto"/>
            <w:left w:val="none" w:sz="0" w:space="0" w:color="auto"/>
            <w:bottom w:val="none" w:sz="0" w:space="0" w:color="auto"/>
            <w:right w:val="none" w:sz="0" w:space="0" w:color="auto"/>
          </w:divBdr>
        </w:div>
        <w:div w:id="256645027">
          <w:marLeft w:val="0"/>
          <w:marRight w:val="0"/>
          <w:marTop w:val="0"/>
          <w:marBottom w:val="0"/>
          <w:divBdr>
            <w:top w:val="none" w:sz="0" w:space="0" w:color="auto"/>
            <w:left w:val="none" w:sz="0" w:space="0" w:color="auto"/>
            <w:bottom w:val="none" w:sz="0" w:space="0" w:color="auto"/>
            <w:right w:val="none" w:sz="0" w:space="0" w:color="auto"/>
          </w:divBdr>
          <w:divsChild>
            <w:div w:id="45679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438040">
      <w:bodyDiv w:val="1"/>
      <w:marLeft w:val="0"/>
      <w:marRight w:val="0"/>
      <w:marTop w:val="0"/>
      <w:marBottom w:val="0"/>
      <w:divBdr>
        <w:top w:val="none" w:sz="0" w:space="0" w:color="auto"/>
        <w:left w:val="none" w:sz="0" w:space="0" w:color="auto"/>
        <w:bottom w:val="none" w:sz="0" w:space="0" w:color="auto"/>
        <w:right w:val="none" w:sz="0" w:space="0" w:color="auto"/>
      </w:divBdr>
    </w:div>
    <w:div w:id="1855995983">
      <w:bodyDiv w:val="1"/>
      <w:marLeft w:val="0"/>
      <w:marRight w:val="0"/>
      <w:marTop w:val="0"/>
      <w:marBottom w:val="0"/>
      <w:divBdr>
        <w:top w:val="none" w:sz="0" w:space="0" w:color="auto"/>
        <w:left w:val="none" w:sz="0" w:space="0" w:color="auto"/>
        <w:bottom w:val="none" w:sz="0" w:space="0" w:color="auto"/>
        <w:right w:val="none" w:sz="0" w:space="0" w:color="auto"/>
      </w:divBdr>
      <w:divsChild>
        <w:div w:id="1272085570">
          <w:marLeft w:val="360"/>
          <w:marRight w:val="0"/>
          <w:marTop w:val="200"/>
          <w:marBottom w:val="0"/>
          <w:divBdr>
            <w:top w:val="none" w:sz="0" w:space="0" w:color="auto"/>
            <w:left w:val="none" w:sz="0" w:space="0" w:color="auto"/>
            <w:bottom w:val="none" w:sz="0" w:space="0" w:color="auto"/>
            <w:right w:val="none" w:sz="0" w:space="0" w:color="auto"/>
          </w:divBdr>
        </w:div>
        <w:div w:id="712074517">
          <w:marLeft w:val="360"/>
          <w:marRight w:val="0"/>
          <w:marTop w:val="200"/>
          <w:marBottom w:val="0"/>
          <w:divBdr>
            <w:top w:val="none" w:sz="0" w:space="0" w:color="auto"/>
            <w:left w:val="none" w:sz="0" w:space="0" w:color="auto"/>
            <w:bottom w:val="none" w:sz="0" w:space="0" w:color="auto"/>
            <w:right w:val="none" w:sz="0" w:space="0" w:color="auto"/>
          </w:divBdr>
        </w:div>
      </w:divsChild>
    </w:div>
    <w:div w:id="1892381830">
      <w:bodyDiv w:val="1"/>
      <w:marLeft w:val="0"/>
      <w:marRight w:val="0"/>
      <w:marTop w:val="0"/>
      <w:marBottom w:val="0"/>
      <w:divBdr>
        <w:top w:val="none" w:sz="0" w:space="0" w:color="auto"/>
        <w:left w:val="none" w:sz="0" w:space="0" w:color="auto"/>
        <w:bottom w:val="none" w:sz="0" w:space="0" w:color="auto"/>
        <w:right w:val="none" w:sz="0" w:space="0" w:color="auto"/>
      </w:divBdr>
    </w:div>
    <w:div w:id="1924948647">
      <w:bodyDiv w:val="1"/>
      <w:marLeft w:val="0"/>
      <w:marRight w:val="0"/>
      <w:marTop w:val="0"/>
      <w:marBottom w:val="0"/>
      <w:divBdr>
        <w:top w:val="none" w:sz="0" w:space="0" w:color="auto"/>
        <w:left w:val="none" w:sz="0" w:space="0" w:color="auto"/>
        <w:bottom w:val="none" w:sz="0" w:space="0" w:color="auto"/>
        <w:right w:val="none" w:sz="0" w:space="0" w:color="auto"/>
      </w:divBdr>
    </w:div>
    <w:div w:id="1981223130">
      <w:bodyDiv w:val="1"/>
      <w:marLeft w:val="0"/>
      <w:marRight w:val="0"/>
      <w:marTop w:val="0"/>
      <w:marBottom w:val="0"/>
      <w:divBdr>
        <w:top w:val="none" w:sz="0" w:space="0" w:color="auto"/>
        <w:left w:val="none" w:sz="0" w:space="0" w:color="auto"/>
        <w:bottom w:val="none" w:sz="0" w:space="0" w:color="auto"/>
        <w:right w:val="none" w:sz="0" w:space="0" w:color="auto"/>
      </w:divBdr>
    </w:div>
    <w:div w:id="2085638181">
      <w:bodyDiv w:val="1"/>
      <w:marLeft w:val="0"/>
      <w:marRight w:val="0"/>
      <w:marTop w:val="0"/>
      <w:marBottom w:val="0"/>
      <w:divBdr>
        <w:top w:val="none" w:sz="0" w:space="0" w:color="auto"/>
        <w:left w:val="none" w:sz="0" w:space="0" w:color="auto"/>
        <w:bottom w:val="none" w:sz="0" w:space="0" w:color="auto"/>
        <w:right w:val="none" w:sz="0" w:space="0" w:color="auto"/>
      </w:divBdr>
    </w:div>
    <w:div w:id="2110197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5</Pages>
  <Words>1552</Words>
  <Characters>8852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 Le Brocq</dc:creator>
  <cp:keywords/>
  <dc:description/>
  <cp:lastModifiedBy>Jess Hampton</cp:lastModifiedBy>
  <cp:revision>17</cp:revision>
  <dcterms:created xsi:type="dcterms:W3CDTF">2025-09-02T16:51:00Z</dcterms:created>
  <dcterms:modified xsi:type="dcterms:W3CDTF">2026-01-08T08:28:00Z</dcterms:modified>
</cp:coreProperties>
</file>