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6974"/>
        <w:gridCol w:w="6974"/>
      </w:tblGrid>
      <w:tr w:rsidR="00FD1988" w14:paraId="79CC833C" w14:textId="77777777" w:rsidTr="00FD1988">
        <w:trPr>
          <w:trHeight w:val="4668"/>
        </w:trPr>
        <w:tc>
          <w:tcPr>
            <w:tcW w:w="6974" w:type="dxa"/>
          </w:tcPr>
          <w:p w14:paraId="016F0033" w14:textId="77777777" w:rsidR="00AE199D" w:rsidRPr="00AE199D" w:rsidRDefault="00FD1988">
            <w:pPr>
              <w:rPr>
                <w:b/>
                <w:bCs/>
                <w:sz w:val="36"/>
                <w:szCs w:val="36"/>
              </w:rPr>
            </w:pPr>
            <w:r w:rsidRPr="00AE199D">
              <w:rPr>
                <w:noProof/>
                <w:sz w:val="36"/>
                <w:szCs w:val="36"/>
              </w:rPr>
              <w:drawing>
                <wp:anchor distT="0" distB="0" distL="114300" distR="114300" simplePos="0" relativeHeight="251658240" behindDoc="1" locked="0" layoutInCell="1" allowOverlap="1" wp14:anchorId="0B55E644" wp14:editId="796F8189">
                  <wp:simplePos x="0" y="0"/>
                  <wp:positionH relativeFrom="column">
                    <wp:posOffset>3500120</wp:posOffset>
                  </wp:positionH>
                  <wp:positionV relativeFrom="paragraph">
                    <wp:posOffset>22225</wp:posOffset>
                  </wp:positionV>
                  <wp:extent cx="790575" cy="817880"/>
                  <wp:effectExtent l="0" t="0" r="9525" b="1270"/>
                  <wp:wrapTight wrapText="bothSides">
                    <wp:wrapPolygon edited="0">
                      <wp:start x="0" y="0"/>
                      <wp:lineTo x="0" y="21130"/>
                      <wp:lineTo x="21340" y="21130"/>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817880"/>
                          </a:xfrm>
                          <a:prstGeom prst="rect">
                            <a:avLst/>
                          </a:prstGeom>
                        </pic:spPr>
                      </pic:pic>
                    </a:graphicData>
                  </a:graphic>
                  <wp14:sizeRelH relativeFrom="page">
                    <wp14:pctWidth>0</wp14:pctWidth>
                  </wp14:sizeRelH>
                  <wp14:sizeRelV relativeFrom="page">
                    <wp14:pctHeight>0</wp14:pctHeight>
                  </wp14:sizeRelV>
                </wp:anchor>
              </w:drawing>
            </w:r>
            <w:r w:rsidRPr="00AE199D">
              <w:rPr>
                <w:b/>
                <w:bCs/>
                <w:sz w:val="36"/>
                <w:szCs w:val="36"/>
              </w:rPr>
              <w:t>JANVRIN SCHOO</w:t>
            </w:r>
            <w:r w:rsidR="00AE199D" w:rsidRPr="00AE199D">
              <w:rPr>
                <w:b/>
                <w:bCs/>
                <w:sz w:val="36"/>
                <w:szCs w:val="36"/>
              </w:rPr>
              <w:t>L</w:t>
            </w:r>
          </w:p>
          <w:p w14:paraId="06255FC2" w14:textId="6F112B66" w:rsidR="00FD1988" w:rsidRPr="00AE199D" w:rsidRDefault="00FD1988">
            <w:pPr>
              <w:rPr>
                <w:b/>
                <w:bCs/>
                <w:sz w:val="36"/>
                <w:szCs w:val="36"/>
              </w:rPr>
            </w:pPr>
            <w:r w:rsidRPr="00AE199D">
              <w:rPr>
                <w:b/>
                <w:bCs/>
                <w:sz w:val="36"/>
                <w:szCs w:val="36"/>
              </w:rPr>
              <w:t>Spring Term (1) 202</w:t>
            </w:r>
            <w:r w:rsidR="004B1AF3">
              <w:rPr>
                <w:b/>
                <w:bCs/>
                <w:sz w:val="36"/>
                <w:szCs w:val="36"/>
              </w:rPr>
              <w:t>6</w:t>
            </w:r>
          </w:p>
          <w:p w14:paraId="5FEB1CF1" w14:textId="77777777" w:rsidR="00962875" w:rsidRDefault="00962875">
            <w:pPr>
              <w:rPr>
                <w:sz w:val="20"/>
                <w:szCs w:val="20"/>
              </w:rPr>
            </w:pPr>
          </w:p>
          <w:p w14:paraId="0C525146" w14:textId="77777777" w:rsidR="00962875" w:rsidRDefault="00962875">
            <w:pPr>
              <w:rPr>
                <w:sz w:val="20"/>
                <w:szCs w:val="20"/>
              </w:rPr>
            </w:pPr>
          </w:p>
          <w:p w14:paraId="62D74F8B" w14:textId="59C2415C" w:rsidR="00FD1988" w:rsidRPr="00B00FA6" w:rsidRDefault="00FD1988">
            <w:r w:rsidRPr="00B00FA6">
              <w:t>Dear Parents and Carers,</w:t>
            </w:r>
          </w:p>
          <w:p w14:paraId="79137EEE" w14:textId="77777777" w:rsidR="00FD1988" w:rsidRPr="00B00FA6" w:rsidRDefault="00FD1988">
            <w:r w:rsidRPr="00B00FA6">
              <w:t>Welcome back and a Happy New Year to everyone.</w:t>
            </w:r>
          </w:p>
          <w:p w14:paraId="7BF95ED4" w14:textId="0DCFD46B" w:rsidR="00FD1988" w:rsidRPr="00B00FA6" w:rsidRDefault="00FD1988">
            <w:r w:rsidRPr="00B00FA6">
              <w:t>We have lots to look forward to this term. We will be helping the children to work hard to ensure that they achieve their full potential in all areas</w:t>
            </w:r>
            <w:r w:rsidR="00A5434D" w:rsidRPr="00B00FA6">
              <w:t>.</w:t>
            </w:r>
          </w:p>
          <w:p w14:paraId="28B7DA49" w14:textId="221B1E4B" w:rsidR="00FD1988" w:rsidRPr="00B00FA6" w:rsidRDefault="00FD1988">
            <w:r w:rsidRPr="00B00FA6">
              <w:t xml:space="preserve">Working within Year </w:t>
            </w:r>
            <w:r w:rsidR="00962875" w:rsidRPr="00B00FA6">
              <w:t>2</w:t>
            </w:r>
            <w:r w:rsidR="00115343" w:rsidRPr="00B00FA6">
              <w:t>,</w:t>
            </w:r>
            <w:r w:rsidRPr="00B00FA6">
              <w:t xml:space="preserve"> our team this term </w:t>
            </w:r>
            <w:r w:rsidR="003C51C4">
              <w:t xml:space="preserve">are </w:t>
            </w:r>
            <w:r w:rsidR="004132F3">
              <w:t xml:space="preserve">Miss Allen, </w:t>
            </w:r>
            <w:r w:rsidR="00704FE9">
              <w:t>M</w:t>
            </w:r>
            <w:r w:rsidR="004B1AF3">
              <w:t xml:space="preserve">iss Watson, Miss Gomes and </w:t>
            </w:r>
            <w:r w:rsidR="00A31976">
              <w:t xml:space="preserve">Miss Irwin. </w:t>
            </w:r>
          </w:p>
          <w:p w14:paraId="4A6D0E3A" w14:textId="6390C8FA" w:rsidR="00115343" w:rsidRPr="00B00FA6" w:rsidRDefault="00BD1C81">
            <w:r w:rsidRPr="00B00FA6">
              <w:t xml:space="preserve">With regards to homework, we hope that children will read for </w:t>
            </w:r>
            <w:r w:rsidR="00144C78">
              <w:t>10</w:t>
            </w:r>
            <w:r w:rsidRPr="00B00FA6">
              <w:t xml:space="preserve"> minutes every evening</w:t>
            </w:r>
            <w:r w:rsidR="00962875" w:rsidRPr="00B00FA6">
              <w:t>, with an adult</w:t>
            </w:r>
            <w:r w:rsidR="00144C78">
              <w:t xml:space="preserve"> so they can be asked questions about their story</w:t>
            </w:r>
            <w:r w:rsidRPr="00B00FA6">
              <w:t xml:space="preserve">. They also have access to Times Tables Rockstars </w:t>
            </w:r>
            <w:proofErr w:type="gramStart"/>
            <w:r w:rsidRPr="00B00FA6">
              <w:t>in order to</w:t>
            </w:r>
            <w:proofErr w:type="gramEnd"/>
            <w:r w:rsidRPr="00B00FA6">
              <w:t xml:space="preserve"> practise their times tables</w:t>
            </w:r>
            <w:r w:rsidR="00704FE9">
              <w:t xml:space="preserve"> for their weekly </w:t>
            </w:r>
            <w:r w:rsidR="003C51C4">
              <w:t>timetable</w:t>
            </w:r>
            <w:r w:rsidR="00704FE9">
              <w:t xml:space="preserve"> tests.</w:t>
            </w:r>
            <w:r w:rsidR="003C51C4">
              <w:t xml:space="preserve"> </w:t>
            </w:r>
          </w:p>
          <w:p w14:paraId="22A87AAC" w14:textId="7E7F338C" w:rsidR="00E91E46" w:rsidRPr="00B00FA6" w:rsidRDefault="00E91E46">
            <w:r w:rsidRPr="00B00FA6">
              <w:t>Our topic for this half term is ‘</w:t>
            </w:r>
            <w:r w:rsidR="004132F3">
              <w:t xml:space="preserve">Stories around the World’ </w:t>
            </w:r>
          </w:p>
          <w:p w14:paraId="49C28FF3" w14:textId="20587D8B" w:rsidR="00115343" w:rsidRDefault="00115343">
            <w:r w:rsidRPr="00B00FA6">
              <w:t xml:space="preserve">Please let us know if </w:t>
            </w:r>
            <w:r w:rsidR="00962875" w:rsidRPr="00B00FA6">
              <w:t>you have any questions.</w:t>
            </w:r>
          </w:p>
          <w:p w14:paraId="3DDAD888" w14:textId="0546C0DA" w:rsidR="00694788" w:rsidRDefault="00694788">
            <w:r>
              <w:t xml:space="preserve">As </w:t>
            </w:r>
            <w:r w:rsidR="00FB2613">
              <w:t>always,</w:t>
            </w:r>
            <w:r>
              <w:t xml:space="preserve"> it’s important for reading books</w:t>
            </w:r>
            <w:r w:rsidR="00A31976">
              <w:t xml:space="preserve"> and </w:t>
            </w:r>
            <w:r>
              <w:t>reading logs</w:t>
            </w:r>
            <w:r w:rsidR="004132F3">
              <w:t xml:space="preserve"> to be brought into school every day. </w:t>
            </w:r>
          </w:p>
        </w:tc>
        <w:tc>
          <w:tcPr>
            <w:tcW w:w="6974" w:type="dxa"/>
          </w:tcPr>
          <w:p w14:paraId="0FB1C143" w14:textId="46707B15" w:rsidR="00FD1988" w:rsidRPr="00A5434D" w:rsidRDefault="00B6266F">
            <w:pPr>
              <w:rPr>
                <w:b/>
                <w:bCs/>
                <w:sz w:val="24"/>
                <w:szCs w:val="24"/>
              </w:rPr>
            </w:pPr>
            <w:r>
              <w:rPr>
                <w:noProof/>
              </w:rPr>
              <w:drawing>
                <wp:anchor distT="0" distB="0" distL="114300" distR="114300" simplePos="0" relativeHeight="251665408" behindDoc="1" locked="0" layoutInCell="1" allowOverlap="1" wp14:anchorId="605D4BFC" wp14:editId="12F9C011">
                  <wp:simplePos x="0" y="0"/>
                  <wp:positionH relativeFrom="column">
                    <wp:posOffset>2296160</wp:posOffset>
                  </wp:positionH>
                  <wp:positionV relativeFrom="paragraph">
                    <wp:posOffset>177800</wp:posOffset>
                  </wp:positionV>
                  <wp:extent cx="1718310" cy="2632710"/>
                  <wp:effectExtent l="0" t="0" r="0" b="0"/>
                  <wp:wrapTight wrapText="bothSides">
                    <wp:wrapPolygon edited="0">
                      <wp:start x="0" y="0"/>
                      <wp:lineTo x="0" y="21412"/>
                      <wp:lineTo x="21313" y="21412"/>
                      <wp:lineTo x="21313" y="0"/>
                      <wp:lineTo x="0" y="0"/>
                    </wp:wrapPolygon>
                  </wp:wrapTight>
                  <wp:docPr id="1769468796" name="Picture 1" descr="Stories From Around the World: 1 (Scholastic Classics) : Chan, Maisi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ries From Around the World: 1 (Scholastic Classics) : Chan, Maisie:  Amazon.co.uk: Book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18310" cy="2632710"/>
                          </a:xfrm>
                          <a:prstGeom prst="rect">
                            <a:avLst/>
                          </a:prstGeom>
                          <a:noFill/>
                          <a:ln>
                            <a:noFill/>
                          </a:ln>
                        </pic:spPr>
                      </pic:pic>
                    </a:graphicData>
                  </a:graphic>
                  <wp14:sizeRelH relativeFrom="page">
                    <wp14:pctWidth>0</wp14:pctWidth>
                  </wp14:sizeRelH>
                  <wp14:sizeRelV relativeFrom="page">
                    <wp14:pctHeight>0</wp14:pctHeight>
                  </wp14:sizeRelV>
                </wp:anchor>
              </w:drawing>
            </w:r>
            <w:r w:rsidR="007A5698">
              <w:rPr>
                <w:b/>
                <w:bCs/>
                <w:noProof/>
                <w:sz w:val="24"/>
                <w:szCs w:val="24"/>
              </w:rPr>
              <w:t>Stories from Around the World</w:t>
            </w:r>
          </w:p>
          <w:p w14:paraId="314FD160" w14:textId="03F6C396" w:rsidR="00FD1988" w:rsidRDefault="00FD1988">
            <w:pPr>
              <w:rPr>
                <w:b/>
                <w:bCs/>
              </w:rPr>
            </w:pPr>
            <w:r w:rsidRPr="00FD1988">
              <w:rPr>
                <w:b/>
                <w:bCs/>
              </w:rPr>
              <w:t>Topic Overview</w:t>
            </w:r>
            <w:r w:rsidR="00B6266F">
              <w:t xml:space="preserve"> </w:t>
            </w:r>
          </w:p>
          <w:p w14:paraId="26C7E627" w14:textId="21BB2483" w:rsidR="00062584" w:rsidRPr="00062584" w:rsidRDefault="00062584" w:rsidP="00FD1988">
            <w:pPr>
              <w:rPr>
                <w:sz w:val="20"/>
                <w:szCs w:val="20"/>
              </w:rPr>
            </w:pPr>
          </w:p>
          <w:p w14:paraId="25C37A72" w14:textId="2058E8D5" w:rsidR="002C6B6C" w:rsidRDefault="002C6B6C" w:rsidP="00FD1988"/>
          <w:p w14:paraId="627EDD7C" w14:textId="7E4F1833" w:rsidR="002C6B6C" w:rsidRDefault="007366DA" w:rsidP="00FD1988">
            <w:r>
              <w:t>Buckle in as we travel around the glo</w:t>
            </w:r>
            <w:r w:rsidR="00EF6131">
              <w:t>be finding out all about different countries around the world.</w:t>
            </w:r>
            <w:r w:rsidR="00B6266F">
              <w:t xml:space="preserve"> We will learn all about features of different countries around the world, celebrations from around the world and look at different famous stories.</w:t>
            </w:r>
          </w:p>
          <w:p w14:paraId="03479EE8" w14:textId="222585E8" w:rsidR="002C6B6C" w:rsidRDefault="002C6B6C" w:rsidP="00FD1988"/>
          <w:p w14:paraId="69EEACBE" w14:textId="77777777" w:rsidR="00A5434D" w:rsidRDefault="00A5434D" w:rsidP="00FD1988"/>
          <w:p w14:paraId="04C7A333" w14:textId="432A3CEF" w:rsidR="00FD1988" w:rsidRDefault="00FD1988" w:rsidP="004132F3"/>
        </w:tc>
      </w:tr>
      <w:tr w:rsidR="00A85E79" w14:paraId="6AED7EA7" w14:textId="77777777" w:rsidTr="003A5FCA">
        <w:tc>
          <w:tcPr>
            <w:tcW w:w="6974" w:type="dxa"/>
            <w:shd w:val="clear" w:color="auto" w:fill="BFBFBF" w:themeFill="background1" w:themeFillShade="BF"/>
          </w:tcPr>
          <w:p w14:paraId="35D39F57" w14:textId="77777777" w:rsidR="00A85E79" w:rsidRDefault="00A85E79">
            <w:r w:rsidRPr="00115343">
              <w:rPr>
                <w:b/>
                <w:bCs/>
              </w:rPr>
              <w:t>Mathematics</w:t>
            </w:r>
          </w:p>
        </w:tc>
        <w:tc>
          <w:tcPr>
            <w:tcW w:w="6974" w:type="dxa"/>
            <w:shd w:val="clear" w:color="auto" w:fill="BFBFBF" w:themeFill="background1" w:themeFillShade="BF"/>
          </w:tcPr>
          <w:p w14:paraId="1294A0E7" w14:textId="3172D781" w:rsidR="00A85E79" w:rsidRPr="00115343" w:rsidRDefault="00A85E79">
            <w:pPr>
              <w:rPr>
                <w:b/>
                <w:bCs/>
              </w:rPr>
            </w:pPr>
            <w:r w:rsidRPr="00115343">
              <w:rPr>
                <w:b/>
                <w:bCs/>
              </w:rPr>
              <w:t>E</w:t>
            </w:r>
            <w:r w:rsidR="00D02D2B">
              <w:rPr>
                <w:b/>
                <w:bCs/>
              </w:rPr>
              <w:t>nglish</w:t>
            </w:r>
          </w:p>
        </w:tc>
      </w:tr>
      <w:tr w:rsidR="00A85E79" w14:paraId="19B0F558" w14:textId="77777777" w:rsidTr="00A85E79">
        <w:trPr>
          <w:trHeight w:val="70"/>
        </w:trPr>
        <w:tc>
          <w:tcPr>
            <w:tcW w:w="6974" w:type="dxa"/>
          </w:tcPr>
          <w:p w14:paraId="3420CA79" w14:textId="206959C2" w:rsidR="00A85E79" w:rsidRDefault="00BB7AE2">
            <w:r>
              <w:t xml:space="preserve">In Maths, </w:t>
            </w:r>
            <w:r w:rsidR="00A85E79">
              <w:t xml:space="preserve">we will be learning about </w:t>
            </w:r>
            <w:r w:rsidR="005205CD">
              <w:t xml:space="preserve">measurement. We will learn about </w:t>
            </w:r>
            <w:r w:rsidR="003C51C4">
              <w:t xml:space="preserve">Temperate, Handling Data (Pictograms), Word Problems and the start of our </w:t>
            </w:r>
            <w:proofErr w:type="gramStart"/>
            <w:r w:rsidR="003C51C4">
              <w:t>fractions</w:t>
            </w:r>
            <w:proofErr w:type="gramEnd"/>
            <w:r w:rsidR="003C51C4">
              <w:t xml:space="preserve"> topic. </w:t>
            </w:r>
          </w:p>
          <w:p w14:paraId="2D26F5B0" w14:textId="77777777" w:rsidR="00062584" w:rsidRDefault="00062584"/>
          <w:p w14:paraId="69045CE5" w14:textId="6EC93B76" w:rsidR="00A85E79" w:rsidRDefault="00A85E79">
            <w:r>
              <w:t xml:space="preserve">We will be applying our </w:t>
            </w:r>
            <w:r w:rsidR="00710A4D">
              <w:t xml:space="preserve">mathematical </w:t>
            </w:r>
            <w:r>
              <w:t>knowledge and skills through problem solving which will help develop reasoning skills.</w:t>
            </w:r>
          </w:p>
        </w:tc>
        <w:tc>
          <w:tcPr>
            <w:tcW w:w="6974" w:type="dxa"/>
          </w:tcPr>
          <w:p w14:paraId="676CAE55" w14:textId="4A49F804" w:rsidR="000D62D1" w:rsidRPr="00B00FA6" w:rsidRDefault="00FB1718" w:rsidP="000D62D1">
            <w:pPr>
              <w:rPr>
                <w:rFonts w:cstheme="minorHAnsi"/>
                <w:shd w:val="clear" w:color="auto" w:fill="FFFFFF"/>
              </w:rPr>
            </w:pPr>
            <w:r>
              <w:rPr>
                <w:rFonts w:cstheme="minorHAnsi"/>
                <w:shd w:val="clear" w:color="auto" w:fill="FFFFFF"/>
              </w:rPr>
              <w:t>In Reading this half term, we will continue to help children develop their reading fluency and confidence. We will also be working on comprehension skills by reading a wide variety of texts, discussing and asking the children questions about what they have read.</w:t>
            </w:r>
          </w:p>
          <w:p w14:paraId="3FC50516" w14:textId="6B7724AC" w:rsidR="00AE199D" w:rsidRPr="00B00FA6" w:rsidRDefault="00AE199D">
            <w:pPr>
              <w:rPr>
                <w:rFonts w:cstheme="minorHAnsi"/>
                <w:shd w:val="clear" w:color="auto" w:fill="FFFFFF"/>
              </w:rPr>
            </w:pPr>
          </w:p>
          <w:p w14:paraId="041AAE28" w14:textId="3386D9BE" w:rsidR="00A85E79" w:rsidRPr="00B00FA6" w:rsidRDefault="00A85E79">
            <w:pPr>
              <w:rPr>
                <w:rFonts w:cstheme="minorHAnsi"/>
                <w:b/>
                <w:bCs/>
              </w:rPr>
            </w:pPr>
            <w:r w:rsidRPr="00B00FA6">
              <w:rPr>
                <w:rFonts w:cstheme="minorHAnsi"/>
                <w:b/>
                <w:bCs/>
              </w:rPr>
              <w:t xml:space="preserve">Key </w:t>
            </w:r>
            <w:r w:rsidR="00AE199D" w:rsidRPr="00B00FA6">
              <w:rPr>
                <w:rFonts w:cstheme="minorHAnsi"/>
                <w:b/>
                <w:bCs/>
              </w:rPr>
              <w:t xml:space="preserve">Writing </w:t>
            </w:r>
            <w:r w:rsidRPr="00B00FA6">
              <w:rPr>
                <w:rFonts w:cstheme="minorHAnsi"/>
                <w:b/>
                <w:bCs/>
              </w:rPr>
              <w:t>Skills to be covered this half term:</w:t>
            </w:r>
          </w:p>
          <w:p w14:paraId="33877061" w14:textId="0A083202" w:rsidR="00AE199D" w:rsidRPr="00B00FA6" w:rsidRDefault="007A5698" w:rsidP="00AE199D">
            <w:pPr>
              <w:pStyle w:val="ListParagraph"/>
              <w:numPr>
                <w:ilvl w:val="0"/>
                <w:numId w:val="1"/>
              </w:numPr>
              <w:rPr>
                <w:rFonts w:cstheme="minorHAnsi"/>
              </w:rPr>
            </w:pPr>
            <w:r>
              <w:rPr>
                <w:rFonts w:cstheme="minorHAnsi"/>
              </w:rPr>
              <w:t>Narrative</w:t>
            </w:r>
          </w:p>
          <w:p w14:paraId="117FEBA8" w14:textId="491E226B" w:rsidR="00AE199D" w:rsidRPr="00B00FA6" w:rsidRDefault="007A5698" w:rsidP="00AE199D">
            <w:pPr>
              <w:pStyle w:val="ListParagraph"/>
              <w:numPr>
                <w:ilvl w:val="0"/>
                <w:numId w:val="1"/>
              </w:numPr>
              <w:rPr>
                <w:rFonts w:cstheme="minorHAnsi"/>
              </w:rPr>
            </w:pPr>
            <w:r>
              <w:rPr>
                <w:rFonts w:cstheme="minorHAnsi"/>
              </w:rPr>
              <w:t>Poetry</w:t>
            </w:r>
          </w:p>
          <w:p w14:paraId="5481FC18" w14:textId="76220C56" w:rsidR="00A85E79" w:rsidRPr="00AE199D" w:rsidRDefault="004132F3" w:rsidP="00A85E79">
            <w:pPr>
              <w:pStyle w:val="ListParagraph"/>
              <w:numPr>
                <w:ilvl w:val="0"/>
                <w:numId w:val="1"/>
              </w:numPr>
              <w:rPr>
                <w:rFonts w:cstheme="minorHAnsi"/>
                <w:sz w:val="20"/>
                <w:szCs w:val="20"/>
              </w:rPr>
            </w:pPr>
            <w:r>
              <w:rPr>
                <w:rFonts w:cstheme="minorHAnsi"/>
                <w:sz w:val="20"/>
                <w:szCs w:val="20"/>
              </w:rPr>
              <w:t>Information texts.</w:t>
            </w:r>
          </w:p>
        </w:tc>
      </w:tr>
      <w:tr w:rsidR="00A85E79" w14:paraId="0BB46375" w14:textId="77777777" w:rsidTr="00A85E79">
        <w:tc>
          <w:tcPr>
            <w:tcW w:w="6974" w:type="dxa"/>
            <w:shd w:val="clear" w:color="auto" w:fill="BFBFBF" w:themeFill="background1" w:themeFillShade="BF"/>
          </w:tcPr>
          <w:p w14:paraId="34C0F587" w14:textId="6B7D6290" w:rsidR="00A85E79" w:rsidRPr="00A85E79" w:rsidRDefault="00AE199D">
            <w:pPr>
              <w:rPr>
                <w:b/>
                <w:bCs/>
              </w:rPr>
            </w:pPr>
            <w:r>
              <w:rPr>
                <w:b/>
                <w:bCs/>
              </w:rPr>
              <w:t>P.S.</w:t>
            </w:r>
            <w:proofErr w:type="gramStart"/>
            <w:r>
              <w:rPr>
                <w:b/>
                <w:bCs/>
              </w:rPr>
              <w:t>H.E</w:t>
            </w:r>
            <w:proofErr w:type="gramEnd"/>
          </w:p>
        </w:tc>
        <w:tc>
          <w:tcPr>
            <w:tcW w:w="6974" w:type="dxa"/>
            <w:shd w:val="clear" w:color="auto" w:fill="BFBFBF" w:themeFill="background1" w:themeFillShade="BF"/>
          </w:tcPr>
          <w:p w14:paraId="69981D99" w14:textId="77777777" w:rsidR="00A85E79" w:rsidRPr="00A85E79" w:rsidRDefault="00A85E79">
            <w:pPr>
              <w:rPr>
                <w:b/>
                <w:bCs/>
              </w:rPr>
            </w:pPr>
            <w:r w:rsidRPr="00A85E79">
              <w:rPr>
                <w:b/>
                <w:bCs/>
              </w:rPr>
              <w:t>Science</w:t>
            </w:r>
          </w:p>
        </w:tc>
      </w:tr>
      <w:tr w:rsidR="00A85E79" w14:paraId="7019ACBB" w14:textId="77777777" w:rsidTr="00A85E79">
        <w:tc>
          <w:tcPr>
            <w:tcW w:w="6974" w:type="dxa"/>
          </w:tcPr>
          <w:p w14:paraId="49C357CD" w14:textId="77777777" w:rsidR="00704FE9" w:rsidRDefault="00704FE9">
            <w:pPr>
              <w:rPr>
                <w:rFonts w:cstheme="minorHAnsi"/>
                <w:b/>
                <w:bCs/>
              </w:rPr>
            </w:pPr>
            <w:r w:rsidRPr="00704FE9">
              <w:rPr>
                <w:rFonts w:cstheme="minorHAnsi"/>
                <w:b/>
                <w:bCs/>
              </w:rPr>
              <w:t xml:space="preserve">Living in the Wider World </w:t>
            </w:r>
          </w:p>
          <w:p w14:paraId="2C387DE7" w14:textId="7A23B4FB" w:rsidR="00AE199D" w:rsidRPr="00704FE9" w:rsidRDefault="00704FE9">
            <w:pPr>
              <w:rPr>
                <w:rFonts w:cstheme="minorHAnsi"/>
                <w:b/>
                <w:bCs/>
              </w:rPr>
            </w:pPr>
            <w:r>
              <w:rPr>
                <w:rFonts w:cstheme="minorHAnsi"/>
              </w:rPr>
              <w:t xml:space="preserve">We will be looking at how we can make a kind, happy respectful community. We will also focus on how we share similarities and differences </w:t>
            </w:r>
            <w:r>
              <w:rPr>
                <w:rFonts w:cstheme="minorHAnsi"/>
              </w:rPr>
              <w:lastRenderedPageBreak/>
              <w:t xml:space="preserve">with people in our communities and we </w:t>
            </w:r>
            <w:proofErr w:type="gramStart"/>
            <w:r>
              <w:rPr>
                <w:rFonts w:cstheme="minorHAnsi"/>
              </w:rPr>
              <w:t>have to</w:t>
            </w:r>
            <w:proofErr w:type="gramEnd"/>
            <w:r>
              <w:rPr>
                <w:rFonts w:cstheme="minorHAnsi"/>
              </w:rPr>
              <w:t xml:space="preserve"> be respectful of these similarities and differences. </w:t>
            </w:r>
            <w:r w:rsidRPr="00704FE9">
              <w:rPr>
                <w:rFonts w:cstheme="minorHAnsi"/>
                <w:b/>
                <w:bCs/>
              </w:rPr>
              <w:br/>
            </w:r>
          </w:p>
        </w:tc>
        <w:tc>
          <w:tcPr>
            <w:tcW w:w="6974" w:type="dxa"/>
          </w:tcPr>
          <w:p w14:paraId="2CA2F105" w14:textId="77777777" w:rsidR="004B1AF3" w:rsidRPr="004B1AF3" w:rsidRDefault="004B1AF3" w:rsidP="004B1AF3">
            <w:pPr>
              <w:rPr>
                <w:rFonts w:cstheme="minorHAnsi"/>
              </w:rPr>
            </w:pPr>
            <w:r w:rsidRPr="004B1AF3">
              <w:rPr>
                <w:rFonts w:cstheme="minorHAnsi"/>
              </w:rPr>
              <w:lastRenderedPageBreak/>
              <w:t xml:space="preserve">Our Science for this half term will focus on the difference between things that are living, non-living and dead. We will look at how we know when </w:t>
            </w:r>
            <w:r w:rsidRPr="004B1AF3">
              <w:rPr>
                <w:rFonts w:cstheme="minorHAnsi"/>
              </w:rPr>
              <w:lastRenderedPageBreak/>
              <w:t xml:space="preserve">something is living, the difference between flowering and non-flowering plants and animal classifications. </w:t>
            </w:r>
          </w:p>
          <w:p w14:paraId="0205149A" w14:textId="77777777" w:rsidR="004B1AF3" w:rsidRPr="004B1AF3" w:rsidRDefault="004B1AF3" w:rsidP="004B1AF3">
            <w:pPr>
              <w:rPr>
                <w:rFonts w:cstheme="minorHAnsi"/>
                <w:b/>
                <w:bCs/>
              </w:rPr>
            </w:pPr>
          </w:p>
          <w:p w14:paraId="17F40BE0" w14:textId="77777777" w:rsidR="004B1AF3" w:rsidRPr="004B1AF3" w:rsidRDefault="004B1AF3" w:rsidP="004B1AF3">
            <w:pPr>
              <w:textAlignment w:val="top"/>
              <w:rPr>
                <w:rFonts w:ascii="SassoonPrimaryInfant" w:eastAsia="Times New Roman" w:hAnsi="SassoonPrimaryInfant" w:cstheme="minorHAnsi"/>
                <w:lang w:eastAsia="en-GB"/>
              </w:rPr>
            </w:pPr>
            <w:r w:rsidRPr="004B1AF3">
              <w:rPr>
                <w:rFonts w:ascii="SassoonPrimaryInfant" w:eastAsia="Times New Roman" w:hAnsi="SassoonPrimaryInfant" w:cstheme="minorHAnsi"/>
                <w:lang w:eastAsia="en-GB"/>
              </w:rPr>
              <w:t xml:space="preserve">We will be using oracy to enhance our </w:t>
            </w:r>
            <w:proofErr w:type="gramStart"/>
            <w:r w:rsidRPr="004B1AF3">
              <w:rPr>
                <w:rFonts w:ascii="SassoonPrimaryInfant" w:eastAsia="Times New Roman" w:hAnsi="SassoonPrimaryInfant" w:cstheme="minorHAnsi"/>
                <w:lang w:eastAsia="en-GB"/>
              </w:rPr>
              <w:t>Science</w:t>
            </w:r>
            <w:proofErr w:type="gramEnd"/>
            <w:r w:rsidRPr="004B1AF3">
              <w:rPr>
                <w:rFonts w:ascii="SassoonPrimaryInfant" w:eastAsia="Times New Roman" w:hAnsi="SassoonPrimaryInfant" w:cstheme="minorHAnsi"/>
                <w:lang w:eastAsia="en-GB"/>
              </w:rPr>
              <w:t xml:space="preserve"> learning throughout our sequence of learning. </w:t>
            </w:r>
          </w:p>
          <w:p w14:paraId="08783F23" w14:textId="77777777" w:rsidR="004B1AF3" w:rsidRPr="004B1AF3" w:rsidRDefault="004B1AF3" w:rsidP="004B1AF3">
            <w:pPr>
              <w:textAlignment w:val="top"/>
              <w:rPr>
                <w:rFonts w:ascii="SassoonPrimaryInfant" w:eastAsia="Times New Roman" w:hAnsi="SassoonPrimaryInfant" w:cstheme="minorHAnsi"/>
                <w:lang w:eastAsia="en-GB"/>
              </w:rPr>
            </w:pPr>
          </w:p>
          <w:p w14:paraId="081AD305" w14:textId="77777777" w:rsidR="004B1AF3" w:rsidRPr="004B1AF3" w:rsidRDefault="004B1AF3" w:rsidP="004B1AF3">
            <w:pPr>
              <w:textAlignment w:val="top"/>
              <w:rPr>
                <w:rFonts w:ascii="SassoonPrimaryInfant" w:eastAsia="Times New Roman" w:hAnsi="SassoonPrimaryInfant" w:cstheme="minorHAnsi"/>
                <w:lang w:eastAsia="en-GB"/>
              </w:rPr>
            </w:pPr>
            <w:r w:rsidRPr="004B1AF3">
              <w:rPr>
                <w:rFonts w:ascii="SassoonPrimaryInfant" w:eastAsia="Times New Roman" w:hAnsi="SassoonPrimaryInfant" w:cstheme="minorHAnsi"/>
                <w:lang w:eastAsia="en-GB"/>
              </w:rPr>
              <w:t xml:space="preserve">Oracy Fab Finisher: Expert Talk </w:t>
            </w:r>
          </w:p>
          <w:p w14:paraId="081E2E3A" w14:textId="77777777" w:rsidR="004B1AF3" w:rsidRPr="004B1AF3" w:rsidRDefault="004B1AF3" w:rsidP="004B1AF3">
            <w:pPr>
              <w:textAlignment w:val="top"/>
              <w:rPr>
                <w:rFonts w:ascii="SassoonPrimaryInfant" w:eastAsia="Times New Roman" w:hAnsi="SassoonPrimaryInfant" w:cstheme="minorHAnsi"/>
                <w:lang w:eastAsia="en-GB"/>
              </w:rPr>
            </w:pPr>
            <w:r w:rsidRPr="004B1AF3">
              <w:rPr>
                <w:rFonts w:ascii="SassoonPrimaryInfant" w:eastAsia="Times New Roman" w:hAnsi="SassoonPrimaryInfant" w:cstheme="minorHAnsi"/>
                <w:lang w:eastAsia="en-GB"/>
              </w:rPr>
              <w:t>Audience: Older class in school</w:t>
            </w:r>
          </w:p>
          <w:p w14:paraId="08E01E85" w14:textId="77777777" w:rsidR="004B1AF3" w:rsidRPr="004B1AF3" w:rsidRDefault="004B1AF3" w:rsidP="004B1AF3">
            <w:pPr>
              <w:textAlignment w:val="top"/>
              <w:rPr>
                <w:rFonts w:ascii="SassoonPrimaryInfant" w:eastAsia="Times New Roman" w:hAnsi="SassoonPrimaryInfant" w:cstheme="minorHAnsi"/>
                <w:lang w:eastAsia="en-GB"/>
              </w:rPr>
            </w:pPr>
            <w:r w:rsidRPr="004B1AF3">
              <w:rPr>
                <w:rFonts w:ascii="SassoonPrimaryInfant" w:eastAsia="Times New Roman" w:hAnsi="SassoonPrimaryInfant" w:cstheme="minorHAnsi"/>
                <w:lang w:eastAsia="en-GB"/>
              </w:rPr>
              <w:t>Purpose of talk: to gather and share information</w:t>
            </w:r>
          </w:p>
          <w:p w14:paraId="48794A06" w14:textId="0E74A9CE" w:rsidR="003C074A" w:rsidRPr="00A85E79" w:rsidRDefault="003C074A" w:rsidP="004132F3">
            <w:pPr>
              <w:rPr>
                <w:b/>
                <w:bCs/>
              </w:rPr>
            </w:pPr>
          </w:p>
        </w:tc>
      </w:tr>
      <w:tr w:rsidR="00A85E79" w14:paraId="2B03FA91" w14:textId="77777777" w:rsidTr="00A85E79">
        <w:tc>
          <w:tcPr>
            <w:tcW w:w="6974" w:type="dxa"/>
            <w:shd w:val="clear" w:color="auto" w:fill="BFBFBF" w:themeFill="background1" w:themeFillShade="BF"/>
          </w:tcPr>
          <w:p w14:paraId="240478FF" w14:textId="77777777" w:rsidR="00A85E79" w:rsidRPr="00A85E79" w:rsidRDefault="00A85E79">
            <w:pPr>
              <w:rPr>
                <w:b/>
                <w:bCs/>
              </w:rPr>
            </w:pPr>
            <w:r w:rsidRPr="00A85E79">
              <w:rPr>
                <w:b/>
                <w:bCs/>
              </w:rPr>
              <w:lastRenderedPageBreak/>
              <w:t>French</w:t>
            </w:r>
          </w:p>
        </w:tc>
        <w:tc>
          <w:tcPr>
            <w:tcW w:w="6974" w:type="dxa"/>
            <w:shd w:val="clear" w:color="auto" w:fill="BFBFBF" w:themeFill="background1" w:themeFillShade="BF"/>
          </w:tcPr>
          <w:p w14:paraId="5AA29A3D" w14:textId="77777777" w:rsidR="00A85E79" w:rsidRPr="00A85E79" w:rsidRDefault="00A85E79">
            <w:pPr>
              <w:rPr>
                <w:b/>
                <w:bCs/>
              </w:rPr>
            </w:pPr>
            <w:proofErr w:type="gramStart"/>
            <w:r w:rsidRPr="00A85E79">
              <w:rPr>
                <w:b/>
                <w:bCs/>
              </w:rPr>
              <w:t>R.E</w:t>
            </w:r>
            <w:proofErr w:type="gramEnd"/>
          </w:p>
        </w:tc>
      </w:tr>
      <w:tr w:rsidR="00A85E79" w14:paraId="1493FED1" w14:textId="77777777" w:rsidTr="00A85E79">
        <w:tc>
          <w:tcPr>
            <w:tcW w:w="6974" w:type="dxa"/>
          </w:tcPr>
          <w:p w14:paraId="50E44F75" w14:textId="1E78ADAD" w:rsidR="003C074A" w:rsidRPr="00A85E79" w:rsidRDefault="0057787C">
            <w:pPr>
              <w:rPr>
                <w:b/>
                <w:bCs/>
              </w:rPr>
            </w:pPr>
            <w:r>
              <w:rPr>
                <w:sz w:val="20"/>
                <w:szCs w:val="20"/>
              </w:rPr>
              <w:t>N/A</w:t>
            </w:r>
          </w:p>
        </w:tc>
        <w:tc>
          <w:tcPr>
            <w:tcW w:w="6974" w:type="dxa"/>
          </w:tcPr>
          <w:p w14:paraId="7852A9B3" w14:textId="69E6B600" w:rsidR="003C074A" w:rsidRDefault="003C51C4" w:rsidP="00992188">
            <w:pPr>
              <w:rPr>
                <w:b/>
                <w:bCs/>
              </w:rPr>
            </w:pPr>
            <w:r>
              <w:rPr>
                <w:b/>
                <w:bCs/>
              </w:rPr>
              <w:t>Islam</w:t>
            </w:r>
          </w:p>
          <w:p w14:paraId="7AB1DDB9" w14:textId="0BAA7B86" w:rsidR="00440B03" w:rsidRPr="00440B03" w:rsidRDefault="003C51C4" w:rsidP="00992188">
            <w:r>
              <w:t xml:space="preserve">This term we will be going back to our topic on Islam. We will be looking at two of the 5 pillars of Islam and what they mean to Muslims. We are hoping to organise a </w:t>
            </w:r>
          </w:p>
        </w:tc>
      </w:tr>
      <w:tr w:rsidR="00A85E79" w14:paraId="1775AFD0" w14:textId="77777777" w:rsidTr="00A85E79">
        <w:tc>
          <w:tcPr>
            <w:tcW w:w="6974" w:type="dxa"/>
            <w:shd w:val="clear" w:color="auto" w:fill="BFBFBF" w:themeFill="background1" w:themeFillShade="BF"/>
          </w:tcPr>
          <w:p w14:paraId="0CA34E1A" w14:textId="77777777" w:rsidR="00A85E79" w:rsidRPr="00A85E79" w:rsidRDefault="00A85E79">
            <w:pPr>
              <w:rPr>
                <w:b/>
                <w:bCs/>
              </w:rPr>
            </w:pPr>
            <w:r w:rsidRPr="00A85E79">
              <w:rPr>
                <w:b/>
                <w:bCs/>
              </w:rPr>
              <w:t>Music</w:t>
            </w:r>
          </w:p>
        </w:tc>
        <w:tc>
          <w:tcPr>
            <w:tcW w:w="6974" w:type="dxa"/>
            <w:shd w:val="clear" w:color="auto" w:fill="BFBFBF" w:themeFill="background1" w:themeFillShade="BF"/>
          </w:tcPr>
          <w:p w14:paraId="6FF7FB6E" w14:textId="77777777" w:rsidR="00A85E79" w:rsidRPr="00A85E79" w:rsidRDefault="00A85E79">
            <w:pPr>
              <w:rPr>
                <w:b/>
                <w:bCs/>
              </w:rPr>
            </w:pPr>
            <w:r w:rsidRPr="00A85E79">
              <w:rPr>
                <w:b/>
                <w:bCs/>
              </w:rPr>
              <w:t xml:space="preserve">Art &amp; </w:t>
            </w:r>
            <w:proofErr w:type="gramStart"/>
            <w:r w:rsidRPr="00A85E79">
              <w:rPr>
                <w:b/>
                <w:bCs/>
              </w:rPr>
              <w:t>D.T</w:t>
            </w:r>
            <w:proofErr w:type="gramEnd"/>
          </w:p>
        </w:tc>
      </w:tr>
      <w:tr w:rsidR="00A85E79" w14:paraId="27C36B12" w14:textId="77777777" w:rsidTr="00A85E79">
        <w:tc>
          <w:tcPr>
            <w:tcW w:w="6974" w:type="dxa"/>
          </w:tcPr>
          <w:p w14:paraId="37ACE4BD" w14:textId="7DC9CBD6" w:rsidR="00E451A7" w:rsidRPr="00E451A7" w:rsidRDefault="00E451A7" w:rsidP="00E451A7">
            <w:pPr>
              <w:rPr>
                <w:rFonts w:asciiTheme="majorHAnsi" w:hAnsiTheme="majorHAnsi" w:cstheme="majorHAnsi"/>
                <w:shd w:val="clear" w:color="auto" w:fill="FFFFFF"/>
              </w:rPr>
            </w:pPr>
            <w:r w:rsidRPr="007A5698">
              <w:rPr>
                <w:rFonts w:asciiTheme="majorHAnsi" w:hAnsiTheme="majorHAnsi" w:cstheme="majorHAnsi"/>
                <w:noProof/>
              </w:rPr>
              <w:drawing>
                <wp:anchor distT="0" distB="0" distL="114300" distR="114300" simplePos="0" relativeHeight="251664384" behindDoc="1" locked="0" layoutInCell="1" allowOverlap="1" wp14:anchorId="67D6559D" wp14:editId="64B0A538">
                  <wp:simplePos x="0" y="0"/>
                  <wp:positionH relativeFrom="column">
                    <wp:posOffset>3761105</wp:posOffset>
                  </wp:positionH>
                  <wp:positionV relativeFrom="paragraph">
                    <wp:posOffset>664210</wp:posOffset>
                  </wp:positionV>
                  <wp:extent cx="489585" cy="390525"/>
                  <wp:effectExtent l="0" t="0" r="5715" b="9525"/>
                  <wp:wrapTight wrapText="bothSides">
                    <wp:wrapPolygon edited="0">
                      <wp:start x="0" y="0"/>
                      <wp:lineTo x="0" y="21073"/>
                      <wp:lineTo x="21012" y="21073"/>
                      <wp:lineTo x="2101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9585" cy="390525"/>
                          </a:xfrm>
                          <a:prstGeom prst="rect">
                            <a:avLst/>
                          </a:prstGeom>
                        </pic:spPr>
                      </pic:pic>
                    </a:graphicData>
                  </a:graphic>
                  <wp14:sizeRelH relativeFrom="page">
                    <wp14:pctWidth>0</wp14:pctWidth>
                  </wp14:sizeRelH>
                  <wp14:sizeRelV relativeFrom="page">
                    <wp14:pctHeight>0</wp14:pctHeight>
                  </wp14:sizeRelV>
                </wp:anchor>
              </w:drawing>
            </w:r>
            <w:r w:rsidRPr="00E451A7">
              <w:rPr>
                <w:rFonts w:asciiTheme="majorHAnsi" w:hAnsiTheme="majorHAnsi" w:cstheme="majorHAnsi"/>
                <w:shd w:val="clear" w:color="auto" w:fill="FFFFFF"/>
              </w:rPr>
              <w:t>In music we shall be focussed on the basics of reading music. Learning about the notes on the stave including crotchets, quavers, minims and semibreves. We will do this through games and practical activities developing our skills in music. We shall start to learn to play the glockenspiel following a simple score. We will also celebrate the lunar new year making music </w:t>
            </w:r>
          </w:p>
          <w:p w14:paraId="5BFC77F1" w14:textId="66F5C66A" w:rsidR="00A85E79" w:rsidRPr="007A5698" w:rsidRDefault="00A85E79">
            <w:pPr>
              <w:rPr>
                <w:rFonts w:asciiTheme="majorHAnsi" w:hAnsiTheme="majorHAnsi" w:cstheme="majorHAnsi"/>
                <w:b/>
                <w:bCs/>
              </w:rPr>
            </w:pPr>
          </w:p>
        </w:tc>
        <w:tc>
          <w:tcPr>
            <w:tcW w:w="6974" w:type="dxa"/>
          </w:tcPr>
          <w:p w14:paraId="011C1595" w14:textId="1B4123F8" w:rsidR="00A85E79" w:rsidRPr="00B00FA6" w:rsidRDefault="00132231">
            <w:r w:rsidRPr="00B00FA6">
              <w:t>In Art, w</w:t>
            </w:r>
            <w:r w:rsidR="00103AAE" w:rsidRPr="00B00FA6">
              <w:t>e are going to be discovering street art! We will look at the work of Banksy, a famous street artist and discussing how he creates hi</w:t>
            </w:r>
            <w:r w:rsidR="001624DA">
              <w:t>s</w:t>
            </w:r>
            <w:r w:rsidR="00103AAE" w:rsidRPr="00B00FA6">
              <w:t xml:space="preserve"> art. We will also discuss whether his work is graffiti</w:t>
            </w:r>
            <w:r w:rsidR="001624DA">
              <w:t>/vandalism</w:t>
            </w:r>
            <w:r w:rsidR="00103AAE" w:rsidRPr="00B00FA6">
              <w:t xml:space="preserve"> and if he/she should do it or not.</w:t>
            </w:r>
          </w:p>
          <w:p w14:paraId="6CC33304" w14:textId="77777777" w:rsidR="00132231" w:rsidRPr="00B00FA6" w:rsidRDefault="00132231">
            <w:pPr>
              <w:rPr>
                <w:rFonts w:ascii="Calibri" w:hAnsi="Calibri" w:cs="Calibri"/>
                <w:color w:val="000000"/>
                <w:shd w:val="clear" w:color="auto" w:fill="FFFFFF"/>
              </w:rPr>
            </w:pPr>
          </w:p>
          <w:p w14:paraId="7F9239E1" w14:textId="0BDEE84F" w:rsidR="00132231" w:rsidRPr="00AE199D" w:rsidRDefault="00132231">
            <w:pPr>
              <w:rPr>
                <w:rFonts w:ascii="Calibri" w:hAnsi="Calibri" w:cs="Calibri"/>
                <w:color w:val="000000"/>
                <w:sz w:val="20"/>
                <w:szCs w:val="20"/>
                <w:shd w:val="clear" w:color="auto" w:fill="FFFFFF"/>
              </w:rPr>
            </w:pPr>
          </w:p>
        </w:tc>
      </w:tr>
      <w:tr w:rsidR="00A85E79" w14:paraId="6AD6A304" w14:textId="77777777" w:rsidTr="00A85E79">
        <w:tc>
          <w:tcPr>
            <w:tcW w:w="6974" w:type="dxa"/>
            <w:shd w:val="clear" w:color="auto" w:fill="BFBFBF" w:themeFill="background1" w:themeFillShade="BF"/>
          </w:tcPr>
          <w:p w14:paraId="0EEF4E9C" w14:textId="77777777" w:rsidR="00A85E79" w:rsidRPr="00A85E79" w:rsidRDefault="00A85E79">
            <w:pPr>
              <w:rPr>
                <w:b/>
                <w:bCs/>
              </w:rPr>
            </w:pPr>
            <w:proofErr w:type="gramStart"/>
            <w:r w:rsidRPr="00A85E79">
              <w:rPr>
                <w:b/>
                <w:bCs/>
              </w:rPr>
              <w:t>P.E</w:t>
            </w:r>
            <w:proofErr w:type="gramEnd"/>
          </w:p>
        </w:tc>
        <w:tc>
          <w:tcPr>
            <w:tcW w:w="6974" w:type="dxa"/>
            <w:shd w:val="clear" w:color="auto" w:fill="BFBFBF" w:themeFill="background1" w:themeFillShade="BF"/>
          </w:tcPr>
          <w:p w14:paraId="0DA76B93" w14:textId="0EDD1A8D" w:rsidR="00A85E79" w:rsidRPr="00A85E79" w:rsidRDefault="00AE199D">
            <w:pPr>
              <w:rPr>
                <w:b/>
                <w:bCs/>
              </w:rPr>
            </w:pPr>
            <w:r>
              <w:rPr>
                <w:b/>
                <w:bCs/>
              </w:rPr>
              <w:t>Computing</w:t>
            </w:r>
          </w:p>
        </w:tc>
      </w:tr>
      <w:tr w:rsidR="00A85E79" w14:paraId="5D97720F" w14:textId="77777777" w:rsidTr="009A4671">
        <w:trPr>
          <w:trHeight w:val="2407"/>
        </w:trPr>
        <w:tc>
          <w:tcPr>
            <w:tcW w:w="6974" w:type="dxa"/>
          </w:tcPr>
          <w:p w14:paraId="4738CEA2" w14:textId="60491C21" w:rsidR="00A85E79" w:rsidRDefault="0027077F">
            <w:r w:rsidRPr="0027077F">
              <w:t>This half term, we will have a continued focus on the development of key object control skills, such as: throwing, catching, kicking and striking. We will be applying these skills in a range of fun and energetic games. We will continue to develop our gymnastic skills through the learning of various body rolls and balances. We will continue to explore different set ups of apparatus.</w:t>
            </w:r>
          </w:p>
        </w:tc>
        <w:tc>
          <w:tcPr>
            <w:tcW w:w="6974" w:type="dxa"/>
          </w:tcPr>
          <w:p w14:paraId="3638ECF8" w14:textId="5F5AE994" w:rsidR="00AE199D" w:rsidRPr="00B00FA6" w:rsidRDefault="00103AAE" w:rsidP="00AE199D">
            <w:r w:rsidRPr="00B00FA6">
              <w:t xml:space="preserve">This half term we will be working with Mr Livesey to develop our computing skills on a laptop. We will learn how to login safely with our personal login details. We will </w:t>
            </w:r>
            <w:r w:rsidR="007019EF">
              <w:t xml:space="preserve">also </w:t>
            </w:r>
            <w:r w:rsidRPr="00B00FA6">
              <w:t>be learning</w:t>
            </w:r>
            <w:r w:rsidR="007019EF">
              <w:t xml:space="preserve"> about how to use a search engine like Google.</w:t>
            </w:r>
            <w:r w:rsidR="00EE07E3">
              <w:t xml:space="preserve"> </w:t>
            </w:r>
          </w:p>
          <w:p w14:paraId="17B388E5" w14:textId="23244779" w:rsidR="00AE199D" w:rsidRDefault="00AE199D" w:rsidP="00AE199D">
            <w:r w:rsidRPr="00B00FA6">
              <w:t>We will also be considering aspects of digital safety particularly how we keep ourselves safe online.</w:t>
            </w:r>
            <w:r w:rsidR="00704FE9">
              <w:t xml:space="preserve"> We will be looking at collecting and using data safely.</w:t>
            </w:r>
          </w:p>
        </w:tc>
      </w:tr>
      <w:tr w:rsidR="004132F3" w14:paraId="486172FE" w14:textId="77777777" w:rsidTr="004132F3">
        <w:tc>
          <w:tcPr>
            <w:tcW w:w="6974" w:type="dxa"/>
            <w:shd w:val="clear" w:color="auto" w:fill="BFBFBF" w:themeFill="background1" w:themeFillShade="BF"/>
          </w:tcPr>
          <w:p w14:paraId="271DE603" w14:textId="0B39512D" w:rsidR="004132F3" w:rsidRPr="004132F3" w:rsidRDefault="004132F3">
            <w:pPr>
              <w:rPr>
                <w:b/>
                <w:bCs/>
                <w:color w:val="000000"/>
              </w:rPr>
            </w:pPr>
            <w:r w:rsidRPr="004132F3">
              <w:rPr>
                <w:b/>
                <w:bCs/>
                <w:color w:val="000000"/>
              </w:rPr>
              <w:lastRenderedPageBreak/>
              <w:t>Geography</w:t>
            </w:r>
          </w:p>
        </w:tc>
        <w:tc>
          <w:tcPr>
            <w:tcW w:w="6974" w:type="dxa"/>
            <w:shd w:val="clear" w:color="auto" w:fill="BFBFBF" w:themeFill="background1" w:themeFillShade="BF"/>
          </w:tcPr>
          <w:p w14:paraId="410DC593" w14:textId="4466988F" w:rsidR="004132F3" w:rsidRPr="004132F3" w:rsidRDefault="004132F3" w:rsidP="00AE199D">
            <w:pPr>
              <w:rPr>
                <w:b/>
                <w:bCs/>
              </w:rPr>
            </w:pPr>
            <w:r w:rsidRPr="004132F3">
              <w:rPr>
                <w:b/>
                <w:bCs/>
              </w:rPr>
              <w:t>History</w:t>
            </w:r>
          </w:p>
        </w:tc>
      </w:tr>
      <w:tr w:rsidR="004132F3" w14:paraId="3CDB4E8F" w14:textId="77777777" w:rsidTr="00A85E79">
        <w:tc>
          <w:tcPr>
            <w:tcW w:w="6974" w:type="dxa"/>
          </w:tcPr>
          <w:p w14:paraId="5A84126A" w14:textId="42176D66" w:rsidR="004132F3" w:rsidRDefault="004132F3">
            <w:pPr>
              <w:rPr>
                <w:color w:val="000000"/>
              </w:rPr>
            </w:pPr>
            <w:r>
              <w:rPr>
                <w:color w:val="000000"/>
              </w:rPr>
              <w:t xml:space="preserve">In Geography we will be looking at human and physical features of the environment. We will compare St Helier with towns in other countries, looking at the features they have in common and what is different about the locations. </w:t>
            </w:r>
          </w:p>
        </w:tc>
        <w:tc>
          <w:tcPr>
            <w:tcW w:w="6974" w:type="dxa"/>
          </w:tcPr>
          <w:p w14:paraId="17C35D34" w14:textId="0182C8BD" w:rsidR="004132F3" w:rsidRDefault="004132F3" w:rsidP="00AE199D"/>
        </w:tc>
      </w:tr>
    </w:tbl>
    <w:p w14:paraId="15FFA47C" w14:textId="77777777" w:rsidR="00C80A89" w:rsidRDefault="00C80A89"/>
    <w:sectPr w:rsidR="00C80A89" w:rsidSect="00FD198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67299"/>
    <w:multiLevelType w:val="hybridMultilevel"/>
    <w:tmpl w:val="AE78C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4918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988"/>
    <w:rsid w:val="00062584"/>
    <w:rsid w:val="000D62D1"/>
    <w:rsid w:val="00103AAE"/>
    <w:rsid w:val="00115343"/>
    <w:rsid w:val="00132231"/>
    <w:rsid w:val="00143D0C"/>
    <w:rsid w:val="00144C78"/>
    <w:rsid w:val="0015627D"/>
    <w:rsid w:val="001624DA"/>
    <w:rsid w:val="001A4DAC"/>
    <w:rsid w:val="0027077F"/>
    <w:rsid w:val="002C6B6C"/>
    <w:rsid w:val="0039625A"/>
    <w:rsid w:val="003C074A"/>
    <w:rsid w:val="003C51C4"/>
    <w:rsid w:val="004132F3"/>
    <w:rsid w:val="00440B03"/>
    <w:rsid w:val="004B1AF3"/>
    <w:rsid w:val="005205CD"/>
    <w:rsid w:val="0057787C"/>
    <w:rsid w:val="00626A79"/>
    <w:rsid w:val="00694788"/>
    <w:rsid w:val="007019EF"/>
    <w:rsid w:val="00704FE9"/>
    <w:rsid w:val="00710A4D"/>
    <w:rsid w:val="007366DA"/>
    <w:rsid w:val="007A5698"/>
    <w:rsid w:val="007B6328"/>
    <w:rsid w:val="008F2EB1"/>
    <w:rsid w:val="00962875"/>
    <w:rsid w:val="00992188"/>
    <w:rsid w:val="009A4671"/>
    <w:rsid w:val="009E2861"/>
    <w:rsid w:val="00A31976"/>
    <w:rsid w:val="00A5434D"/>
    <w:rsid w:val="00A805BA"/>
    <w:rsid w:val="00A81776"/>
    <w:rsid w:val="00A85E79"/>
    <w:rsid w:val="00AE199D"/>
    <w:rsid w:val="00B00FA6"/>
    <w:rsid w:val="00B6266F"/>
    <w:rsid w:val="00BB0A57"/>
    <w:rsid w:val="00BB7AE2"/>
    <w:rsid w:val="00BD1C81"/>
    <w:rsid w:val="00C80A89"/>
    <w:rsid w:val="00D02D2B"/>
    <w:rsid w:val="00DD7D3C"/>
    <w:rsid w:val="00E115B8"/>
    <w:rsid w:val="00E451A7"/>
    <w:rsid w:val="00E807FD"/>
    <w:rsid w:val="00E91E46"/>
    <w:rsid w:val="00EE07E3"/>
    <w:rsid w:val="00EF6131"/>
    <w:rsid w:val="00F51A46"/>
    <w:rsid w:val="00F9578C"/>
    <w:rsid w:val="00FB1718"/>
    <w:rsid w:val="00FB2613"/>
    <w:rsid w:val="00FD1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F2811"/>
  <w15:chartTrackingRefBased/>
  <w15:docId w15:val="{8F457C8B-0F12-486E-A6E8-64D3442F8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1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5E79"/>
    <w:pPr>
      <w:ind w:left="720"/>
      <w:contextualSpacing/>
    </w:pPr>
  </w:style>
  <w:style w:type="character" w:customStyle="1" w:styleId="xcontentpasted0">
    <w:name w:val="x_contentpasted0"/>
    <w:basedOn w:val="DefaultParagraphFont"/>
    <w:rsid w:val="00704FE9"/>
  </w:style>
  <w:style w:type="character" w:customStyle="1" w:styleId="marklowwnrcud">
    <w:name w:val="marklowwnrcud"/>
    <w:basedOn w:val="DefaultParagraphFont"/>
    <w:rsid w:val="007A5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373088">
      <w:bodyDiv w:val="1"/>
      <w:marLeft w:val="0"/>
      <w:marRight w:val="0"/>
      <w:marTop w:val="0"/>
      <w:marBottom w:val="0"/>
      <w:divBdr>
        <w:top w:val="none" w:sz="0" w:space="0" w:color="auto"/>
        <w:left w:val="none" w:sz="0" w:space="0" w:color="auto"/>
        <w:bottom w:val="none" w:sz="0" w:space="0" w:color="auto"/>
        <w:right w:val="none" w:sz="0" w:space="0" w:color="auto"/>
      </w:divBdr>
    </w:div>
    <w:div w:id="104367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659</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Government of Jersey, CYPES</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Dewhurst</dc:creator>
  <cp:keywords/>
  <dc:description/>
  <cp:lastModifiedBy>Jenny McMurray</cp:lastModifiedBy>
  <cp:revision>8</cp:revision>
  <dcterms:created xsi:type="dcterms:W3CDTF">2024-12-02T12:53:00Z</dcterms:created>
  <dcterms:modified xsi:type="dcterms:W3CDTF">2026-01-19T09:40:00Z</dcterms:modified>
</cp:coreProperties>
</file>