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3C191" w14:textId="06BCFD7E" w:rsidR="00EA7D70" w:rsidRPr="007655B7" w:rsidRDefault="00EA7D70" w:rsidP="00EA7D70">
      <w:pPr>
        <w:pStyle w:val="Heading2"/>
        <w:jc w:val="center"/>
        <w:rPr>
          <w:rFonts w:ascii="Aptos" w:hAnsi="Aptos"/>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sidRPr="007655B7">
        <w:rPr>
          <w:rFonts w:ascii="Aptos" w:hAnsi="Aptos"/>
          <w:noProof/>
        </w:rPr>
        <w:drawing>
          <wp:inline distT="0" distB="0" distL="0" distR="0" wp14:anchorId="21A75788" wp14:editId="26660D17">
            <wp:extent cx="1543050" cy="733425"/>
            <wp:effectExtent l="0" t="0" r="0"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43050" cy="733425"/>
                    </a:xfrm>
                    <a:prstGeom prst="rect">
                      <a:avLst/>
                    </a:prstGeom>
                    <a:noFill/>
                    <a:ln>
                      <a:noFill/>
                    </a:ln>
                  </pic:spPr>
                </pic:pic>
              </a:graphicData>
            </a:graphic>
          </wp:inline>
        </w:drawing>
      </w:r>
    </w:p>
    <w:p w14:paraId="1B558C6A" w14:textId="6368B372" w:rsidR="00EA7D70" w:rsidRPr="007655B7" w:rsidRDefault="00EA7D70" w:rsidP="00EA7D70">
      <w:pPr>
        <w:jc w:val="center"/>
        <w:rPr>
          <w:rFonts w:ascii="Aptos" w:hAnsi="Aptos"/>
          <w:b/>
          <w:bCs/>
          <w:sz w:val="36"/>
          <w:szCs w:val="36"/>
        </w:rPr>
      </w:pPr>
      <w:r w:rsidRPr="007655B7">
        <w:rPr>
          <w:rFonts w:ascii="Aptos" w:hAnsi="Aptos"/>
          <w:b/>
          <w:bCs/>
          <w:sz w:val="36"/>
          <w:szCs w:val="36"/>
        </w:rPr>
        <w:t>Janvrin School</w:t>
      </w:r>
    </w:p>
    <w:p w14:paraId="4B75FAB3" w14:textId="6AEC3C99" w:rsidR="00EA7D70" w:rsidRPr="007655B7" w:rsidRDefault="00EA7D70" w:rsidP="00EA7D70">
      <w:pPr>
        <w:jc w:val="center"/>
        <w:rPr>
          <w:rFonts w:ascii="Aptos" w:hAnsi="Aptos"/>
          <w:b/>
          <w:bCs/>
          <w:sz w:val="36"/>
          <w:szCs w:val="36"/>
        </w:rPr>
      </w:pPr>
      <w:r w:rsidRPr="007655B7">
        <w:rPr>
          <w:rFonts w:ascii="Aptos" w:hAnsi="Aptos"/>
          <w:b/>
          <w:bCs/>
          <w:sz w:val="36"/>
          <w:szCs w:val="36"/>
        </w:rPr>
        <w:t>Jersey Premium Strategy 202</w:t>
      </w:r>
      <w:r w:rsidR="004A6423" w:rsidRPr="007655B7">
        <w:rPr>
          <w:rFonts w:ascii="Aptos" w:hAnsi="Aptos"/>
          <w:b/>
          <w:bCs/>
          <w:sz w:val="36"/>
          <w:szCs w:val="36"/>
        </w:rPr>
        <w:t>6</w:t>
      </w:r>
    </w:p>
    <w:p w14:paraId="2A7D54B4" w14:textId="20D94D44" w:rsidR="00E66558" w:rsidRPr="007655B7" w:rsidRDefault="009D71E8">
      <w:pPr>
        <w:pStyle w:val="Heading2"/>
        <w:rPr>
          <w:rFonts w:ascii="Aptos" w:hAnsi="Aptos"/>
        </w:rPr>
      </w:pPr>
      <w:r w:rsidRPr="007655B7">
        <w:rPr>
          <w:rFonts w:ascii="Aptos" w:hAnsi="Aptos"/>
        </w:rP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rsidRPr="007655B7"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7655B7" w:rsidRDefault="009D71E8">
            <w:pPr>
              <w:pStyle w:val="TableHeader"/>
              <w:jc w:val="left"/>
              <w:rPr>
                <w:rFonts w:ascii="Aptos" w:hAnsi="Aptos"/>
              </w:rPr>
            </w:pPr>
            <w:r w:rsidRPr="007655B7">
              <w:rPr>
                <w:rFonts w:ascii="Aptos" w:hAnsi="Aptos"/>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7655B7" w:rsidRDefault="009D71E8">
            <w:pPr>
              <w:pStyle w:val="TableHeader"/>
              <w:jc w:val="left"/>
              <w:rPr>
                <w:rFonts w:ascii="Aptos" w:hAnsi="Aptos"/>
              </w:rPr>
            </w:pPr>
            <w:r w:rsidRPr="007655B7">
              <w:rPr>
                <w:rFonts w:ascii="Aptos" w:hAnsi="Aptos"/>
              </w:rPr>
              <w:t>Data</w:t>
            </w:r>
          </w:p>
        </w:tc>
      </w:tr>
      <w:tr w:rsidR="00E66558" w:rsidRPr="007655B7"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7655B7" w:rsidRDefault="009D71E8">
            <w:pPr>
              <w:pStyle w:val="TableRow"/>
              <w:rPr>
                <w:rFonts w:ascii="Aptos" w:hAnsi="Aptos"/>
              </w:rPr>
            </w:pPr>
            <w:r w:rsidRPr="007655B7">
              <w:rPr>
                <w:rFonts w:ascii="Aptos" w:hAnsi="Aptos"/>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4E35316E" w:rsidR="00E66558" w:rsidRPr="007655B7" w:rsidRDefault="00300736">
            <w:pPr>
              <w:pStyle w:val="TableRow"/>
              <w:rPr>
                <w:rFonts w:ascii="Aptos" w:hAnsi="Aptos"/>
              </w:rPr>
            </w:pPr>
            <w:r w:rsidRPr="007655B7">
              <w:rPr>
                <w:rFonts w:ascii="Aptos" w:hAnsi="Aptos"/>
              </w:rPr>
              <w:t>Janvrin</w:t>
            </w:r>
            <w:r w:rsidR="00442921" w:rsidRPr="007655B7">
              <w:rPr>
                <w:rFonts w:ascii="Aptos" w:hAnsi="Aptos"/>
              </w:rPr>
              <w:t xml:space="preserve"> School</w:t>
            </w:r>
          </w:p>
        </w:tc>
      </w:tr>
      <w:tr w:rsidR="00E66558" w:rsidRPr="007655B7"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7655B7" w:rsidRDefault="009D71E8">
            <w:pPr>
              <w:pStyle w:val="TableRow"/>
              <w:rPr>
                <w:rFonts w:ascii="Aptos" w:hAnsi="Aptos"/>
              </w:rPr>
            </w:pPr>
            <w:r w:rsidRPr="007655B7">
              <w:rPr>
                <w:rFonts w:ascii="Aptos" w:hAnsi="Aptos"/>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25A0B9D" w:rsidR="00E66558" w:rsidRPr="007655B7" w:rsidRDefault="00674853">
            <w:pPr>
              <w:pStyle w:val="TableRow"/>
              <w:rPr>
                <w:rFonts w:ascii="Aptos" w:hAnsi="Aptos"/>
              </w:rPr>
            </w:pPr>
            <w:r w:rsidRPr="007655B7">
              <w:rPr>
                <w:rFonts w:ascii="Aptos" w:hAnsi="Aptos"/>
              </w:rPr>
              <w:t>3</w:t>
            </w:r>
            <w:r w:rsidR="004A6423" w:rsidRPr="007655B7">
              <w:rPr>
                <w:rFonts w:ascii="Aptos" w:hAnsi="Aptos"/>
              </w:rPr>
              <w:t>2</w:t>
            </w:r>
            <w:r w:rsidR="00814FC4" w:rsidRPr="007655B7">
              <w:rPr>
                <w:rFonts w:ascii="Aptos" w:hAnsi="Aptos"/>
              </w:rPr>
              <w:t>6</w:t>
            </w:r>
          </w:p>
        </w:tc>
      </w:tr>
      <w:tr w:rsidR="00E66558" w:rsidRPr="007655B7"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07312389" w:rsidR="00E66558" w:rsidRPr="007655B7" w:rsidRDefault="009D71E8">
            <w:pPr>
              <w:pStyle w:val="TableRow"/>
              <w:rPr>
                <w:rFonts w:ascii="Aptos" w:hAnsi="Aptos"/>
              </w:rPr>
            </w:pPr>
            <w:r w:rsidRPr="007655B7">
              <w:rPr>
                <w:rFonts w:ascii="Aptos" w:hAnsi="Aptos"/>
              </w:rPr>
              <w:t xml:space="preserve">Proportion (%) of </w:t>
            </w:r>
            <w:r w:rsidR="008525C3" w:rsidRPr="007655B7">
              <w:rPr>
                <w:rFonts w:ascii="Aptos" w:hAnsi="Aptos"/>
              </w:rPr>
              <w:t>Jersey</w:t>
            </w:r>
            <w:r w:rsidRPr="007655B7">
              <w:rPr>
                <w:rFonts w:ascii="Aptos" w:hAnsi="Aptos"/>
              </w:rPr>
              <w:t xml:space="preserve"> </w:t>
            </w:r>
            <w:r w:rsidR="008525C3" w:rsidRPr="007655B7">
              <w:rPr>
                <w:rFonts w:ascii="Aptos" w:hAnsi="Aptos"/>
              </w:rPr>
              <w:t>P</w:t>
            </w:r>
            <w:r w:rsidRPr="007655B7">
              <w:rPr>
                <w:rFonts w:ascii="Aptos" w:hAnsi="Aptos"/>
              </w:rPr>
              <w:t>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8C399D6" w:rsidR="00E66558" w:rsidRPr="007655B7" w:rsidRDefault="00814FC4">
            <w:pPr>
              <w:pStyle w:val="TableRow"/>
              <w:rPr>
                <w:rFonts w:ascii="Aptos" w:hAnsi="Aptos"/>
              </w:rPr>
            </w:pPr>
            <w:r w:rsidRPr="007655B7">
              <w:rPr>
                <w:rFonts w:ascii="Aptos" w:hAnsi="Aptos"/>
              </w:rPr>
              <w:t>42%</w:t>
            </w:r>
          </w:p>
        </w:tc>
      </w:tr>
      <w:tr w:rsidR="00E66558" w:rsidRPr="007655B7"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0A98DC6B" w:rsidR="00E66558" w:rsidRPr="007655B7" w:rsidRDefault="009D71E8">
            <w:pPr>
              <w:pStyle w:val="TableRow"/>
              <w:rPr>
                <w:rFonts w:ascii="Aptos" w:hAnsi="Aptos"/>
              </w:rPr>
            </w:pPr>
            <w:r w:rsidRPr="007655B7">
              <w:rPr>
                <w:rFonts w:ascii="Aptos" w:hAnsi="Aptos"/>
                <w:szCs w:val="22"/>
              </w:rPr>
              <w:t xml:space="preserve">Academic year/years that our current </w:t>
            </w:r>
            <w:r w:rsidR="008525C3" w:rsidRPr="007655B7">
              <w:rPr>
                <w:rFonts w:ascii="Aptos" w:hAnsi="Aptos"/>
                <w:szCs w:val="22"/>
              </w:rPr>
              <w:t>Jersey</w:t>
            </w:r>
            <w:r w:rsidRPr="007655B7">
              <w:rPr>
                <w:rFonts w:ascii="Aptos" w:hAnsi="Aptos"/>
                <w:szCs w:val="22"/>
              </w:rPr>
              <w:t xml:space="preserve"> </w:t>
            </w:r>
            <w:r w:rsidR="008525C3" w:rsidRPr="007655B7">
              <w:rPr>
                <w:rFonts w:ascii="Aptos" w:hAnsi="Aptos"/>
                <w:szCs w:val="22"/>
              </w:rPr>
              <w:t>P</w:t>
            </w:r>
            <w:r w:rsidRPr="007655B7">
              <w:rPr>
                <w:rFonts w:ascii="Aptos" w:hAnsi="Aptos"/>
                <w:szCs w:val="22"/>
              </w:rPr>
              <w:t>remium strategy plan covers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58F01C10" w:rsidR="00A677D0" w:rsidRPr="007655B7" w:rsidRDefault="00A677D0" w:rsidP="00674853">
            <w:pPr>
              <w:pStyle w:val="TableRow"/>
              <w:ind w:left="0"/>
              <w:rPr>
                <w:rFonts w:ascii="Aptos" w:hAnsi="Aptos"/>
              </w:rPr>
            </w:pPr>
            <w:r w:rsidRPr="007655B7">
              <w:rPr>
                <w:rFonts w:ascii="Aptos" w:hAnsi="Aptos"/>
              </w:rPr>
              <w:t>2</w:t>
            </w:r>
            <w:r w:rsidR="00442921" w:rsidRPr="007655B7">
              <w:rPr>
                <w:rFonts w:ascii="Aptos" w:hAnsi="Aptos"/>
              </w:rPr>
              <w:t>02</w:t>
            </w:r>
            <w:r w:rsidR="004A6423" w:rsidRPr="007655B7">
              <w:rPr>
                <w:rFonts w:ascii="Aptos" w:hAnsi="Aptos"/>
              </w:rPr>
              <w:t>6-27</w:t>
            </w:r>
          </w:p>
        </w:tc>
      </w:tr>
      <w:tr w:rsidR="00E66558" w:rsidRPr="007655B7"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7655B7" w:rsidRDefault="009D71E8">
            <w:pPr>
              <w:pStyle w:val="TableRow"/>
              <w:rPr>
                <w:rFonts w:ascii="Aptos" w:hAnsi="Aptos"/>
              </w:rPr>
            </w:pPr>
            <w:r w:rsidRPr="007655B7">
              <w:rPr>
                <w:rFonts w:ascii="Aptos" w:hAnsi="Aptos"/>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485C5F0" w:rsidR="00E66558" w:rsidRPr="007655B7" w:rsidRDefault="00442921">
            <w:pPr>
              <w:pStyle w:val="TableRow"/>
              <w:rPr>
                <w:rFonts w:ascii="Aptos" w:hAnsi="Aptos"/>
              </w:rPr>
            </w:pPr>
            <w:r w:rsidRPr="007655B7">
              <w:rPr>
                <w:rFonts w:ascii="Aptos" w:hAnsi="Aptos"/>
              </w:rPr>
              <w:t>January 202</w:t>
            </w:r>
            <w:r w:rsidR="004A6423" w:rsidRPr="007655B7">
              <w:rPr>
                <w:rFonts w:ascii="Aptos" w:hAnsi="Aptos"/>
              </w:rPr>
              <w:t>6</w:t>
            </w:r>
          </w:p>
        </w:tc>
      </w:tr>
      <w:tr w:rsidR="00E66558" w:rsidRPr="007655B7"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7655B7" w:rsidRDefault="009D71E8">
            <w:pPr>
              <w:pStyle w:val="TableRow"/>
              <w:rPr>
                <w:rFonts w:ascii="Aptos" w:hAnsi="Aptos"/>
              </w:rPr>
            </w:pPr>
            <w:r w:rsidRPr="007655B7">
              <w:rPr>
                <w:rFonts w:ascii="Aptos" w:hAnsi="Aptos"/>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28518DF" w:rsidR="00E66558" w:rsidRPr="007655B7" w:rsidRDefault="00442921">
            <w:pPr>
              <w:pStyle w:val="TableRow"/>
              <w:rPr>
                <w:rFonts w:ascii="Aptos" w:hAnsi="Aptos"/>
              </w:rPr>
            </w:pPr>
            <w:r w:rsidRPr="007655B7">
              <w:rPr>
                <w:rFonts w:ascii="Aptos" w:hAnsi="Aptos"/>
              </w:rPr>
              <w:t>November 202</w:t>
            </w:r>
            <w:r w:rsidR="004A6423" w:rsidRPr="007655B7">
              <w:rPr>
                <w:rFonts w:ascii="Aptos" w:hAnsi="Aptos"/>
              </w:rPr>
              <w:t>6</w:t>
            </w:r>
          </w:p>
        </w:tc>
      </w:tr>
      <w:tr w:rsidR="00E66558" w:rsidRPr="007655B7"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7655B7" w:rsidRDefault="009D71E8">
            <w:pPr>
              <w:pStyle w:val="TableRow"/>
              <w:rPr>
                <w:rFonts w:ascii="Aptos" w:hAnsi="Aptos"/>
              </w:rPr>
            </w:pPr>
            <w:r w:rsidRPr="007655B7">
              <w:rPr>
                <w:rFonts w:ascii="Aptos" w:hAnsi="Aptos"/>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4FCC7F" w14:textId="77777777" w:rsidR="004A6423" w:rsidRPr="007655B7" w:rsidRDefault="004A6423">
            <w:pPr>
              <w:pStyle w:val="TableRow"/>
              <w:rPr>
                <w:rFonts w:ascii="Aptos" w:hAnsi="Aptos"/>
              </w:rPr>
            </w:pPr>
            <w:r w:rsidRPr="007655B7">
              <w:rPr>
                <w:rFonts w:ascii="Aptos" w:hAnsi="Aptos"/>
              </w:rPr>
              <w:t>Andrew Willis</w:t>
            </w:r>
          </w:p>
          <w:p w14:paraId="2A7D54CB" w14:textId="1FF98546" w:rsidR="00A677D0" w:rsidRPr="007655B7" w:rsidRDefault="00A677D0">
            <w:pPr>
              <w:pStyle w:val="TableRow"/>
              <w:rPr>
                <w:rFonts w:ascii="Aptos" w:hAnsi="Aptos"/>
              </w:rPr>
            </w:pPr>
            <w:r w:rsidRPr="007655B7">
              <w:rPr>
                <w:rFonts w:ascii="Aptos" w:hAnsi="Aptos"/>
              </w:rPr>
              <w:t>Leah Gabbiadini</w:t>
            </w:r>
          </w:p>
        </w:tc>
      </w:tr>
      <w:tr w:rsidR="00E66558" w:rsidRPr="007655B7"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126685A5" w:rsidR="00E66558" w:rsidRPr="007655B7" w:rsidRDefault="008525C3">
            <w:pPr>
              <w:pStyle w:val="TableRow"/>
              <w:rPr>
                <w:rFonts w:ascii="Aptos" w:hAnsi="Aptos"/>
              </w:rPr>
            </w:pPr>
            <w:r w:rsidRPr="007655B7">
              <w:rPr>
                <w:rFonts w:ascii="Aptos" w:hAnsi="Aptos"/>
              </w:rPr>
              <w:t>Jersey</w:t>
            </w:r>
            <w:r w:rsidR="009D71E8" w:rsidRPr="007655B7">
              <w:rPr>
                <w:rFonts w:ascii="Aptos" w:hAnsi="Aptos"/>
              </w:rPr>
              <w:t xml:space="preserve"> </w:t>
            </w:r>
            <w:r w:rsidRPr="007655B7">
              <w:rPr>
                <w:rFonts w:ascii="Aptos" w:hAnsi="Aptos"/>
              </w:rPr>
              <w:t>P</w:t>
            </w:r>
            <w:r w:rsidR="009D71E8" w:rsidRPr="007655B7">
              <w:rPr>
                <w:rFonts w:ascii="Aptos" w:hAnsi="Aptos"/>
              </w:rPr>
              <w:t>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F4D93" w14:textId="77777777" w:rsidR="004A6423" w:rsidRPr="007655B7" w:rsidRDefault="004A6423" w:rsidP="004A6423">
            <w:pPr>
              <w:pStyle w:val="TableRow"/>
              <w:rPr>
                <w:rFonts w:ascii="Aptos" w:hAnsi="Aptos"/>
              </w:rPr>
            </w:pPr>
            <w:r w:rsidRPr="007655B7">
              <w:rPr>
                <w:rFonts w:ascii="Aptos" w:hAnsi="Aptos"/>
              </w:rPr>
              <w:t>Andrew Willis</w:t>
            </w:r>
          </w:p>
          <w:p w14:paraId="2A7D54CE" w14:textId="5EA2E163" w:rsidR="00E66558" w:rsidRPr="007655B7" w:rsidRDefault="00A677D0" w:rsidP="00A677D0">
            <w:pPr>
              <w:pStyle w:val="TableRow"/>
              <w:rPr>
                <w:rFonts w:ascii="Aptos" w:hAnsi="Aptos"/>
              </w:rPr>
            </w:pPr>
            <w:r w:rsidRPr="007655B7">
              <w:rPr>
                <w:rFonts w:ascii="Aptos" w:hAnsi="Aptos"/>
              </w:rPr>
              <w:t>Leah Gabbiadini</w:t>
            </w:r>
          </w:p>
        </w:tc>
      </w:tr>
    </w:tbl>
    <w:bookmarkEnd w:id="9"/>
    <w:bookmarkEnd w:id="10"/>
    <w:bookmarkEnd w:id="11"/>
    <w:p w14:paraId="2A7D54D3" w14:textId="77777777" w:rsidR="00E66558" w:rsidRPr="007655B7" w:rsidRDefault="009D71E8">
      <w:pPr>
        <w:spacing w:before="480" w:line="240" w:lineRule="auto"/>
        <w:rPr>
          <w:rFonts w:ascii="Aptos" w:hAnsi="Aptos"/>
          <w:b/>
          <w:color w:val="104F75"/>
          <w:sz w:val="32"/>
          <w:szCs w:val="32"/>
        </w:rPr>
      </w:pPr>
      <w:r w:rsidRPr="007655B7">
        <w:rPr>
          <w:rFonts w:ascii="Aptos" w:hAnsi="Aptos"/>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7655B7"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7655B7" w:rsidRDefault="009D71E8">
            <w:pPr>
              <w:pStyle w:val="TableRow"/>
              <w:rPr>
                <w:rFonts w:ascii="Aptos" w:hAnsi="Aptos"/>
              </w:rPr>
            </w:pPr>
            <w:r w:rsidRPr="007655B7">
              <w:rPr>
                <w:rFonts w:ascii="Aptos" w:hAnsi="Aptos"/>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7655B7" w:rsidRDefault="009D71E8">
            <w:pPr>
              <w:pStyle w:val="TableRow"/>
              <w:rPr>
                <w:rFonts w:ascii="Aptos" w:hAnsi="Aptos"/>
              </w:rPr>
            </w:pPr>
            <w:r w:rsidRPr="007655B7">
              <w:rPr>
                <w:rFonts w:ascii="Aptos" w:hAnsi="Aptos"/>
                <w:b/>
              </w:rPr>
              <w:t>Amount</w:t>
            </w:r>
          </w:p>
        </w:tc>
      </w:tr>
      <w:tr w:rsidR="00E66558" w:rsidRPr="007655B7"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658CC9C8" w:rsidR="00E66558" w:rsidRPr="007655B7" w:rsidRDefault="008525C3">
            <w:pPr>
              <w:pStyle w:val="TableRow"/>
              <w:rPr>
                <w:rFonts w:ascii="Aptos" w:hAnsi="Aptos"/>
              </w:rPr>
            </w:pPr>
            <w:r w:rsidRPr="007655B7">
              <w:rPr>
                <w:rFonts w:ascii="Aptos" w:hAnsi="Aptos"/>
              </w:rPr>
              <w:t>Jersey</w:t>
            </w:r>
            <w:r w:rsidR="009D71E8" w:rsidRPr="007655B7">
              <w:rPr>
                <w:rFonts w:ascii="Aptos" w:hAnsi="Aptos"/>
              </w:rPr>
              <w:t xml:space="preserve"> </w:t>
            </w:r>
            <w:r w:rsidRPr="007655B7">
              <w:rPr>
                <w:rFonts w:ascii="Aptos" w:hAnsi="Aptos"/>
              </w:rPr>
              <w:t>P</w:t>
            </w:r>
            <w:r w:rsidR="009D71E8" w:rsidRPr="007655B7">
              <w:rPr>
                <w:rFonts w:ascii="Aptos" w:hAnsi="Aptos"/>
              </w:rPr>
              <w:t>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1A3522A" w:rsidR="00E66558" w:rsidRPr="007655B7" w:rsidRDefault="008E32F5">
            <w:pPr>
              <w:pStyle w:val="TableRow"/>
              <w:rPr>
                <w:rFonts w:ascii="Aptos" w:hAnsi="Aptos"/>
              </w:rPr>
            </w:pPr>
            <w:r>
              <w:rPr>
                <w:rFonts w:ascii="Aptos" w:hAnsi="Aptos"/>
              </w:rPr>
              <w:t>236,000</w:t>
            </w:r>
          </w:p>
        </w:tc>
      </w:tr>
      <w:tr w:rsidR="00E66558" w:rsidRPr="007655B7"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7655B7" w:rsidRDefault="009D71E8">
            <w:pPr>
              <w:pStyle w:val="TableRow"/>
              <w:rPr>
                <w:rFonts w:ascii="Aptos" w:hAnsi="Aptos"/>
                <w:b/>
              </w:rPr>
            </w:pPr>
            <w:r w:rsidRPr="007655B7">
              <w:rPr>
                <w:rFonts w:ascii="Aptos" w:hAnsi="Aptos"/>
                <w:b/>
              </w:rPr>
              <w:t>Total budget for this academic year</w:t>
            </w:r>
          </w:p>
          <w:p w14:paraId="2A7D54E1" w14:textId="14262599" w:rsidR="00E66558" w:rsidRPr="007655B7" w:rsidRDefault="00E66558">
            <w:pPr>
              <w:pStyle w:val="TableRow"/>
              <w:rPr>
                <w:rFonts w:ascii="Aptos" w:hAnsi="Aptos"/>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28B2EB2" w:rsidR="00E66558" w:rsidRPr="007655B7" w:rsidRDefault="008E32F5">
            <w:pPr>
              <w:pStyle w:val="TableRow"/>
              <w:rPr>
                <w:rFonts w:ascii="Aptos" w:hAnsi="Aptos"/>
              </w:rPr>
            </w:pPr>
            <w:r>
              <w:rPr>
                <w:rFonts w:ascii="Aptos" w:hAnsi="Aptos"/>
              </w:rPr>
              <w:t>236,000</w:t>
            </w:r>
          </w:p>
        </w:tc>
      </w:tr>
    </w:tbl>
    <w:p w14:paraId="2A7D54E4" w14:textId="5AC7A7CE" w:rsidR="00E66558" w:rsidRPr="007655B7" w:rsidRDefault="009D71E8">
      <w:pPr>
        <w:pStyle w:val="Heading1"/>
        <w:rPr>
          <w:rFonts w:ascii="Aptos" w:hAnsi="Aptos"/>
        </w:rPr>
      </w:pPr>
      <w:r w:rsidRPr="007655B7">
        <w:rPr>
          <w:rFonts w:ascii="Aptos" w:hAnsi="Aptos"/>
        </w:rPr>
        <w:lastRenderedPageBreak/>
        <w:t xml:space="preserve">Part A: </w:t>
      </w:r>
      <w:r w:rsidR="008525C3" w:rsidRPr="007655B7">
        <w:rPr>
          <w:rFonts w:ascii="Aptos" w:hAnsi="Aptos"/>
        </w:rPr>
        <w:t>Jersey</w:t>
      </w:r>
      <w:r w:rsidRPr="007655B7">
        <w:rPr>
          <w:rFonts w:ascii="Aptos" w:hAnsi="Aptos"/>
        </w:rPr>
        <w:t xml:space="preserve"> </w:t>
      </w:r>
      <w:r w:rsidR="008525C3" w:rsidRPr="007655B7">
        <w:rPr>
          <w:rFonts w:ascii="Aptos" w:hAnsi="Aptos"/>
        </w:rPr>
        <w:t>P</w:t>
      </w:r>
      <w:r w:rsidRPr="007655B7">
        <w:rPr>
          <w:rFonts w:ascii="Aptos" w:hAnsi="Aptos"/>
        </w:rPr>
        <w:t>remium strategy plan</w:t>
      </w:r>
    </w:p>
    <w:p w14:paraId="2A7D54E5" w14:textId="77777777" w:rsidR="00E66558" w:rsidRPr="007655B7" w:rsidRDefault="009D71E8">
      <w:pPr>
        <w:pStyle w:val="Heading2"/>
        <w:rPr>
          <w:rFonts w:ascii="Aptos" w:hAnsi="Aptos"/>
        </w:rPr>
      </w:pPr>
      <w:bookmarkStart w:id="12" w:name="_Toc357771640"/>
      <w:bookmarkStart w:id="13" w:name="_Toc346793418"/>
      <w:r w:rsidRPr="007655B7">
        <w:rPr>
          <w:rFonts w:ascii="Aptos" w:hAnsi="Aptos"/>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7655B7"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5ABBC" w14:textId="4BD8CD4A" w:rsidR="00300401" w:rsidRPr="007655B7" w:rsidRDefault="00300401" w:rsidP="00300401">
            <w:pPr>
              <w:shd w:val="clear" w:color="auto" w:fill="FFFFFF"/>
              <w:suppressAutoHyphens w:val="0"/>
              <w:spacing w:after="0" w:line="240" w:lineRule="auto"/>
              <w:textAlignment w:val="baseline"/>
              <w:rPr>
                <w:rFonts w:ascii="Aptos" w:hAnsi="Aptos"/>
                <w:color w:val="000000"/>
              </w:rPr>
            </w:pPr>
            <w:r w:rsidRPr="007655B7">
              <w:rPr>
                <w:rFonts w:ascii="Aptos" w:hAnsi="Aptos"/>
                <w:color w:val="000000"/>
              </w:rPr>
              <w:t xml:space="preserve">At Janvrin School, our core aim is to ensure that levels of achievement in reading, writing, and mathematics are aligned between Jersey Premium (JP) and non-JP pupils, both within our school and in comparison to </w:t>
            </w:r>
            <w:r w:rsidR="008E32F5">
              <w:rPr>
                <w:rFonts w:ascii="Aptos" w:hAnsi="Aptos"/>
                <w:color w:val="000000"/>
              </w:rPr>
              <w:t>I</w:t>
            </w:r>
            <w:r w:rsidRPr="007655B7">
              <w:rPr>
                <w:rFonts w:ascii="Aptos" w:hAnsi="Aptos"/>
                <w:color w:val="000000"/>
              </w:rPr>
              <w:t>sland-wide averages. We are committed to providing a rich and balanced curriculum that enables every child in our community to achieve their full potential.</w:t>
            </w:r>
          </w:p>
          <w:p w14:paraId="561A1F4B" w14:textId="77777777" w:rsidR="00300401" w:rsidRPr="007655B7" w:rsidRDefault="00300401" w:rsidP="00300401">
            <w:pPr>
              <w:shd w:val="clear" w:color="auto" w:fill="FFFFFF"/>
              <w:suppressAutoHyphens w:val="0"/>
              <w:spacing w:after="0" w:line="240" w:lineRule="auto"/>
              <w:textAlignment w:val="baseline"/>
              <w:rPr>
                <w:rFonts w:ascii="Aptos" w:hAnsi="Aptos"/>
                <w:color w:val="000000"/>
              </w:rPr>
            </w:pPr>
            <w:r w:rsidRPr="007655B7">
              <w:rPr>
                <w:rFonts w:ascii="Aptos" w:hAnsi="Aptos"/>
                <w:color w:val="000000"/>
              </w:rPr>
              <w:t>Our school serves a high proportion of JP pupils due to the town catchment area and socio-economic context. On entry to EYFS, pupils’ baseline data is typically below the island average. However, by the time pupils leave us in Year 6, their attainment is consistently in line with or above island averages. This demonstrates the impact of our approach and our commitment to equity.</w:t>
            </w:r>
          </w:p>
          <w:p w14:paraId="432F59DC" w14:textId="45862C59" w:rsidR="00300401" w:rsidRDefault="00300401" w:rsidP="00300401">
            <w:pPr>
              <w:shd w:val="clear" w:color="auto" w:fill="FFFFFF"/>
              <w:suppressAutoHyphens w:val="0"/>
              <w:spacing w:after="0" w:line="240" w:lineRule="auto"/>
              <w:textAlignment w:val="baseline"/>
              <w:rPr>
                <w:rFonts w:ascii="Aptos" w:hAnsi="Aptos"/>
                <w:color w:val="000000"/>
              </w:rPr>
            </w:pPr>
            <w:r w:rsidRPr="007655B7">
              <w:rPr>
                <w:rFonts w:ascii="Aptos" w:hAnsi="Aptos"/>
                <w:color w:val="000000"/>
              </w:rPr>
              <w:t>We achieve this by strategically focusing Jersey Premium funding on high-quality teaching</w:t>
            </w:r>
            <w:r w:rsidR="007655B7" w:rsidRPr="007655B7">
              <w:rPr>
                <w:rFonts w:ascii="Aptos" w:hAnsi="Aptos"/>
                <w:color w:val="000000"/>
              </w:rPr>
              <w:t xml:space="preserve">, </w:t>
            </w:r>
            <w:r w:rsidRPr="007655B7">
              <w:rPr>
                <w:rFonts w:ascii="Aptos" w:hAnsi="Aptos"/>
                <w:color w:val="000000"/>
              </w:rPr>
              <w:t>targeted interventions</w:t>
            </w:r>
            <w:r w:rsidR="007655B7" w:rsidRPr="007655B7">
              <w:rPr>
                <w:rFonts w:ascii="Aptos" w:hAnsi="Aptos"/>
                <w:color w:val="000000"/>
              </w:rPr>
              <w:t xml:space="preserve"> and enriching their opportunities.</w:t>
            </w:r>
            <w:r w:rsidRPr="007655B7">
              <w:rPr>
                <w:rFonts w:ascii="Aptos" w:hAnsi="Aptos"/>
                <w:color w:val="000000"/>
              </w:rPr>
              <w:t xml:space="preserve"> Our priority is to ensure that every child makes progress, regardless of background, and that JP pupils receive the support they need to thrive academically and personally.</w:t>
            </w:r>
          </w:p>
          <w:p w14:paraId="7505E4ED" w14:textId="77777777" w:rsidR="008E32F5" w:rsidRDefault="008E32F5" w:rsidP="00300401">
            <w:pPr>
              <w:shd w:val="clear" w:color="auto" w:fill="FFFFFF"/>
              <w:suppressAutoHyphens w:val="0"/>
              <w:spacing w:after="0" w:line="240" w:lineRule="auto"/>
              <w:textAlignment w:val="baseline"/>
              <w:rPr>
                <w:rFonts w:ascii="Aptos" w:hAnsi="Aptos"/>
                <w:color w:val="000000"/>
              </w:rPr>
            </w:pPr>
          </w:p>
          <w:p w14:paraId="771579C3" w14:textId="1C0A2961" w:rsidR="008E32F5" w:rsidRDefault="008E32F5" w:rsidP="008E32F5">
            <w:pPr>
              <w:shd w:val="clear" w:color="auto" w:fill="FFFFFF"/>
              <w:textAlignment w:val="baseline"/>
              <w:rPr>
                <w:rFonts w:ascii="Aptos" w:hAnsi="Aptos"/>
                <w:color w:val="000000"/>
              </w:rPr>
            </w:pPr>
            <w:r>
              <w:rPr>
                <w:rFonts w:ascii="Aptos" w:hAnsi="Aptos"/>
                <w:color w:val="000000"/>
              </w:rPr>
              <w:t xml:space="preserve">Historically, </w:t>
            </w:r>
            <w:r w:rsidRPr="00876379">
              <w:rPr>
                <w:rFonts w:ascii="Aptos" w:hAnsi="Aptos"/>
                <w:color w:val="000000"/>
              </w:rPr>
              <w:t>our data</w:t>
            </w:r>
            <w:r>
              <w:rPr>
                <w:rFonts w:ascii="Aptos" w:hAnsi="Aptos"/>
                <w:color w:val="000000"/>
              </w:rPr>
              <w:t xml:space="preserve"> regarding attainment at the end of year 6 shows </w:t>
            </w:r>
            <w:r w:rsidRPr="00876379">
              <w:rPr>
                <w:rFonts w:ascii="Aptos" w:hAnsi="Aptos"/>
                <w:color w:val="000000"/>
              </w:rPr>
              <w:t xml:space="preserve"> that as children progress through the school, Janvrin JP children achieve better or equivalent to Non-JP child in the 3 core subjects.</w:t>
            </w:r>
            <w:r>
              <w:rPr>
                <w:rFonts w:ascii="Aptos" w:hAnsi="Aptos"/>
                <w:color w:val="000000"/>
              </w:rPr>
              <w:t xml:space="preserve"> In 2025 JP pupils performed below the level of  their non-JP peers  on average due to a high proportion of SEN in the JP cohort.</w:t>
            </w:r>
          </w:p>
          <w:p w14:paraId="030878F8" w14:textId="77777777" w:rsidR="008E32F5" w:rsidRPr="007655B7" w:rsidRDefault="008E32F5" w:rsidP="00300401">
            <w:pPr>
              <w:shd w:val="clear" w:color="auto" w:fill="FFFFFF"/>
              <w:suppressAutoHyphens w:val="0"/>
              <w:spacing w:after="0" w:line="240" w:lineRule="auto"/>
              <w:textAlignment w:val="baseline"/>
              <w:rPr>
                <w:rFonts w:ascii="Aptos" w:hAnsi="Aptos"/>
                <w:color w:val="000000"/>
              </w:rPr>
            </w:pPr>
          </w:p>
          <w:p w14:paraId="51EB606E" w14:textId="639AE63F" w:rsidR="00905713" w:rsidRPr="007655B7" w:rsidRDefault="00905713" w:rsidP="00442921">
            <w:pPr>
              <w:shd w:val="clear" w:color="auto" w:fill="FFFFFF"/>
              <w:textAlignment w:val="baseline"/>
              <w:rPr>
                <w:rFonts w:ascii="Aptos" w:hAnsi="Aptos"/>
                <w:color w:val="000000"/>
              </w:rPr>
            </w:pPr>
            <w:r w:rsidRPr="007655B7">
              <w:rPr>
                <w:rFonts w:ascii="Aptos" w:hAnsi="Aptos"/>
                <w:noProof/>
                <w:color w:val="000000"/>
              </w:rPr>
              <w:drawing>
                <wp:inline distT="0" distB="0" distL="0" distR="0" wp14:anchorId="487FD7FA" wp14:editId="6B8D6A88">
                  <wp:extent cx="2924583" cy="876422"/>
                  <wp:effectExtent l="0" t="0" r="9525" b="0"/>
                  <wp:docPr id="1794317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317066" name=""/>
                          <pic:cNvPicPr/>
                        </pic:nvPicPr>
                        <pic:blipFill>
                          <a:blip r:embed="rId8"/>
                          <a:stretch>
                            <a:fillRect/>
                          </a:stretch>
                        </pic:blipFill>
                        <pic:spPr>
                          <a:xfrm>
                            <a:off x="0" y="0"/>
                            <a:ext cx="2924583" cy="876422"/>
                          </a:xfrm>
                          <a:prstGeom prst="rect">
                            <a:avLst/>
                          </a:prstGeom>
                        </pic:spPr>
                      </pic:pic>
                    </a:graphicData>
                  </a:graphic>
                </wp:inline>
              </w:drawing>
            </w:r>
          </w:p>
          <w:p w14:paraId="727AA881" w14:textId="0B1537E9" w:rsidR="00442921" w:rsidRPr="007655B7" w:rsidRDefault="00442921" w:rsidP="00442921">
            <w:pPr>
              <w:shd w:val="clear" w:color="auto" w:fill="FFFFFF"/>
              <w:textAlignment w:val="baseline"/>
              <w:rPr>
                <w:rFonts w:ascii="Aptos" w:hAnsi="Aptos"/>
                <w:color w:val="000000"/>
              </w:rPr>
            </w:pPr>
            <w:r w:rsidRPr="007655B7">
              <w:rPr>
                <w:rFonts w:ascii="Aptos" w:hAnsi="Aptos"/>
                <w:color w:val="000000"/>
              </w:rPr>
              <w:t xml:space="preserve">The school is </w:t>
            </w:r>
            <w:r w:rsidR="002B06FB" w:rsidRPr="007655B7">
              <w:rPr>
                <w:rFonts w:ascii="Aptos" w:hAnsi="Aptos"/>
                <w:color w:val="000000"/>
              </w:rPr>
              <w:t>dedicated</w:t>
            </w:r>
            <w:r w:rsidRPr="007655B7">
              <w:rPr>
                <w:rFonts w:ascii="Aptos" w:hAnsi="Aptos"/>
                <w:color w:val="000000"/>
              </w:rPr>
              <w:t xml:space="preserve"> to providing high quality teach</w:t>
            </w:r>
            <w:r w:rsidR="002B06FB" w:rsidRPr="007655B7">
              <w:rPr>
                <w:rFonts w:ascii="Aptos" w:hAnsi="Aptos"/>
                <w:color w:val="000000"/>
              </w:rPr>
              <w:t>ers</w:t>
            </w:r>
            <w:r w:rsidRPr="007655B7">
              <w:rPr>
                <w:rFonts w:ascii="Aptos" w:hAnsi="Aptos"/>
                <w:color w:val="000000"/>
              </w:rPr>
              <w:t xml:space="preserve"> and support staff </w:t>
            </w:r>
            <w:r w:rsidR="002B06FB" w:rsidRPr="007655B7">
              <w:rPr>
                <w:rFonts w:ascii="Aptos" w:hAnsi="Aptos"/>
                <w:color w:val="000000"/>
              </w:rPr>
              <w:t>who secure quality</w:t>
            </w:r>
            <w:r w:rsidRPr="007655B7">
              <w:rPr>
                <w:rFonts w:ascii="Aptos" w:hAnsi="Aptos"/>
                <w:color w:val="000000"/>
              </w:rPr>
              <w:t xml:space="preserve"> experiences and learning</w:t>
            </w:r>
            <w:r w:rsidR="002B06FB" w:rsidRPr="007655B7">
              <w:rPr>
                <w:rFonts w:ascii="Aptos" w:hAnsi="Aptos"/>
                <w:color w:val="000000"/>
              </w:rPr>
              <w:t xml:space="preserve"> opportunities</w:t>
            </w:r>
            <w:r w:rsidRPr="007655B7">
              <w:rPr>
                <w:rFonts w:ascii="Aptos" w:hAnsi="Aptos"/>
                <w:color w:val="000000"/>
              </w:rPr>
              <w:t xml:space="preserve">. Our teaching </w:t>
            </w:r>
            <w:r w:rsidR="002B06FB" w:rsidRPr="007655B7">
              <w:rPr>
                <w:rFonts w:ascii="Aptos" w:hAnsi="Aptos"/>
                <w:color w:val="000000"/>
              </w:rPr>
              <w:t xml:space="preserve">and non-teaching </w:t>
            </w:r>
            <w:r w:rsidRPr="007655B7">
              <w:rPr>
                <w:rFonts w:ascii="Aptos" w:hAnsi="Aptos"/>
                <w:color w:val="000000"/>
              </w:rPr>
              <w:t xml:space="preserve">staff are positive and committed, this is evident through our high level of staff retention. </w:t>
            </w:r>
            <w:r w:rsidR="002B06FB" w:rsidRPr="007655B7">
              <w:rPr>
                <w:rFonts w:ascii="Aptos" w:hAnsi="Aptos"/>
                <w:color w:val="000000"/>
              </w:rPr>
              <w:t>Our subject leaders work on improving outcomes for all by monitoring and tracking subjects, to ensure the curriculum provides children with exciting lessons and resources beyond their lived experience. </w:t>
            </w:r>
            <w:r w:rsidR="005F431A" w:rsidRPr="007655B7">
              <w:rPr>
                <w:rFonts w:ascii="Aptos" w:hAnsi="Aptos"/>
                <w:color w:val="000000"/>
              </w:rPr>
              <w:t xml:space="preserve">Our progression of skills </w:t>
            </w:r>
            <w:r w:rsidR="00C55D14" w:rsidRPr="007655B7">
              <w:rPr>
                <w:rFonts w:ascii="Aptos" w:hAnsi="Aptos"/>
                <w:color w:val="000000"/>
              </w:rPr>
              <w:t>enables</w:t>
            </w:r>
            <w:r w:rsidR="005F431A" w:rsidRPr="007655B7">
              <w:rPr>
                <w:rFonts w:ascii="Aptos" w:hAnsi="Aptos"/>
                <w:color w:val="000000"/>
              </w:rPr>
              <w:t xml:space="preserve"> children to deepen their understanding of concepts over time.</w:t>
            </w:r>
          </w:p>
          <w:p w14:paraId="07556E72" w14:textId="0030DB22" w:rsidR="00442921" w:rsidRPr="007655B7" w:rsidRDefault="00442921" w:rsidP="00442921">
            <w:pPr>
              <w:shd w:val="clear" w:color="auto" w:fill="FFFFFF"/>
              <w:textAlignment w:val="baseline"/>
              <w:rPr>
                <w:rFonts w:ascii="Aptos" w:hAnsi="Aptos"/>
                <w:color w:val="000000"/>
              </w:rPr>
            </w:pPr>
            <w:r w:rsidRPr="007655B7">
              <w:rPr>
                <w:rFonts w:ascii="Aptos" w:hAnsi="Aptos"/>
                <w:color w:val="000000"/>
              </w:rPr>
              <w:t>As a school we recognise the rise in numbers of children with complex needs across the school</w:t>
            </w:r>
            <w:r w:rsidR="002B06FB" w:rsidRPr="007655B7">
              <w:rPr>
                <w:rFonts w:ascii="Aptos" w:hAnsi="Aptos"/>
                <w:color w:val="000000"/>
              </w:rPr>
              <w:t xml:space="preserve">, </w:t>
            </w:r>
            <w:r w:rsidRPr="007655B7">
              <w:rPr>
                <w:rFonts w:ascii="Aptos" w:hAnsi="Aptos"/>
                <w:color w:val="000000"/>
              </w:rPr>
              <w:t xml:space="preserve">which can present barriers to learning and achievement. </w:t>
            </w:r>
            <w:r w:rsidR="00FD3BCB" w:rsidRPr="007655B7">
              <w:rPr>
                <w:rFonts w:ascii="Aptos" w:hAnsi="Aptos"/>
                <w:color w:val="000000"/>
              </w:rPr>
              <w:t xml:space="preserve">Teaching staff, the pastoral team, families and outside agencies </w:t>
            </w:r>
            <w:r w:rsidRPr="007655B7">
              <w:rPr>
                <w:rFonts w:ascii="Aptos" w:hAnsi="Aptos"/>
                <w:color w:val="000000"/>
              </w:rPr>
              <w:t xml:space="preserve">work </w:t>
            </w:r>
            <w:r w:rsidR="00351E80" w:rsidRPr="007655B7">
              <w:rPr>
                <w:rFonts w:ascii="Aptos" w:hAnsi="Aptos"/>
                <w:color w:val="000000"/>
              </w:rPr>
              <w:t>together</w:t>
            </w:r>
            <w:r w:rsidRPr="007655B7">
              <w:rPr>
                <w:rFonts w:ascii="Aptos" w:hAnsi="Aptos"/>
                <w:color w:val="000000"/>
              </w:rPr>
              <w:t xml:space="preserve"> to ensure these children are included and understood, identifying their needs and ensuring support is in place to make </w:t>
            </w:r>
            <w:r w:rsidRPr="007655B7">
              <w:rPr>
                <w:rFonts w:ascii="Aptos" w:hAnsi="Aptos"/>
                <w:color w:val="000000"/>
              </w:rPr>
              <w:lastRenderedPageBreak/>
              <w:t xml:space="preserve">them successful. </w:t>
            </w:r>
            <w:r w:rsidR="002B06FB" w:rsidRPr="007655B7">
              <w:rPr>
                <w:rFonts w:ascii="Aptos" w:hAnsi="Aptos"/>
                <w:color w:val="000000"/>
              </w:rPr>
              <w:t>They ensure children reach their potential through fostering positive relationships</w:t>
            </w:r>
            <w:r w:rsidR="005F431A" w:rsidRPr="007655B7">
              <w:rPr>
                <w:rFonts w:ascii="Aptos" w:hAnsi="Aptos"/>
                <w:color w:val="000000"/>
              </w:rPr>
              <w:t xml:space="preserve">, </w:t>
            </w:r>
            <w:r w:rsidR="002B06FB" w:rsidRPr="007655B7">
              <w:rPr>
                <w:rFonts w:ascii="Aptos" w:hAnsi="Aptos"/>
                <w:color w:val="000000"/>
              </w:rPr>
              <w:t>seeking support and guidance where there are barriers to learning. </w:t>
            </w:r>
          </w:p>
          <w:p w14:paraId="737AC34F" w14:textId="77777777" w:rsidR="00442921" w:rsidRPr="007655B7" w:rsidRDefault="00442921" w:rsidP="00442921">
            <w:pPr>
              <w:shd w:val="clear" w:color="auto" w:fill="FFFFFF"/>
              <w:textAlignment w:val="baseline"/>
              <w:rPr>
                <w:rFonts w:ascii="Aptos" w:hAnsi="Aptos"/>
                <w:color w:val="000000"/>
              </w:rPr>
            </w:pPr>
            <w:r w:rsidRPr="007655B7">
              <w:rPr>
                <w:rFonts w:ascii="Aptos" w:hAnsi="Aptos"/>
                <w:color w:val="000000"/>
              </w:rPr>
              <w:t>Our strategy is focused on identifying what each child needs to be successful and achieve. In order to do this we:</w:t>
            </w:r>
          </w:p>
          <w:p w14:paraId="47A39ADF" w14:textId="7B66CEBE" w:rsidR="00442921" w:rsidRPr="007655B7" w:rsidRDefault="00442921" w:rsidP="00876379">
            <w:pPr>
              <w:pStyle w:val="ListParagraph"/>
              <w:numPr>
                <w:ilvl w:val="0"/>
                <w:numId w:val="14"/>
              </w:numPr>
              <w:shd w:val="clear" w:color="auto" w:fill="FFFFFF"/>
              <w:textAlignment w:val="baseline"/>
              <w:rPr>
                <w:rFonts w:ascii="Aptos" w:hAnsi="Aptos"/>
                <w:color w:val="000000"/>
              </w:rPr>
            </w:pPr>
            <w:r w:rsidRPr="007655B7">
              <w:rPr>
                <w:rFonts w:ascii="Aptos" w:hAnsi="Aptos"/>
                <w:color w:val="000000"/>
              </w:rPr>
              <w:t>Employ high quality teaching and support staff</w:t>
            </w:r>
            <w:r w:rsidR="005F431A" w:rsidRPr="007655B7">
              <w:rPr>
                <w:rFonts w:ascii="Aptos" w:hAnsi="Aptos"/>
                <w:color w:val="000000"/>
              </w:rPr>
              <w:t>.</w:t>
            </w:r>
          </w:p>
          <w:p w14:paraId="6A792983" w14:textId="29BD53AA" w:rsidR="00442921" w:rsidRPr="007655B7" w:rsidRDefault="00442921" w:rsidP="00876379">
            <w:pPr>
              <w:pStyle w:val="ListParagraph"/>
              <w:numPr>
                <w:ilvl w:val="0"/>
                <w:numId w:val="14"/>
              </w:numPr>
              <w:shd w:val="clear" w:color="auto" w:fill="FFFFFF"/>
              <w:textAlignment w:val="baseline"/>
              <w:rPr>
                <w:rFonts w:ascii="Aptos" w:hAnsi="Aptos"/>
                <w:color w:val="000000"/>
              </w:rPr>
            </w:pPr>
            <w:r w:rsidRPr="007655B7">
              <w:rPr>
                <w:rFonts w:ascii="Aptos" w:hAnsi="Aptos"/>
                <w:color w:val="000000"/>
              </w:rPr>
              <w:t>Offer experiences for children to enhance their lived experience</w:t>
            </w:r>
            <w:r w:rsidR="005F431A" w:rsidRPr="007655B7">
              <w:rPr>
                <w:rFonts w:ascii="Aptos" w:hAnsi="Aptos"/>
                <w:color w:val="000000"/>
              </w:rPr>
              <w:t>.</w:t>
            </w:r>
          </w:p>
          <w:p w14:paraId="6E2FEF7F" w14:textId="52DDDF81" w:rsidR="00442921" w:rsidRPr="007655B7" w:rsidRDefault="00442921" w:rsidP="00876379">
            <w:pPr>
              <w:pStyle w:val="ListParagraph"/>
              <w:numPr>
                <w:ilvl w:val="0"/>
                <w:numId w:val="14"/>
              </w:numPr>
              <w:shd w:val="clear" w:color="auto" w:fill="FFFFFF"/>
              <w:textAlignment w:val="baseline"/>
              <w:rPr>
                <w:rFonts w:ascii="Aptos" w:hAnsi="Aptos"/>
                <w:color w:val="000000"/>
              </w:rPr>
            </w:pPr>
            <w:r w:rsidRPr="007655B7">
              <w:rPr>
                <w:rFonts w:ascii="Aptos" w:hAnsi="Aptos"/>
                <w:color w:val="000000"/>
              </w:rPr>
              <w:t xml:space="preserve">Employ specialist teachers </w:t>
            </w:r>
            <w:r w:rsidR="008E32F5">
              <w:rPr>
                <w:rFonts w:ascii="Aptos" w:hAnsi="Aptos"/>
                <w:color w:val="000000"/>
              </w:rPr>
              <w:t xml:space="preserve">in music, PE, computing and sport </w:t>
            </w:r>
            <w:r w:rsidRPr="007655B7">
              <w:rPr>
                <w:rFonts w:ascii="Aptos" w:hAnsi="Aptos"/>
                <w:color w:val="000000"/>
              </w:rPr>
              <w:t>to ensure a broad and balanced well taught curriculum</w:t>
            </w:r>
            <w:r w:rsidR="005F431A" w:rsidRPr="007655B7">
              <w:rPr>
                <w:rFonts w:ascii="Aptos" w:hAnsi="Aptos"/>
                <w:color w:val="000000"/>
              </w:rPr>
              <w:t>.</w:t>
            </w:r>
          </w:p>
          <w:p w14:paraId="2A7D54E9" w14:textId="740960F0" w:rsidR="00B316A4" w:rsidRPr="007655B7" w:rsidRDefault="00442921" w:rsidP="00442921">
            <w:pPr>
              <w:shd w:val="clear" w:color="auto" w:fill="FFFFFF"/>
              <w:textAlignment w:val="baseline"/>
              <w:rPr>
                <w:rFonts w:ascii="Aptos" w:hAnsi="Aptos"/>
                <w:color w:val="000000"/>
              </w:rPr>
            </w:pPr>
            <w:r w:rsidRPr="007655B7">
              <w:rPr>
                <w:rFonts w:ascii="Aptos" w:hAnsi="Aptos"/>
                <w:color w:val="000000"/>
              </w:rPr>
              <w:t xml:space="preserve">In recent years, we feel our targeted focus on staffing, curriculum resources, enrichment opportunities and mental </w:t>
            </w:r>
            <w:r w:rsidR="00FD3BCB" w:rsidRPr="007655B7">
              <w:rPr>
                <w:rFonts w:ascii="Aptos" w:hAnsi="Aptos"/>
                <w:color w:val="000000"/>
              </w:rPr>
              <w:t>health, has</w:t>
            </w:r>
            <w:r w:rsidRPr="007655B7">
              <w:rPr>
                <w:rFonts w:ascii="Aptos" w:hAnsi="Aptos"/>
                <w:color w:val="000000"/>
              </w:rPr>
              <w:t xml:space="preserve"> created a long-lasting culture through continuity and consistency that we wish to build on in 202</w:t>
            </w:r>
            <w:r w:rsidR="00C55D14" w:rsidRPr="007655B7">
              <w:rPr>
                <w:rFonts w:ascii="Aptos" w:hAnsi="Aptos"/>
                <w:color w:val="000000"/>
              </w:rPr>
              <w:t>6</w:t>
            </w:r>
            <w:r w:rsidRPr="007655B7">
              <w:rPr>
                <w:rFonts w:ascii="Aptos" w:hAnsi="Aptos"/>
                <w:color w:val="000000"/>
              </w:rPr>
              <w:t>. All our work through the JP strategy supports progress and attainment for all of our community within Janvrin School. </w:t>
            </w:r>
          </w:p>
        </w:tc>
      </w:tr>
    </w:tbl>
    <w:p w14:paraId="2A7D54EB" w14:textId="365CE251" w:rsidR="00E66558" w:rsidRPr="007655B7" w:rsidRDefault="009D71E8">
      <w:pPr>
        <w:pStyle w:val="Heading2"/>
        <w:spacing w:before="600"/>
        <w:rPr>
          <w:rFonts w:ascii="Aptos" w:hAnsi="Aptos"/>
        </w:rPr>
      </w:pPr>
      <w:r w:rsidRPr="007655B7">
        <w:rPr>
          <w:rFonts w:ascii="Aptos" w:hAnsi="Aptos"/>
        </w:rPr>
        <w:lastRenderedPageBreak/>
        <w:t>Challenges</w:t>
      </w:r>
    </w:p>
    <w:p w14:paraId="2A7D54EC" w14:textId="07256005" w:rsidR="00E66558" w:rsidRPr="007655B7" w:rsidRDefault="009D71E8">
      <w:pPr>
        <w:spacing w:before="120" w:line="240" w:lineRule="auto"/>
        <w:textAlignment w:val="baseline"/>
        <w:outlineLvl w:val="0"/>
        <w:rPr>
          <w:rFonts w:ascii="Aptos" w:hAnsi="Aptos"/>
        </w:rPr>
      </w:pPr>
      <w:r w:rsidRPr="007655B7">
        <w:rPr>
          <w:rFonts w:ascii="Aptos" w:hAnsi="Aptos"/>
          <w:bCs/>
          <w:color w:val="auto"/>
        </w:rPr>
        <w:t>This details</w:t>
      </w:r>
      <w:r w:rsidRPr="007655B7">
        <w:rPr>
          <w:rFonts w:ascii="Aptos" w:hAnsi="Aptos"/>
          <w:color w:val="auto"/>
        </w:rPr>
        <w:t xml:space="preserve"> the key</w:t>
      </w:r>
      <w:r w:rsidRPr="007655B7">
        <w:rPr>
          <w:rFonts w:ascii="Aptos" w:hAnsi="Aptos"/>
          <w:bCs/>
          <w:color w:val="auto"/>
        </w:rPr>
        <w:t xml:space="preserve"> </w:t>
      </w:r>
      <w:r w:rsidRPr="007655B7">
        <w:rPr>
          <w:rFonts w:ascii="Aptos" w:hAnsi="Aptos"/>
          <w:color w:val="auto"/>
        </w:rPr>
        <w:t xml:space="preserve">challenges to </w:t>
      </w:r>
      <w:r w:rsidRPr="007655B7">
        <w:rPr>
          <w:rFonts w:ascii="Aptos" w:hAnsi="Aptos"/>
          <w:bCs/>
          <w:color w:val="auto"/>
        </w:rPr>
        <w:t>achievement that we have</w:t>
      </w:r>
      <w:r w:rsidRPr="007655B7">
        <w:rPr>
          <w:rFonts w:ascii="Aptos" w:hAnsi="Aptos"/>
          <w:color w:val="auto"/>
        </w:rPr>
        <w:t xml:space="preserve"> identified among </w:t>
      </w:r>
      <w:r w:rsidRPr="007655B7">
        <w:rPr>
          <w:rFonts w:ascii="Aptos" w:hAnsi="Aptos"/>
          <w:bCs/>
          <w:color w:val="auto"/>
        </w:rPr>
        <w:t>our</w:t>
      </w:r>
      <w:r w:rsidR="007874BE" w:rsidRPr="007655B7">
        <w:rPr>
          <w:rFonts w:ascii="Aptos" w:hAnsi="Aptos"/>
          <w:color w:val="auto"/>
        </w:rPr>
        <w:t xml:space="preserve"> pupils eligible for Jersey Premium funding</w:t>
      </w:r>
      <w:r w:rsidRPr="007655B7">
        <w:rPr>
          <w:rFonts w:ascii="Aptos" w:hAnsi="Aptos"/>
          <w:color w:val="auto"/>
        </w:rPr>
        <w:t>.</w:t>
      </w:r>
    </w:p>
    <w:tbl>
      <w:tblPr>
        <w:tblW w:w="5000" w:type="pct"/>
        <w:tblCellMar>
          <w:left w:w="10" w:type="dxa"/>
          <w:right w:w="10" w:type="dxa"/>
        </w:tblCellMar>
        <w:tblLook w:val="04A0" w:firstRow="1" w:lastRow="0" w:firstColumn="1" w:lastColumn="0" w:noHBand="0" w:noVBand="1"/>
      </w:tblPr>
      <w:tblGrid>
        <w:gridCol w:w="1442"/>
        <w:gridCol w:w="8044"/>
      </w:tblGrid>
      <w:tr w:rsidR="00E66558" w:rsidRPr="007655B7" w14:paraId="2A7D54EF" w14:textId="77777777" w:rsidTr="0014516F">
        <w:tc>
          <w:tcPr>
            <w:tcW w:w="12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7655B7" w:rsidRDefault="009D71E8">
            <w:pPr>
              <w:pStyle w:val="TableHeader"/>
              <w:jc w:val="left"/>
              <w:rPr>
                <w:rFonts w:ascii="Aptos" w:hAnsi="Aptos"/>
              </w:rPr>
            </w:pPr>
            <w:r w:rsidRPr="007655B7">
              <w:rPr>
                <w:rFonts w:ascii="Aptos" w:hAnsi="Aptos"/>
              </w:rPr>
              <w:t>Challenge number</w:t>
            </w:r>
          </w:p>
        </w:tc>
        <w:tc>
          <w:tcPr>
            <w:tcW w:w="822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7655B7" w:rsidRDefault="009D71E8">
            <w:pPr>
              <w:pStyle w:val="TableHeader"/>
              <w:jc w:val="left"/>
              <w:rPr>
                <w:rFonts w:ascii="Aptos" w:hAnsi="Aptos"/>
              </w:rPr>
            </w:pPr>
            <w:r w:rsidRPr="007655B7">
              <w:rPr>
                <w:rFonts w:ascii="Aptos" w:hAnsi="Aptos"/>
              </w:rPr>
              <w:t xml:space="preserve">Detail of challenge </w:t>
            </w:r>
          </w:p>
        </w:tc>
      </w:tr>
      <w:tr w:rsidR="00442921" w:rsidRPr="007655B7" w14:paraId="579E8044" w14:textId="77777777" w:rsidTr="0014516F">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F3EDD" w14:textId="785FE3C5" w:rsidR="00442921" w:rsidRPr="007655B7" w:rsidRDefault="00034486">
            <w:pPr>
              <w:pStyle w:val="TableRow"/>
              <w:rPr>
                <w:rFonts w:ascii="Aptos" w:hAnsi="Aptos"/>
                <w:sz w:val="22"/>
                <w:szCs w:val="22"/>
              </w:rPr>
            </w:pPr>
            <w:r w:rsidRPr="007655B7">
              <w:rPr>
                <w:rFonts w:ascii="Aptos" w:hAnsi="Aptos"/>
                <w:sz w:val="22"/>
                <w:szCs w:val="22"/>
              </w:rPr>
              <w:t>1</w:t>
            </w:r>
          </w:p>
        </w:tc>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C6F7E" w14:textId="755D646C" w:rsidR="00442921" w:rsidRPr="00975201" w:rsidRDefault="00845CF8">
            <w:pPr>
              <w:pStyle w:val="TableRowCentered"/>
              <w:jc w:val="left"/>
              <w:rPr>
                <w:rFonts w:ascii="Aptos" w:hAnsi="Aptos"/>
                <w:b/>
                <w:bCs/>
                <w:sz w:val="22"/>
                <w:szCs w:val="22"/>
              </w:rPr>
            </w:pPr>
            <w:r w:rsidRPr="00975201">
              <w:rPr>
                <w:rFonts w:ascii="Aptos" w:hAnsi="Aptos"/>
                <w:b/>
                <w:bCs/>
                <w:sz w:val="22"/>
                <w:szCs w:val="22"/>
              </w:rPr>
              <w:t>Levels of attainment</w:t>
            </w:r>
            <w:r w:rsidR="000A7619" w:rsidRPr="00975201">
              <w:rPr>
                <w:rFonts w:ascii="Aptos" w:hAnsi="Aptos"/>
                <w:b/>
                <w:bCs/>
                <w:sz w:val="22"/>
                <w:szCs w:val="22"/>
              </w:rPr>
              <w:t>:</w:t>
            </w:r>
          </w:p>
          <w:p w14:paraId="1A308049" w14:textId="6B0DF9E5" w:rsidR="00034486" w:rsidRPr="007655B7" w:rsidRDefault="00034486">
            <w:pPr>
              <w:pStyle w:val="TableRowCentered"/>
              <w:jc w:val="left"/>
              <w:rPr>
                <w:rFonts w:ascii="Aptos" w:hAnsi="Aptos"/>
                <w:sz w:val="22"/>
                <w:szCs w:val="22"/>
              </w:rPr>
            </w:pPr>
            <w:r w:rsidRPr="00975201">
              <w:rPr>
                <w:rFonts w:ascii="Aptos" w:hAnsi="Aptos"/>
                <w:sz w:val="22"/>
                <w:szCs w:val="22"/>
              </w:rPr>
              <w:t>Internal assessments on entry show our children are below where they should be</w:t>
            </w:r>
            <w:r w:rsidR="00A83CFC" w:rsidRPr="00975201">
              <w:rPr>
                <w:rFonts w:ascii="Aptos" w:hAnsi="Aptos"/>
                <w:sz w:val="22"/>
                <w:szCs w:val="22"/>
              </w:rPr>
              <w:t xml:space="preserve"> (see below).</w:t>
            </w:r>
            <w:r w:rsidR="00845CF8" w:rsidRPr="00975201">
              <w:rPr>
                <w:rFonts w:ascii="Aptos" w:hAnsi="Aptos"/>
                <w:sz w:val="22"/>
                <w:szCs w:val="22"/>
              </w:rPr>
              <w:t xml:space="preserve"> Across the school we want to</w:t>
            </w:r>
            <w:r w:rsidR="00A83CFC" w:rsidRPr="00975201">
              <w:rPr>
                <w:rFonts w:ascii="Aptos" w:hAnsi="Aptos"/>
                <w:sz w:val="22"/>
                <w:szCs w:val="22"/>
              </w:rPr>
              <w:t xml:space="preserve"> continue to</w:t>
            </w:r>
            <w:r w:rsidR="00845CF8" w:rsidRPr="00975201">
              <w:rPr>
                <w:rFonts w:ascii="Aptos" w:hAnsi="Aptos"/>
                <w:sz w:val="22"/>
                <w:szCs w:val="22"/>
              </w:rPr>
              <w:t xml:space="preserve"> align reading, writing and maths data with all</w:t>
            </w:r>
            <w:r w:rsidR="00AA35BB">
              <w:rPr>
                <w:rFonts w:ascii="Aptos" w:hAnsi="Aptos"/>
                <w:sz w:val="22"/>
                <w:szCs w:val="22"/>
              </w:rPr>
              <w:t>-I</w:t>
            </w:r>
            <w:r w:rsidR="00845CF8" w:rsidRPr="00975201">
              <w:rPr>
                <w:rFonts w:ascii="Aptos" w:hAnsi="Aptos"/>
                <w:sz w:val="22"/>
                <w:szCs w:val="22"/>
              </w:rPr>
              <w:t>sland averages.</w:t>
            </w:r>
            <w:r w:rsidR="00845CF8" w:rsidRPr="007655B7">
              <w:rPr>
                <w:rFonts w:ascii="Aptos" w:hAnsi="Aptos"/>
                <w:sz w:val="22"/>
                <w:szCs w:val="22"/>
              </w:rPr>
              <w:t xml:space="preserve"> </w:t>
            </w:r>
          </w:p>
          <w:p w14:paraId="52E626F0" w14:textId="77777777" w:rsidR="00A83CFC" w:rsidRPr="007655B7" w:rsidRDefault="00A83CFC">
            <w:pPr>
              <w:pStyle w:val="TableRowCentered"/>
              <w:jc w:val="left"/>
              <w:rPr>
                <w:rFonts w:ascii="Aptos" w:hAnsi="Aptos"/>
                <w:sz w:val="22"/>
                <w:szCs w:val="22"/>
              </w:rPr>
            </w:pPr>
          </w:p>
          <w:p w14:paraId="5BFB6D57" w14:textId="2D7EF68A" w:rsidR="00A83CFC" w:rsidRPr="007655B7" w:rsidRDefault="00BD05AE">
            <w:pPr>
              <w:pStyle w:val="TableRowCentered"/>
              <w:jc w:val="left"/>
              <w:rPr>
                <w:rFonts w:ascii="Aptos" w:hAnsi="Aptos"/>
                <w:sz w:val="22"/>
                <w:szCs w:val="22"/>
              </w:rPr>
            </w:pPr>
            <w:r w:rsidRPr="00BD05AE">
              <w:rPr>
                <w:rFonts w:ascii="Aptos" w:hAnsi="Aptos"/>
                <w:noProof/>
                <w:sz w:val="22"/>
                <w:szCs w:val="22"/>
              </w:rPr>
              <w:drawing>
                <wp:inline distT="0" distB="0" distL="0" distR="0" wp14:anchorId="7AC4D69C" wp14:editId="312FC2DF">
                  <wp:extent cx="4739779" cy="955343"/>
                  <wp:effectExtent l="0" t="0" r="3810" b="0"/>
                  <wp:docPr id="1132734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734846" name=""/>
                          <pic:cNvPicPr/>
                        </pic:nvPicPr>
                        <pic:blipFill>
                          <a:blip r:embed="rId9"/>
                          <a:stretch>
                            <a:fillRect/>
                          </a:stretch>
                        </pic:blipFill>
                        <pic:spPr>
                          <a:xfrm>
                            <a:off x="0" y="0"/>
                            <a:ext cx="4748489" cy="957099"/>
                          </a:xfrm>
                          <a:prstGeom prst="rect">
                            <a:avLst/>
                          </a:prstGeom>
                        </pic:spPr>
                      </pic:pic>
                    </a:graphicData>
                  </a:graphic>
                </wp:inline>
              </w:drawing>
            </w:r>
          </w:p>
        </w:tc>
      </w:tr>
      <w:tr w:rsidR="00E66558" w:rsidRPr="007655B7" w14:paraId="2A7D54F2" w14:textId="77777777" w:rsidTr="0014516F">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0DE4D7B7" w:rsidR="00E66558" w:rsidRPr="007655B7" w:rsidRDefault="00034486">
            <w:pPr>
              <w:pStyle w:val="TableRow"/>
              <w:rPr>
                <w:rFonts w:ascii="Aptos" w:hAnsi="Aptos"/>
                <w:sz w:val="22"/>
                <w:szCs w:val="22"/>
              </w:rPr>
            </w:pPr>
            <w:r w:rsidRPr="007655B7">
              <w:rPr>
                <w:rFonts w:ascii="Aptos" w:hAnsi="Aptos"/>
                <w:sz w:val="22"/>
                <w:szCs w:val="22"/>
              </w:rPr>
              <w:t>2</w:t>
            </w:r>
          </w:p>
        </w:tc>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9E15A" w14:textId="348E9DF6" w:rsidR="00E66558" w:rsidRPr="007655B7" w:rsidRDefault="00AB2026">
            <w:pPr>
              <w:pStyle w:val="TableRowCentered"/>
              <w:jc w:val="left"/>
              <w:rPr>
                <w:rFonts w:ascii="Aptos" w:hAnsi="Aptos"/>
                <w:b/>
                <w:bCs/>
                <w:sz w:val="22"/>
                <w:szCs w:val="22"/>
              </w:rPr>
            </w:pPr>
            <w:r w:rsidRPr="007655B7">
              <w:rPr>
                <w:rFonts w:ascii="Aptos" w:hAnsi="Aptos"/>
                <w:b/>
                <w:bCs/>
                <w:sz w:val="22"/>
                <w:szCs w:val="22"/>
              </w:rPr>
              <w:t>Social, emotional mental health concerns and support</w:t>
            </w:r>
            <w:r w:rsidR="00FD3BCB" w:rsidRPr="007655B7">
              <w:rPr>
                <w:rFonts w:ascii="Aptos" w:hAnsi="Aptos"/>
                <w:b/>
                <w:bCs/>
                <w:sz w:val="22"/>
                <w:szCs w:val="22"/>
              </w:rPr>
              <w:t>:</w:t>
            </w:r>
          </w:p>
          <w:p w14:paraId="2A7D54F1" w14:textId="71B4E145" w:rsidR="00034486" w:rsidRPr="007655B7" w:rsidRDefault="00034486">
            <w:pPr>
              <w:pStyle w:val="TableRowCentered"/>
              <w:jc w:val="left"/>
              <w:rPr>
                <w:rFonts w:ascii="Aptos" w:hAnsi="Aptos"/>
              </w:rPr>
            </w:pPr>
            <w:r w:rsidRPr="007655B7">
              <w:rPr>
                <w:rFonts w:ascii="Aptos" w:hAnsi="Aptos"/>
                <w:sz w:val="22"/>
                <w:szCs w:val="18"/>
              </w:rPr>
              <w:t>Some children’s SEMH profile inhibits their ability to access the classroom environment due to behaviour of concern and safety.</w:t>
            </w:r>
          </w:p>
        </w:tc>
      </w:tr>
      <w:tr w:rsidR="00E66558" w:rsidRPr="007655B7" w14:paraId="2A7D54FB" w14:textId="77777777" w:rsidTr="0014516F">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0DFCC542" w:rsidR="00E66558" w:rsidRPr="007655B7" w:rsidRDefault="00FD3BCB">
            <w:pPr>
              <w:pStyle w:val="TableRow"/>
              <w:rPr>
                <w:rFonts w:ascii="Aptos" w:hAnsi="Aptos"/>
                <w:sz w:val="22"/>
                <w:szCs w:val="22"/>
              </w:rPr>
            </w:pPr>
            <w:r w:rsidRPr="007655B7">
              <w:rPr>
                <w:rFonts w:ascii="Aptos" w:hAnsi="Aptos"/>
                <w:sz w:val="22"/>
                <w:szCs w:val="22"/>
              </w:rPr>
              <w:t>3</w:t>
            </w:r>
          </w:p>
        </w:tc>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07B6D" w14:textId="39637835" w:rsidR="00E66558" w:rsidRPr="007655B7" w:rsidRDefault="00034486">
            <w:pPr>
              <w:pStyle w:val="TableRowCentered"/>
              <w:jc w:val="left"/>
              <w:rPr>
                <w:rFonts w:ascii="Aptos" w:hAnsi="Aptos"/>
                <w:b/>
                <w:bCs/>
                <w:sz w:val="22"/>
              </w:rPr>
            </w:pPr>
            <w:r w:rsidRPr="007655B7">
              <w:rPr>
                <w:rFonts w:ascii="Aptos" w:hAnsi="Aptos"/>
                <w:b/>
                <w:bCs/>
                <w:sz w:val="22"/>
              </w:rPr>
              <w:t>Q</w:t>
            </w:r>
            <w:r w:rsidR="00AB2026" w:rsidRPr="007655B7">
              <w:rPr>
                <w:rFonts w:ascii="Aptos" w:hAnsi="Aptos"/>
                <w:b/>
                <w:bCs/>
                <w:sz w:val="22"/>
              </w:rPr>
              <w:t>uality teaching and learning for all pupils</w:t>
            </w:r>
            <w:r w:rsidR="000A7619" w:rsidRPr="007655B7">
              <w:rPr>
                <w:rFonts w:ascii="Aptos" w:hAnsi="Aptos"/>
                <w:b/>
                <w:bCs/>
                <w:sz w:val="22"/>
              </w:rPr>
              <w:t>:</w:t>
            </w:r>
          </w:p>
          <w:p w14:paraId="2A7D54FA" w14:textId="380764D1" w:rsidR="00034486" w:rsidRPr="007655B7" w:rsidRDefault="00034486">
            <w:pPr>
              <w:pStyle w:val="TableRowCentered"/>
              <w:jc w:val="left"/>
              <w:rPr>
                <w:rFonts w:ascii="Aptos" w:hAnsi="Aptos"/>
                <w:sz w:val="22"/>
              </w:rPr>
            </w:pPr>
            <w:r w:rsidRPr="007655B7">
              <w:rPr>
                <w:rFonts w:ascii="Aptos" w:hAnsi="Aptos"/>
                <w:sz w:val="22"/>
              </w:rPr>
              <w:t>Investing in highly skills teachers, CPD and resources to support the progress and attainment of every child</w:t>
            </w:r>
            <w:r w:rsidR="000A7619" w:rsidRPr="007655B7">
              <w:rPr>
                <w:rFonts w:ascii="Aptos" w:hAnsi="Aptos"/>
                <w:sz w:val="22"/>
              </w:rPr>
              <w:t>.</w:t>
            </w:r>
          </w:p>
        </w:tc>
      </w:tr>
      <w:tr w:rsidR="00034486" w:rsidRPr="007655B7" w14:paraId="343E8BA9" w14:textId="77777777" w:rsidTr="0014516F">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7D222" w14:textId="7E1EA457" w:rsidR="00034486" w:rsidRPr="007655B7" w:rsidRDefault="0014516F">
            <w:pPr>
              <w:pStyle w:val="TableRow"/>
              <w:rPr>
                <w:rFonts w:ascii="Aptos" w:hAnsi="Aptos"/>
                <w:sz w:val="22"/>
                <w:szCs w:val="22"/>
              </w:rPr>
            </w:pPr>
            <w:r w:rsidRPr="007655B7">
              <w:rPr>
                <w:rFonts w:ascii="Aptos" w:hAnsi="Aptos"/>
                <w:sz w:val="22"/>
                <w:szCs w:val="22"/>
              </w:rPr>
              <w:t>4</w:t>
            </w:r>
          </w:p>
        </w:tc>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C6683" w14:textId="17059635" w:rsidR="00034486" w:rsidRPr="007655B7" w:rsidRDefault="00034486">
            <w:pPr>
              <w:pStyle w:val="TableRowCentered"/>
              <w:jc w:val="left"/>
              <w:rPr>
                <w:rFonts w:ascii="Aptos" w:hAnsi="Aptos"/>
                <w:b/>
                <w:bCs/>
                <w:sz w:val="22"/>
              </w:rPr>
            </w:pPr>
            <w:r w:rsidRPr="007655B7">
              <w:rPr>
                <w:rFonts w:ascii="Aptos" w:hAnsi="Aptos"/>
                <w:b/>
                <w:bCs/>
                <w:sz w:val="22"/>
              </w:rPr>
              <w:t>Enrichment</w:t>
            </w:r>
            <w:r w:rsidR="000A7619" w:rsidRPr="007655B7">
              <w:rPr>
                <w:rFonts w:ascii="Aptos" w:hAnsi="Aptos"/>
                <w:b/>
                <w:bCs/>
                <w:sz w:val="22"/>
              </w:rPr>
              <w:t>:</w:t>
            </w:r>
          </w:p>
          <w:p w14:paraId="38551CCC" w14:textId="0F1C6C0B" w:rsidR="00034486" w:rsidRPr="007655B7" w:rsidRDefault="00034486">
            <w:pPr>
              <w:pStyle w:val="TableRowCentered"/>
              <w:jc w:val="left"/>
              <w:rPr>
                <w:rFonts w:ascii="Aptos" w:hAnsi="Aptos"/>
                <w:sz w:val="22"/>
              </w:rPr>
            </w:pPr>
            <w:r w:rsidRPr="007655B7">
              <w:rPr>
                <w:rFonts w:ascii="Aptos" w:hAnsi="Aptos"/>
                <w:sz w:val="22"/>
              </w:rPr>
              <w:t>Many of our children have limited experience of our</w:t>
            </w:r>
            <w:r w:rsidR="00AA35BB">
              <w:rPr>
                <w:rFonts w:ascii="Aptos" w:hAnsi="Aptos"/>
                <w:sz w:val="22"/>
              </w:rPr>
              <w:t xml:space="preserve"> I</w:t>
            </w:r>
            <w:r w:rsidRPr="007655B7">
              <w:rPr>
                <w:rFonts w:ascii="Aptos" w:hAnsi="Aptos"/>
                <w:sz w:val="22"/>
              </w:rPr>
              <w:t xml:space="preserve">sland due to financial </w:t>
            </w:r>
            <w:r w:rsidR="00AA35BB">
              <w:rPr>
                <w:rFonts w:ascii="Aptos" w:hAnsi="Aptos"/>
                <w:sz w:val="22"/>
              </w:rPr>
              <w:t>constraints</w:t>
            </w:r>
            <w:r w:rsidRPr="007655B7">
              <w:rPr>
                <w:rFonts w:ascii="Aptos" w:hAnsi="Aptos"/>
                <w:sz w:val="22"/>
              </w:rPr>
              <w:t xml:space="preserve">. </w:t>
            </w:r>
            <w:r w:rsidR="000A7619" w:rsidRPr="007655B7">
              <w:rPr>
                <w:rFonts w:ascii="Aptos" w:hAnsi="Aptos"/>
                <w:sz w:val="22"/>
              </w:rPr>
              <w:t xml:space="preserve">This impacts access </w:t>
            </w:r>
            <w:r w:rsidR="00AA35BB">
              <w:rPr>
                <w:rFonts w:ascii="Aptos" w:hAnsi="Aptos"/>
                <w:sz w:val="22"/>
              </w:rPr>
              <w:t xml:space="preserve">to experiences </w:t>
            </w:r>
            <w:r w:rsidRPr="007655B7">
              <w:rPr>
                <w:rFonts w:ascii="Aptos" w:hAnsi="Aptos"/>
                <w:sz w:val="22"/>
              </w:rPr>
              <w:t xml:space="preserve">and specialist </w:t>
            </w:r>
            <w:r w:rsidR="009E60E4" w:rsidRPr="007655B7">
              <w:rPr>
                <w:rFonts w:ascii="Aptos" w:hAnsi="Aptos"/>
                <w:sz w:val="22"/>
              </w:rPr>
              <w:t>instructors;</w:t>
            </w:r>
            <w:r w:rsidR="000A7619" w:rsidRPr="007655B7">
              <w:rPr>
                <w:rFonts w:ascii="Aptos" w:hAnsi="Aptos"/>
                <w:sz w:val="22"/>
              </w:rPr>
              <w:t xml:space="preserve"> therefore</w:t>
            </w:r>
            <w:r w:rsidRPr="007655B7">
              <w:rPr>
                <w:rFonts w:ascii="Aptos" w:hAnsi="Aptos"/>
                <w:sz w:val="22"/>
              </w:rPr>
              <w:t xml:space="preserve"> we prioritise this in the funding. </w:t>
            </w:r>
          </w:p>
        </w:tc>
      </w:tr>
    </w:tbl>
    <w:p w14:paraId="2A7D54FF" w14:textId="77777777" w:rsidR="00E66558" w:rsidRPr="007655B7" w:rsidRDefault="009D71E8">
      <w:pPr>
        <w:pStyle w:val="Heading2"/>
        <w:spacing w:before="600"/>
        <w:rPr>
          <w:rFonts w:ascii="Aptos" w:hAnsi="Aptos"/>
        </w:rPr>
      </w:pPr>
      <w:bookmarkStart w:id="14" w:name="_Toc443397160"/>
      <w:r w:rsidRPr="007655B7">
        <w:rPr>
          <w:rFonts w:ascii="Aptos" w:hAnsi="Aptos"/>
        </w:rPr>
        <w:lastRenderedPageBreak/>
        <w:t xml:space="preserve">Intended outcomes </w:t>
      </w:r>
    </w:p>
    <w:p w14:paraId="2A7D5500" w14:textId="77777777" w:rsidR="00E66558" w:rsidRPr="007655B7" w:rsidRDefault="009D71E8">
      <w:pPr>
        <w:rPr>
          <w:rFonts w:ascii="Aptos" w:hAnsi="Aptos"/>
        </w:rPr>
      </w:pPr>
      <w:r w:rsidRPr="007655B7">
        <w:rPr>
          <w:rFonts w:ascii="Aptos" w:hAnsi="Aptos"/>
          <w:color w:val="auto"/>
        </w:rPr>
        <w:t xml:space="preserve">This explains the outcomes we are aiming for </w:t>
      </w:r>
      <w:r w:rsidRPr="007655B7">
        <w:rPr>
          <w:rFonts w:ascii="Aptos" w:hAnsi="Aptos"/>
          <w:b/>
          <w:bCs/>
          <w:color w:val="auto"/>
        </w:rPr>
        <w:t>by the end of our current strategy plan</w:t>
      </w:r>
      <w:r w:rsidRPr="007655B7">
        <w:rPr>
          <w:rFonts w:ascii="Aptos" w:hAnsi="Aptos"/>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7655B7"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7655B7" w:rsidRDefault="009D71E8">
            <w:pPr>
              <w:pStyle w:val="TableHeader"/>
              <w:jc w:val="left"/>
              <w:rPr>
                <w:rFonts w:ascii="Aptos" w:hAnsi="Aptos"/>
              </w:rPr>
            </w:pPr>
            <w:r w:rsidRPr="007655B7">
              <w:rPr>
                <w:rFonts w:ascii="Aptos" w:hAnsi="Aptos"/>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7655B7" w:rsidRDefault="009D71E8">
            <w:pPr>
              <w:pStyle w:val="TableHeader"/>
              <w:jc w:val="left"/>
              <w:rPr>
                <w:rFonts w:ascii="Aptos" w:hAnsi="Aptos"/>
              </w:rPr>
            </w:pPr>
            <w:r w:rsidRPr="007655B7">
              <w:rPr>
                <w:rFonts w:ascii="Aptos" w:hAnsi="Aptos"/>
              </w:rPr>
              <w:t>Success criteria</w:t>
            </w:r>
          </w:p>
        </w:tc>
      </w:tr>
      <w:tr w:rsidR="00E66558" w:rsidRPr="007655B7"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0765B90" w:rsidR="00E66558" w:rsidRPr="007655B7" w:rsidRDefault="00845CF8" w:rsidP="00AF7EBC">
            <w:pPr>
              <w:pStyle w:val="NoSpacing"/>
              <w:rPr>
                <w:rFonts w:ascii="Aptos" w:hAnsi="Aptos"/>
              </w:rPr>
            </w:pPr>
            <w:r w:rsidRPr="007655B7">
              <w:rPr>
                <w:rFonts w:ascii="Aptos" w:hAnsi="Aptos" w:cs="Arial"/>
                <w:sz w:val="22"/>
                <w:szCs w:val="22"/>
              </w:rPr>
              <w:t>To</w:t>
            </w:r>
            <w:r w:rsidR="00631656" w:rsidRPr="007655B7">
              <w:rPr>
                <w:rFonts w:ascii="Aptos" w:hAnsi="Aptos" w:cs="Arial"/>
                <w:sz w:val="22"/>
                <w:szCs w:val="22"/>
              </w:rPr>
              <w:t xml:space="preserve"> align levels of achievement in reading, writing and maths between JP and non-JP children both within the school and in comparison to all Island’s school averages.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F8B70" w14:textId="42C8CA0F" w:rsidR="00E66558" w:rsidRPr="007655B7" w:rsidRDefault="00F556AC" w:rsidP="00AF7EBC">
            <w:pPr>
              <w:pStyle w:val="NoSpacing"/>
              <w:rPr>
                <w:rFonts w:ascii="Aptos" w:hAnsi="Aptos"/>
                <w:sz w:val="22"/>
                <w:szCs w:val="22"/>
              </w:rPr>
            </w:pPr>
            <w:r w:rsidRPr="007655B7">
              <w:rPr>
                <w:rFonts w:ascii="Aptos" w:hAnsi="Aptos"/>
                <w:sz w:val="22"/>
                <w:szCs w:val="22"/>
              </w:rPr>
              <w:t>Rigorous half termly assessment</w:t>
            </w:r>
            <w:r w:rsidR="00C55D14" w:rsidRPr="007655B7">
              <w:rPr>
                <w:rFonts w:ascii="Aptos" w:hAnsi="Aptos"/>
                <w:sz w:val="22"/>
                <w:szCs w:val="22"/>
              </w:rPr>
              <w:t xml:space="preserve"> and SEN/PP meetings</w:t>
            </w:r>
            <w:r w:rsidRPr="007655B7">
              <w:rPr>
                <w:rFonts w:ascii="Aptos" w:hAnsi="Aptos"/>
                <w:sz w:val="22"/>
                <w:szCs w:val="22"/>
              </w:rPr>
              <w:t xml:space="preserve"> highlight progress and areas of concern. Internal moderation supports teacher judgements</w:t>
            </w:r>
            <w:r w:rsidR="00A96CBF" w:rsidRPr="007655B7">
              <w:rPr>
                <w:rFonts w:ascii="Aptos" w:hAnsi="Aptos"/>
                <w:sz w:val="22"/>
                <w:szCs w:val="22"/>
              </w:rPr>
              <w:t>.</w:t>
            </w:r>
            <w:r w:rsidRPr="007655B7">
              <w:rPr>
                <w:rFonts w:ascii="Aptos" w:hAnsi="Aptos"/>
                <w:sz w:val="22"/>
                <w:szCs w:val="22"/>
              </w:rPr>
              <w:t xml:space="preserve"> Children to gain age-appropriate skills and knowledge, building on prior knowledge and understanding. </w:t>
            </w:r>
          </w:p>
          <w:p w14:paraId="2A7D5505" w14:textId="4610B328" w:rsidR="00F556AC" w:rsidRPr="007655B7" w:rsidRDefault="00F556AC" w:rsidP="00AF7EBC">
            <w:pPr>
              <w:pStyle w:val="NoSpacing"/>
              <w:rPr>
                <w:rFonts w:ascii="Aptos" w:hAnsi="Aptos"/>
                <w:sz w:val="22"/>
                <w:szCs w:val="22"/>
              </w:rPr>
            </w:pPr>
          </w:p>
        </w:tc>
      </w:tr>
      <w:tr w:rsidR="00845CF8" w:rsidRPr="007655B7" w14:paraId="596E675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EE0A5" w14:textId="5626A71A" w:rsidR="00845CF8" w:rsidRPr="007655B7" w:rsidRDefault="00845CF8" w:rsidP="00845CF8">
            <w:pPr>
              <w:pStyle w:val="NoSpacing"/>
              <w:rPr>
                <w:rFonts w:ascii="Aptos" w:hAnsi="Aptos"/>
                <w:sz w:val="22"/>
                <w:szCs w:val="22"/>
              </w:rPr>
            </w:pPr>
            <w:r w:rsidRPr="007655B7">
              <w:rPr>
                <w:rFonts w:ascii="Aptos" w:hAnsi="Aptos"/>
                <w:sz w:val="22"/>
                <w:szCs w:val="22"/>
              </w:rPr>
              <w:t>To achieve and sustain an improved level of wellbeing for all pupils in our school</w:t>
            </w:r>
            <w:r w:rsidR="001B2ACA" w:rsidRPr="007655B7">
              <w:rPr>
                <w:rFonts w:ascii="Aptos" w:hAnsi="Aptos"/>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6374C" w14:textId="09D0BF64" w:rsidR="00845CF8" w:rsidRPr="007655B7" w:rsidRDefault="00036119" w:rsidP="00845CF8">
            <w:pPr>
              <w:pStyle w:val="NoSpacing"/>
              <w:rPr>
                <w:rFonts w:ascii="Aptos" w:hAnsi="Aptos"/>
                <w:sz w:val="22"/>
                <w:szCs w:val="22"/>
              </w:rPr>
            </w:pPr>
            <w:r w:rsidRPr="007655B7">
              <w:rPr>
                <w:rFonts w:ascii="Aptos" w:hAnsi="Aptos"/>
                <w:sz w:val="22"/>
                <w:szCs w:val="22"/>
              </w:rPr>
              <w:t>Support pr</w:t>
            </w:r>
            <w:r w:rsidR="00845CF8" w:rsidRPr="007655B7">
              <w:rPr>
                <w:rFonts w:ascii="Aptos" w:hAnsi="Aptos"/>
                <w:sz w:val="22"/>
                <w:szCs w:val="22"/>
              </w:rPr>
              <w:t>ogress in social and emotional wellbeing</w:t>
            </w:r>
            <w:r w:rsidR="00621E7D" w:rsidRPr="007655B7">
              <w:rPr>
                <w:rFonts w:ascii="Aptos" w:hAnsi="Aptos"/>
                <w:sz w:val="22"/>
                <w:szCs w:val="22"/>
              </w:rPr>
              <w:t>,</w:t>
            </w:r>
            <w:r w:rsidR="00845CF8" w:rsidRPr="007655B7">
              <w:rPr>
                <w:rFonts w:ascii="Aptos" w:hAnsi="Aptos"/>
                <w:sz w:val="22"/>
                <w:szCs w:val="22"/>
              </w:rPr>
              <w:t xml:space="preserve"> as </w:t>
            </w:r>
            <w:r w:rsidR="00FD3BCB" w:rsidRPr="007655B7">
              <w:rPr>
                <w:rFonts w:ascii="Aptos" w:hAnsi="Aptos"/>
                <w:sz w:val="22"/>
                <w:szCs w:val="22"/>
              </w:rPr>
              <w:t xml:space="preserve">this </w:t>
            </w:r>
            <w:r w:rsidR="00845CF8" w:rsidRPr="007655B7">
              <w:rPr>
                <w:rFonts w:ascii="Aptos" w:hAnsi="Aptos"/>
                <w:sz w:val="22"/>
                <w:szCs w:val="22"/>
              </w:rPr>
              <w:t xml:space="preserve">impacts on academic achievement. Children are either supported through on-going internal support or signposted </w:t>
            </w:r>
            <w:r w:rsidR="00621E7D" w:rsidRPr="007655B7">
              <w:rPr>
                <w:rFonts w:ascii="Aptos" w:hAnsi="Aptos"/>
                <w:sz w:val="22"/>
                <w:szCs w:val="22"/>
              </w:rPr>
              <w:t xml:space="preserve">to </w:t>
            </w:r>
            <w:r w:rsidR="00845CF8" w:rsidRPr="007655B7">
              <w:rPr>
                <w:rFonts w:ascii="Aptos" w:hAnsi="Aptos"/>
                <w:sz w:val="22"/>
                <w:szCs w:val="22"/>
              </w:rPr>
              <w:t xml:space="preserve">external support </w:t>
            </w:r>
            <w:r w:rsidR="00621E7D" w:rsidRPr="007655B7">
              <w:rPr>
                <w:rFonts w:ascii="Aptos" w:hAnsi="Aptos"/>
                <w:sz w:val="22"/>
                <w:szCs w:val="22"/>
              </w:rPr>
              <w:t xml:space="preserve">and agencies </w:t>
            </w:r>
            <w:r w:rsidR="00845CF8" w:rsidRPr="007655B7">
              <w:rPr>
                <w:rFonts w:ascii="Aptos" w:hAnsi="Aptos"/>
                <w:sz w:val="22"/>
                <w:szCs w:val="22"/>
              </w:rPr>
              <w:t>as needed. Children develop the ability to be able to talk about their emotions and regulate</w:t>
            </w:r>
            <w:r w:rsidR="00C55D14" w:rsidRPr="007655B7">
              <w:rPr>
                <w:rFonts w:ascii="Aptos" w:hAnsi="Aptos"/>
                <w:sz w:val="22"/>
                <w:szCs w:val="22"/>
              </w:rPr>
              <w:t xml:space="preserve"> through ELSA.</w:t>
            </w:r>
          </w:p>
          <w:p w14:paraId="752CF98C" w14:textId="06821F9C" w:rsidR="00F556AC" w:rsidRPr="007655B7" w:rsidRDefault="00F556AC" w:rsidP="00845CF8">
            <w:pPr>
              <w:pStyle w:val="NoSpacing"/>
              <w:rPr>
                <w:rFonts w:ascii="Aptos" w:hAnsi="Aptos"/>
                <w:sz w:val="22"/>
                <w:szCs w:val="22"/>
              </w:rPr>
            </w:pPr>
          </w:p>
        </w:tc>
      </w:tr>
      <w:tr w:rsidR="00845CF8" w:rsidRPr="007655B7"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C3C1259" w:rsidR="00F556AC" w:rsidRPr="007655B7" w:rsidRDefault="001B2ACA" w:rsidP="00845CF8">
            <w:pPr>
              <w:pStyle w:val="NoSpacing"/>
              <w:rPr>
                <w:rFonts w:ascii="Aptos" w:hAnsi="Aptos"/>
                <w:sz w:val="22"/>
                <w:szCs w:val="22"/>
              </w:rPr>
            </w:pPr>
            <w:r w:rsidRPr="007655B7">
              <w:rPr>
                <w:rFonts w:ascii="Aptos" w:hAnsi="Aptos"/>
                <w:sz w:val="22"/>
                <w:szCs w:val="22"/>
              </w:rPr>
              <w:t>To develop staff and invest in hight quality teaching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CC722C6" w:rsidR="00845CF8" w:rsidRPr="007655B7" w:rsidRDefault="00FD3BCB" w:rsidP="00845CF8">
            <w:pPr>
              <w:pStyle w:val="NoSpacing"/>
              <w:rPr>
                <w:rFonts w:ascii="Aptos" w:hAnsi="Aptos"/>
                <w:sz w:val="22"/>
                <w:szCs w:val="22"/>
              </w:rPr>
            </w:pPr>
            <w:r w:rsidRPr="007655B7">
              <w:rPr>
                <w:rFonts w:ascii="Aptos" w:hAnsi="Aptos"/>
                <w:sz w:val="22"/>
                <w:szCs w:val="22"/>
              </w:rPr>
              <w:t xml:space="preserve">Continue to support and </w:t>
            </w:r>
            <w:r w:rsidR="0038288D" w:rsidRPr="007655B7">
              <w:rPr>
                <w:rFonts w:ascii="Aptos" w:hAnsi="Aptos"/>
                <w:sz w:val="22"/>
                <w:szCs w:val="22"/>
              </w:rPr>
              <w:t>develop</w:t>
            </w:r>
            <w:r w:rsidRPr="007655B7">
              <w:rPr>
                <w:rFonts w:ascii="Aptos" w:hAnsi="Aptos"/>
                <w:sz w:val="22"/>
                <w:szCs w:val="22"/>
              </w:rPr>
              <w:t xml:space="preserve"> current staff. </w:t>
            </w:r>
            <w:r w:rsidR="001B2ACA" w:rsidRPr="007655B7">
              <w:rPr>
                <w:rFonts w:ascii="Aptos" w:hAnsi="Aptos"/>
                <w:sz w:val="22"/>
                <w:szCs w:val="22"/>
              </w:rPr>
              <w:t xml:space="preserve">Recruit </w:t>
            </w:r>
            <w:r w:rsidRPr="007655B7">
              <w:rPr>
                <w:rFonts w:ascii="Aptos" w:hAnsi="Aptos"/>
                <w:sz w:val="22"/>
                <w:szCs w:val="22"/>
              </w:rPr>
              <w:t xml:space="preserve">more SEND </w:t>
            </w:r>
            <w:r w:rsidR="001B2ACA" w:rsidRPr="007655B7">
              <w:rPr>
                <w:rFonts w:ascii="Aptos" w:hAnsi="Aptos"/>
                <w:sz w:val="22"/>
                <w:szCs w:val="22"/>
              </w:rPr>
              <w:t xml:space="preserve">staff to support children throughout the school. </w:t>
            </w:r>
            <w:r w:rsidR="00C55D14" w:rsidRPr="007655B7">
              <w:rPr>
                <w:rFonts w:ascii="Aptos" w:hAnsi="Aptos"/>
                <w:sz w:val="22"/>
                <w:szCs w:val="22"/>
              </w:rPr>
              <w:t xml:space="preserve">Consider specific staff meetings and </w:t>
            </w:r>
            <w:r w:rsidR="001F2023" w:rsidRPr="007655B7">
              <w:rPr>
                <w:rFonts w:ascii="Aptos" w:hAnsi="Aptos"/>
                <w:sz w:val="22"/>
                <w:szCs w:val="22"/>
              </w:rPr>
              <w:t>strategically</w:t>
            </w:r>
            <w:r w:rsidR="00C55D14" w:rsidRPr="007655B7">
              <w:rPr>
                <w:rFonts w:ascii="Aptos" w:hAnsi="Aptos"/>
                <w:sz w:val="22"/>
                <w:szCs w:val="22"/>
              </w:rPr>
              <w:t xml:space="preserve"> plan for</w:t>
            </w:r>
            <w:r w:rsidR="001B2ACA" w:rsidRPr="007655B7">
              <w:rPr>
                <w:rFonts w:ascii="Aptos" w:hAnsi="Aptos"/>
                <w:sz w:val="22"/>
                <w:szCs w:val="22"/>
              </w:rPr>
              <w:t xml:space="preserve"> CPD opportunities</w:t>
            </w:r>
            <w:r w:rsidR="00C55D14" w:rsidRPr="007655B7">
              <w:rPr>
                <w:rFonts w:ascii="Aptos" w:hAnsi="Aptos"/>
                <w:sz w:val="22"/>
                <w:szCs w:val="22"/>
              </w:rPr>
              <w:t>.</w:t>
            </w:r>
            <w:r w:rsidR="00A86E60" w:rsidRPr="007655B7">
              <w:rPr>
                <w:rFonts w:ascii="Aptos" w:hAnsi="Aptos"/>
                <w:sz w:val="22"/>
                <w:szCs w:val="22"/>
              </w:rPr>
              <w:t xml:space="preserve"> </w:t>
            </w:r>
          </w:p>
        </w:tc>
      </w:tr>
      <w:tr w:rsidR="001B2ACA" w:rsidRPr="007655B7"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469F6FF" w:rsidR="001B2ACA" w:rsidRPr="007655B7" w:rsidRDefault="001B2ACA" w:rsidP="001B2ACA">
            <w:pPr>
              <w:pStyle w:val="NoSpacing"/>
              <w:rPr>
                <w:rFonts w:ascii="Aptos" w:hAnsi="Aptos"/>
                <w:sz w:val="22"/>
                <w:szCs w:val="22"/>
              </w:rPr>
            </w:pPr>
            <w:r w:rsidRPr="007655B7">
              <w:rPr>
                <w:rFonts w:ascii="Aptos" w:hAnsi="Aptos"/>
                <w:sz w:val="22"/>
                <w:szCs w:val="22"/>
              </w:rPr>
              <w:t>To offer enrichment activities inside and outside of school to support progress and attainment.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53ACCA70" w:rsidR="001B2ACA" w:rsidRPr="007655B7" w:rsidRDefault="00A86E60" w:rsidP="001B2ACA">
            <w:pPr>
              <w:pStyle w:val="NoSpacing"/>
              <w:rPr>
                <w:rFonts w:ascii="Aptos" w:hAnsi="Aptos"/>
                <w:sz w:val="22"/>
                <w:szCs w:val="22"/>
              </w:rPr>
            </w:pPr>
            <w:r w:rsidRPr="007655B7">
              <w:rPr>
                <w:rFonts w:ascii="Aptos" w:hAnsi="Aptos"/>
                <w:sz w:val="22"/>
                <w:szCs w:val="22"/>
              </w:rPr>
              <w:t>Contribute</w:t>
            </w:r>
            <w:r w:rsidR="001B2ACA" w:rsidRPr="007655B7">
              <w:rPr>
                <w:rFonts w:ascii="Aptos" w:hAnsi="Aptos"/>
                <w:sz w:val="22"/>
                <w:szCs w:val="22"/>
              </w:rPr>
              <w:t xml:space="preserve"> towards the cost of trips and </w:t>
            </w:r>
            <w:r w:rsidRPr="007655B7">
              <w:rPr>
                <w:rFonts w:ascii="Aptos" w:hAnsi="Aptos"/>
                <w:sz w:val="22"/>
                <w:szCs w:val="22"/>
              </w:rPr>
              <w:t>employ</w:t>
            </w:r>
            <w:r w:rsidR="001B2ACA" w:rsidRPr="007655B7">
              <w:rPr>
                <w:rFonts w:ascii="Aptos" w:hAnsi="Aptos"/>
                <w:sz w:val="22"/>
                <w:szCs w:val="22"/>
              </w:rPr>
              <w:t xml:space="preserve"> </w:t>
            </w:r>
            <w:r w:rsidRPr="007655B7">
              <w:rPr>
                <w:rFonts w:ascii="Aptos" w:hAnsi="Aptos"/>
                <w:sz w:val="22"/>
                <w:szCs w:val="22"/>
              </w:rPr>
              <w:t>specialist</w:t>
            </w:r>
            <w:r w:rsidR="001B2ACA" w:rsidRPr="007655B7">
              <w:rPr>
                <w:rFonts w:ascii="Aptos" w:hAnsi="Aptos"/>
                <w:sz w:val="22"/>
                <w:szCs w:val="22"/>
              </w:rPr>
              <w:t xml:space="preserve"> teachers so the </w:t>
            </w:r>
            <w:r w:rsidRPr="007655B7">
              <w:rPr>
                <w:rFonts w:ascii="Aptos" w:hAnsi="Aptos"/>
                <w:sz w:val="22"/>
                <w:szCs w:val="22"/>
              </w:rPr>
              <w:t>children</w:t>
            </w:r>
            <w:r w:rsidR="001B2ACA" w:rsidRPr="007655B7">
              <w:rPr>
                <w:rFonts w:ascii="Aptos" w:hAnsi="Aptos"/>
                <w:sz w:val="22"/>
                <w:szCs w:val="22"/>
              </w:rPr>
              <w:t xml:space="preserve"> get experiences they may not access outside of school. </w:t>
            </w:r>
          </w:p>
        </w:tc>
      </w:tr>
    </w:tbl>
    <w:p w14:paraId="60BAD9F6" w14:textId="77777777" w:rsidR="00120AB1" w:rsidRPr="007655B7" w:rsidRDefault="00120AB1">
      <w:pPr>
        <w:pStyle w:val="Heading2"/>
        <w:rPr>
          <w:rFonts w:ascii="Aptos" w:hAnsi="Aptos"/>
        </w:rPr>
      </w:pPr>
    </w:p>
    <w:p w14:paraId="2A06959E" w14:textId="77777777" w:rsidR="00120AB1" w:rsidRPr="007655B7" w:rsidRDefault="00120AB1">
      <w:pPr>
        <w:suppressAutoHyphens w:val="0"/>
        <w:spacing w:after="0" w:line="240" w:lineRule="auto"/>
        <w:rPr>
          <w:rFonts w:ascii="Aptos" w:hAnsi="Aptos"/>
          <w:b/>
          <w:color w:val="104F75"/>
          <w:sz w:val="32"/>
          <w:szCs w:val="32"/>
        </w:rPr>
      </w:pPr>
      <w:r w:rsidRPr="007655B7">
        <w:rPr>
          <w:rFonts w:ascii="Aptos" w:hAnsi="Aptos"/>
        </w:rPr>
        <w:br w:type="page"/>
      </w:r>
    </w:p>
    <w:p w14:paraId="2A7D5512" w14:textId="7B489199" w:rsidR="00E66558" w:rsidRPr="007655B7" w:rsidRDefault="009D71E8">
      <w:pPr>
        <w:pStyle w:val="Heading2"/>
        <w:rPr>
          <w:rFonts w:ascii="Aptos" w:hAnsi="Aptos"/>
        </w:rPr>
      </w:pPr>
      <w:r w:rsidRPr="007655B7">
        <w:rPr>
          <w:rFonts w:ascii="Aptos" w:hAnsi="Aptos"/>
        </w:rPr>
        <w:lastRenderedPageBreak/>
        <w:t>Activity in this academic year</w:t>
      </w:r>
    </w:p>
    <w:p w14:paraId="2A7D5513" w14:textId="25BAF7BA" w:rsidR="00E66558" w:rsidRPr="007655B7" w:rsidRDefault="009D71E8">
      <w:pPr>
        <w:spacing w:after="480"/>
        <w:rPr>
          <w:rFonts w:ascii="Aptos" w:hAnsi="Aptos"/>
        </w:rPr>
      </w:pPr>
      <w:r w:rsidRPr="007655B7">
        <w:rPr>
          <w:rFonts w:ascii="Aptos" w:hAnsi="Aptos"/>
        </w:rPr>
        <w:t xml:space="preserve">This details how we intend to spend our </w:t>
      </w:r>
      <w:r w:rsidR="008525C3" w:rsidRPr="007655B7">
        <w:rPr>
          <w:rFonts w:ascii="Aptos" w:hAnsi="Aptos"/>
        </w:rPr>
        <w:t>Jersey</w:t>
      </w:r>
      <w:r w:rsidRPr="007655B7">
        <w:rPr>
          <w:rFonts w:ascii="Aptos" w:hAnsi="Aptos"/>
        </w:rPr>
        <w:t xml:space="preserve"> </w:t>
      </w:r>
      <w:r w:rsidR="008525C3" w:rsidRPr="007655B7">
        <w:rPr>
          <w:rFonts w:ascii="Aptos" w:hAnsi="Aptos"/>
        </w:rPr>
        <w:t>P</w:t>
      </w:r>
      <w:r w:rsidRPr="007655B7">
        <w:rPr>
          <w:rFonts w:ascii="Aptos" w:hAnsi="Aptos"/>
        </w:rPr>
        <w:t xml:space="preserve">remium </w:t>
      </w:r>
      <w:r w:rsidRPr="007655B7">
        <w:rPr>
          <w:rFonts w:ascii="Aptos" w:hAnsi="Aptos"/>
          <w:b/>
          <w:bCs/>
        </w:rPr>
        <w:t>this academic year</w:t>
      </w:r>
      <w:r w:rsidRPr="007655B7">
        <w:rPr>
          <w:rFonts w:ascii="Aptos" w:hAnsi="Aptos"/>
        </w:rPr>
        <w:t xml:space="preserve"> to address the challenges listed above.</w:t>
      </w:r>
    </w:p>
    <w:p w14:paraId="2A7D5514" w14:textId="77777777" w:rsidR="00E66558" w:rsidRPr="007655B7" w:rsidRDefault="009D71E8">
      <w:pPr>
        <w:pStyle w:val="Heading3"/>
        <w:rPr>
          <w:rFonts w:ascii="Aptos" w:hAnsi="Aptos"/>
        </w:rPr>
      </w:pPr>
      <w:r w:rsidRPr="007655B7">
        <w:rPr>
          <w:rFonts w:ascii="Aptos" w:hAnsi="Aptos"/>
        </w:rPr>
        <w:t>Teaching (for example, CPD, recruitment and retention)</w:t>
      </w:r>
    </w:p>
    <w:p w14:paraId="2A7D5515" w14:textId="50D7F034" w:rsidR="00E66558" w:rsidRPr="007655B7" w:rsidRDefault="009D71E8">
      <w:pPr>
        <w:rPr>
          <w:rFonts w:ascii="Aptos" w:hAnsi="Aptos"/>
        </w:rPr>
      </w:pPr>
      <w:r w:rsidRPr="007655B7">
        <w:rPr>
          <w:rFonts w:ascii="Aptos" w:hAnsi="Aptos"/>
        </w:rPr>
        <w:t xml:space="preserve">Budgeted cost: </w:t>
      </w:r>
      <w:r w:rsidR="00974EF1" w:rsidRPr="007655B7">
        <w:rPr>
          <w:rFonts w:ascii="Aptos" w:hAnsi="Aptos"/>
        </w:rPr>
        <w:t>£1</w:t>
      </w:r>
      <w:r w:rsidR="00F6588C">
        <w:rPr>
          <w:rFonts w:ascii="Aptos" w:hAnsi="Aptos"/>
        </w:rPr>
        <w:t>18</w:t>
      </w:r>
      <w:r w:rsidR="00974EF1" w:rsidRPr="007655B7">
        <w:rPr>
          <w:rFonts w:ascii="Aptos" w:hAnsi="Aptos"/>
        </w:rPr>
        <w:t>,000</w:t>
      </w:r>
    </w:p>
    <w:tbl>
      <w:tblPr>
        <w:tblW w:w="5000" w:type="pct"/>
        <w:tblCellMar>
          <w:left w:w="10" w:type="dxa"/>
          <w:right w:w="10" w:type="dxa"/>
        </w:tblCellMar>
        <w:tblLook w:val="04A0" w:firstRow="1" w:lastRow="0" w:firstColumn="1" w:lastColumn="0" w:noHBand="0" w:noVBand="1"/>
      </w:tblPr>
      <w:tblGrid>
        <w:gridCol w:w="4248"/>
        <w:gridCol w:w="3707"/>
        <w:gridCol w:w="1531"/>
      </w:tblGrid>
      <w:tr w:rsidR="00E66558" w:rsidRPr="007655B7" w14:paraId="2A7D5519" w14:textId="77777777" w:rsidTr="00AF220A">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7655B7" w:rsidRDefault="009D71E8">
            <w:pPr>
              <w:pStyle w:val="TableHeader"/>
              <w:jc w:val="left"/>
              <w:rPr>
                <w:rFonts w:ascii="Aptos" w:hAnsi="Aptos"/>
              </w:rPr>
            </w:pPr>
            <w:r w:rsidRPr="007655B7">
              <w:rPr>
                <w:rFonts w:ascii="Aptos" w:hAnsi="Aptos"/>
              </w:rPr>
              <w:t>Activity</w:t>
            </w:r>
          </w:p>
        </w:tc>
        <w:tc>
          <w:tcPr>
            <w:tcW w:w="37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7655B7" w:rsidRDefault="009D71E8">
            <w:pPr>
              <w:pStyle w:val="TableHeader"/>
              <w:jc w:val="left"/>
              <w:rPr>
                <w:rFonts w:ascii="Aptos" w:hAnsi="Aptos"/>
              </w:rPr>
            </w:pPr>
            <w:r w:rsidRPr="007655B7">
              <w:rPr>
                <w:rFonts w:ascii="Aptos" w:hAnsi="Aptos"/>
              </w:rP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7655B7" w:rsidRDefault="009D71E8">
            <w:pPr>
              <w:pStyle w:val="TableHeader"/>
              <w:jc w:val="left"/>
              <w:rPr>
                <w:rFonts w:ascii="Aptos" w:hAnsi="Aptos"/>
              </w:rPr>
            </w:pPr>
            <w:r w:rsidRPr="007655B7">
              <w:rPr>
                <w:rFonts w:ascii="Aptos" w:hAnsi="Aptos"/>
              </w:rPr>
              <w:t>Challenge number(s) addressed</w:t>
            </w:r>
          </w:p>
        </w:tc>
      </w:tr>
      <w:tr w:rsidR="00F40AE6" w:rsidRPr="007655B7" w14:paraId="5C9510C6" w14:textId="77777777" w:rsidTr="00AF220A">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6FC2B" w14:textId="2D98878C" w:rsidR="00621E7D" w:rsidRPr="007655B7" w:rsidRDefault="00C55D14" w:rsidP="004D25BC">
            <w:pPr>
              <w:pStyle w:val="TableRow"/>
              <w:rPr>
                <w:rFonts w:ascii="Aptos" w:hAnsi="Aptos"/>
                <w:b/>
                <w:bCs/>
                <w:iCs/>
                <w:sz w:val="22"/>
              </w:rPr>
            </w:pPr>
            <w:r w:rsidRPr="007655B7">
              <w:rPr>
                <w:rFonts w:ascii="Aptos" w:hAnsi="Aptos"/>
                <w:b/>
                <w:bCs/>
                <w:iCs/>
                <w:sz w:val="22"/>
              </w:rPr>
              <w:t>Deputy Headteacher</w:t>
            </w:r>
            <w:r w:rsidR="00973937" w:rsidRPr="007655B7">
              <w:rPr>
                <w:rFonts w:ascii="Aptos" w:hAnsi="Aptos"/>
                <w:b/>
                <w:bCs/>
                <w:iCs/>
                <w:sz w:val="22"/>
              </w:rPr>
              <w:t>s</w:t>
            </w:r>
            <w:r w:rsidR="00F40AE6" w:rsidRPr="007655B7">
              <w:rPr>
                <w:rFonts w:ascii="Aptos" w:hAnsi="Aptos"/>
                <w:b/>
                <w:bCs/>
                <w:iCs/>
                <w:sz w:val="22"/>
              </w:rPr>
              <w:t xml:space="preserve">: </w:t>
            </w:r>
          </w:p>
          <w:p w14:paraId="2980D9BB" w14:textId="5FEB8FD6" w:rsidR="00F40AE6" w:rsidRPr="007655B7" w:rsidRDefault="00C55D14" w:rsidP="004D25BC">
            <w:pPr>
              <w:pStyle w:val="TableRow"/>
              <w:rPr>
                <w:rFonts w:ascii="Aptos" w:hAnsi="Aptos"/>
                <w:b/>
                <w:bCs/>
                <w:iCs/>
                <w:sz w:val="22"/>
              </w:rPr>
            </w:pPr>
            <w:r w:rsidRPr="007655B7">
              <w:rPr>
                <w:rFonts w:ascii="Aptos" w:hAnsi="Aptos"/>
                <w:iCs/>
                <w:sz w:val="22"/>
              </w:rPr>
              <w:t>Supporting Teaching and Learning across the school.</w:t>
            </w:r>
          </w:p>
          <w:p w14:paraId="6CB560F6" w14:textId="5B5DE13E" w:rsidR="00F40AE6" w:rsidRPr="007655B7" w:rsidRDefault="00F40AE6" w:rsidP="004D25BC">
            <w:pPr>
              <w:pStyle w:val="TableRow"/>
              <w:rPr>
                <w:rFonts w:ascii="Aptos" w:hAnsi="Aptos"/>
                <w:b/>
                <w:bCs/>
                <w:iCs/>
                <w:sz w:val="22"/>
              </w:rPr>
            </w:pP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5A8BE" w14:textId="19A6EFF8" w:rsidR="00F40AE6" w:rsidRPr="007655B7" w:rsidRDefault="00F40AE6">
            <w:pPr>
              <w:pStyle w:val="TableRowCentered"/>
              <w:jc w:val="left"/>
              <w:rPr>
                <w:rFonts w:ascii="Aptos" w:hAnsi="Aptos"/>
                <w:sz w:val="22"/>
              </w:rPr>
            </w:pPr>
            <w:r w:rsidRPr="007655B7">
              <w:rPr>
                <w:rFonts w:ascii="Aptos" w:hAnsi="Aptos"/>
                <w:sz w:val="22"/>
              </w:rPr>
              <w:t xml:space="preserve">Our </w:t>
            </w:r>
            <w:r w:rsidR="00973937" w:rsidRPr="007655B7">
              <w:rPr>
                <w:rFonts w:ascii="Aptos" w:hAnsi="Aptos"/>
                <w:sz w:val="22"/>
              </w:rPr>
              <w:t xml:space="preserve">teaching and </w:t>
            </w:r>
            <w:r w:rsidR="00F608D7" w:rsidRPr="007655B7">
              <w:rPr>
                <w:rFonts w:ascii="Aptos" w:hAnsi="Aptos"/>
                <w:sz w:val="22"/>
              </w:rPr>
              <w:t>learning</w:t>
            </w:r>
            <w:r w:rsidR="00973937" w:rsidRPr="007655B7">
              <w:rPr>
                <w:rFonts w:ascii="Aptos" w:hAnsi="Aptos"/>
                <w:sz w:val="22"/>
              </w:rPr>
              <w:t xml:space="preserve"> focus on inclusive practice and guidance across the school supports all children and teaching staff.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73FBD" w14:textId="28D24C3D" w:rsidR="00F40AE6" w:rsidRPr="007655B7" w:rsidRDefault="00FD3BCB">
            <w:pPr>
              <w:pStyle w:val="TableRowCentered"/>
              <w:jc w:val="left"/>
              <w:rPr>
                <w:rFonts w:ascii="Aptos" w:hAnsi="Aptos"/>
                <w:sz w:val="22"/>
              </w:rPr>
            </w:pPr>
            <w:r w:rsidRPr="007655B7">
              <w:rPr>
                <w:rFonts w:ascii="Aptos" w:hAnsi="Aptos"/>
                <w:sz w:val="22"/>
              </w:rPr>
              <w:t>1,2,3</w:t>
            </w:r>
          </w:p>
        </w:tc>
      </w:tr>
      <w:tr w:rsidR="00B01ADC" w:rsidRPr="007655B7" w14:paraId="2D3139DC" w14:textId="77777777" w:rsidTr="00AF220A">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8C010" w14:textId="650DC337" w:rsidR="00B01ADC" w:rsidRPr="007655B7" w:rsidRDefault="00F40AE6">
            <w:pPr>
              <w:pStyle w:val="TableRow"/>
              <w:rPr>
                <w:rFonts w:ascii="Aptos" w:hAnsi="Aptos"/>
                <w:b/>
                <w:bCs/>
                <w:iCs/>
                <w:sz w:val="22"/>
              </w:rPr>
            </w:pPr>
            <w:r w:rsidRPr="007655B7">
              <w:rPr>
                <w:rFonts w:ascii="Aptos" w:hAnsi="Aptos"/>
                <w:b/>
                <w:bCs/>
                <w:iCs/>
                <w:sz w:val="22"/>
              </w:rPr>
              <w:t>Music Teacher:</w:t>
            </w:r>
          </w:p>
          <w:p w14:paraId="441212F5" w14:textId="70722423" w:rsidR="00B01ADC" w:rsidRPr="007655B7" w:rsidRDefault="00351E80">
            <w:pPr>
              <w:pStyle w:val="TableRow"/>
              <w:rPr>
                <w:rFonts w:ascii="Aptos" w:hAnsi="Aptos"/>
                <w:iCs/>
                <w:sz w:val="22"/>
              </w:rPr>
            </w:pPr>
            <w:r w:rsidRPr="007655B7">
              <w:rPr>
                <w:rFonts w:ascii="Aptos" w:hAnsi="Aptos"/>
                <w:iCs/>
                <w:sz w:val="22"/>
              </w:rPr>
              <w:t>Our music specialist</w:t>
            </w:r>
            <w:r w:rsidR="004D25BC" w:rsidRPr="007655B7">
              <w:rPr>
                <w:rFonts w:ascii="Aptos" w:hAnsi="Aptos"/>
                <w:iCs/>
                <w:sz w:val="22"/>
              </w:rPr>
              <w:t xml:space="preserve"> is full time</w:t>
            </w:r>
            <w:r w:rsidR="00B01ADC" w:rsidRPr="007655B7">
              <w:rPr>
                <w:rFonts w:ascii="Aptos" w:hAnsi="Aptos"/>
                <w:iCs/>
                <w:sz w:val="22"/>
              </w:rPr>
              <w:t xml:space="preserve">. This enables her to work with identified small groups of children or 1-1 as needed in instrumental or musical responses and instrumental access. Her work also includes the development of 2 choirs who rehearse each week and ensuring that they access regular opportunities to perform publicly and outside of the school. This is outside of her curriculum teaching time. </w:t>
            </w:r>
          </w:p>
          <w:p w14:paraId="1701B556" w14:textId="65E139BD" w:rsidR="00B01ADC" w:rsidRPr="007655B7" w:rsidRDefault="00B01ADC">
            <w:pPr>
              <w:pStyle w:val="TableRow"/>
              <w:rPr>
                <w:rFonts w:ascii="Aptos" w:hAnsi="Aptos"/>
                <w:iCs/>
                <w:sz w:val="22"/>
              </w:rPr>
            </w:pP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ED554" w14:textId="77777777" w:rsidR="00B01ADC" w:rsidRPr="007655B7" w:rsidRDefault="00B01ADC">
            <w:pPr>
              <w:pStyle w:val="TableRowCentered"/>
              <w:jc w:val="left"/>
              <w:rPr>
                <w:rFonts w:ascii="Aptos" w:hAnsi="Aptos"/>
                <w:sz w:val="22"/>
              </w:rPr>
            </w:pPr>
            <w:r w:rsidRPr="007655B7">
              <w:rPr>
                <w:rFonts w:ascii="Aptos" w:hAnsi="Aptos"/>
                <w:sz w:val="22"/>
              </w:rPr>
              <w:t>The vast majority children who have undertaken extra-curricular music opportunities have shown, in the long term, increased improvements in their learning dispositions: better resilience and commitment to task, positive collegiate and cooperative behaviours with peers and staff and generally happier and more confident dispositions.</w:t>
            </w:r>
          </w:p>
          <w:p w14:paraId="37965ACA" w14:textId="0C70FE93" w:rsidR="00B01ADC" w:rsidRPr="007655B7" w:rsidRDefault="00B01ADC">
            <w:pPr>
              <w:pStyle w:val="TableRowCentered"/>
              <w:jc w:val="left"/>
              <w:rPr>
                <w:rFonts w:ascii="Aptos" w:hAnsi="Aptos"/>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5DA37" w14:textId="06DCB77A" w:rsidR="00B01ADC" w:rsidRPr="007655B7" w:rsidRDefault="004D25BC">
            <w:pPr>
              <w:pStyle w:val="TableRowCentered"/>
              <w:jc w:val="left"/>
              <w:rPr>
                <w:rFonts w:ascii="Aptos" w:hAnsi="Aptos"/>
                <w:sz w:val="22"/>
              </w:rPr>
            </w:pPr>
            <w:r w:rsidRPr="007655B7">
              <w:rPr>
                <w:rFonts w:ascii="Aptos" w:hAnsi="Aptos"/>
                <w:sz w:val="22"/>
              </w:rPr>
              <w:t>1,2,4</w:t>
            </w:r>
          </w:p>
        </w:tc>
      </w:tr>
    </w:tbl>
    <w:p w14:paraId="2A7D5522" w14:textId="77777777" w:rsidR="00E66558" w:rsidRPr="007655B7" w:rsidRDefault="00E66558">
      <w:pPr>
        <w:keepNext/>
        <w:spacing w:after="60"/>
        <w:outlineLvl w:val="1"/>
        <w:rPr>
          <w:rFonts w:ascii="Aptos" w:hAnsi="Aptos"/>
        </w:rPr>
      </w:pPr>
    </w:p>
    <w:p w14:paraId="2A7D5523" w14:textId="1DC08891" w:rsidR="00E66558" w:rsidRPr="007655B7" w:rsidRDefault="009D71E8">
      <w:pPr>
        <w:rPr>
          <w:rFonts w:ascii="Aptos" w:hAnsi="Aptos"/>
          <w:b/>
          <w:bCs/>
          <w:color w:val="104F75"/>
          <w:sz w:val="28"/>
          <w:szCs w:val="28"/>
        </w:rPr>
      </w:pPr>
      <w:r w:rsidRPr="007655B7">
        <w:rPr>
          <w:rFonts w:ascii="Aptos" w:hAnsi="Aptos"/>
          <w:b/>
          <w:bCs/>
          <w:color w:val="104F75"/>
          <w:sz w:val="28"/>
          <w:szCs w:val="28"/>
        </w:rPr>
        <w:t xml:space="preserve">Targeted academic support (for example, </w:t>
      </w:r>
      <w:r w:rsidR="00D33FE5" w:rsidRPr="007655B7">
        <w:rPr>
          <w:rFonts w:ascii="Aptos" w:hAnsi="Aptos"/>
          <w:b/>
          <w:bCs/>
          <w:color w:val="104F75"/>
          <w:sz w:val="28"/>
          <w:szCs w:val="28"/>
        </w:rPr>
        <w:t xml:space="preserve">tutoring, one-to-one support </w:t>
      </w:r>
      <w:r w:rsidRPr="007655B7">
        <w:rPr>
          <w:rFonts w:ascii="Aptos" w:hAnsi="Aptos"/>
          <w:b/>
          <w:bCs/>
          <w:color w:val="104F75"/>
          <w:sz w:val="28"/>
          <w:szCs w:val="28"/>
        </w:rPr>
        <w:t xml:space="preserve">structured interventions) </w:t>
      </w:r>
    </w:p>
    <w:p w14:paraId="2A7D5524" w14:textId="5B1BDADC" w:rsidR="00E66558" w:rsidRPr="007655B7" w:rsidRDefault="009D71E8">
      <w:pPr>
        <w:rPr>
          <w:rFonts w:ascii="Aptos" w:hAnsi="Aptos"/>
        </w:rPr>
      </w:pPr>
      <w:r w:rsidRPr="007655B7">
        <w:rPr>
          <w:rFonts w:ascii="Aptos" w:hAnsi="Aptos"/>
        </w:rPr>
        <w:t xml:space="preserve">Budgeted cost: </w:t>
      </w:r>
      <w:r w:rsidR="008F24DB" w:rsidRPr="007655B7">
        <w:rPr>
          <w:rFonts w:ascii="Aptos" w:hAnsi="Aptos"/>
        </w:rPr>
        <w:t>£65,000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7655B7"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7655B7" w:rsidRDefault="009D71E8">
            <w:pPr>
              <w:pStyle w:val="TableHeader"/>
              <w:jc w:val="left"/>
              <w:rPr>
                <w:rFonts w:ascii="Aptos" w:hAnsi="Aptos"/>
              </w:rPr>
            </w:pPr>
            <w:r w:rsidRPr="007655B7">
              <w:rPr>
                <w:rFonts w:ascii="Aptos" w:hAnsi="Aptos"/>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7655B7" w:rsidRDefault="009D71E8">
            <w:pPr>
              <w:pStyle w:val="TableHeader"/>
              <w:jc w:val="left"/>
              <w:rPr>
                <w:rFonts w:ascii="Aptos" w:hAnsi="Aptos"/>
              </w:rPr>
            </w:pPr>
            <w:r w:rsidRPr="007655B7">
              <w:rPr>
                <w:rFonts w:ascii="Aptos" w:hAnsi="Aptos"/>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7655B7" w:rsidRDefault="009D71E8">
            <w:pPr>
              <w:pStyle w:val="TableHeader"/>
              <w:jc w:val="left"/>
              <w:rPr>
                <w:rFonts w:ascii="Aptos" w:hAnsi="Aptos"/>
              </w:rPr>
            </w:pPr>
            <w:r w:rsidRPr="007655B7">
              <w:rPr>
                <w:rFonts w:ascii="Aptos" w:hAnsi="Aptos"/>
              </w:rPr>
              <w:t>Challenge number(s) addressed</w:t>
            </w:r>
          </w:p>
        </w:tc>
      </w:tr>
      <w:tr w:rsidR="008F24DB" w:rsidRPr="007655B7" w14:paraId="405207B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7A361" w14:textId="2C51BADD" w:rsidR="00F935AB" w:rsidRPr="007655B7" w:rsidRDefault="008F24DB" w:rsidP="008F24DB">
            <w:pPr>
              <w:pStyle w:val="TableRow"/>
              <w:rPr>
                <w:rFonts w:ascii="Aptos" w:hAnsi="Aptos"/>
                <w:b/>
                <w:bCs/>
                <w:iCs/>
                <w:sz w:val="22"/>
              </w:rPr>
            </w:pPr>
            <w:r w:rsidRPr="007655B7">
              <w:rPr>
                <w:rFonts w:ascii="Aptos" w:hAnsi="Aptos"/>
                <w:b/>
                <w:bCs/>
                <w:iCs/>
                <w:sz w:val="22"/>
              </w:rPr>
              <w:t xml:space="preserve">LSA </w:t>
            </w:r>
            <w:r w:rsidR="00973937" w:rsidRPr="007655B7">
              <w:rPr>
                <w:rFonts w:ascii="Aptos" w:hAnsi="Aptos"/>
                <w:b/>
                <w:bCs/>
                <w:iCs/>
                <w:sz w:val="22"/>
              </w:rPr>
              <w:t>Reading support</w:t>
            </w:r>
            <w:r w:rsidR="00A81723" w:rsidRPr="007655B7">
              <w:rPr>
                <w:rFonts w:ascii="Aptos" w:hAnsi="Aptos"/>
                <w:b/>
                <w:bCs/>
                <w:iCs/>
                <w:sz w:val="22"/>
              </w:rPr>
              <w:t>:</w:t>
            </w:r>
          </w:p>
          <w:p w14:paraId="5B5FFFFC" w14:textId="4259EEF5" w:rsidR="008F24DB" w:rsidRPr="007655B7" w:rsidRDefault="00973937" w:rsidP="008F24DB">
            <w:pPr>
              <w:pStyle w:val="TableRow"/>
              <w:rPr>
                <w:rFonts w:ascii="Aptos" w:hAnsi="Aptos"/>
                <w:b/>
                <w:bCs/>
                <w:iCs/>
                <w:sz w:val="22"/>
              </w:rPr>
            </w:pPr>
            <w:r w:rsidRPr="007655B7">
              <w:rPr>
                <w:rFonts w:ascii="Aptos" w:hAnsi="Aptos"/>
                <w:bCs/>
                <w:iCs/>
                <w:sz w:val="22"/>
              </w:rPr>
              <w:t>20</w:t>
            </w:r>
            <w:r w:rsidR="00A81723" w:rsidRPr="007655B7">
              <w:rPr>
                <w:rFonts w:ascii="Aptos" w:hAnsi="Aptos"/>
                <w:bCs/>
                <w:iCs/>
                <w:sz w:val="22"/>
              </w:rPr>
              <w:t xml:space="preserve"> hours a week </w:t>
            </w:r>
            <w:r w:rsidRPr="007655B7">
              <w:rPr>
                <w:rFonts w:ascii="Aptos" w:hAnsi="Aptos"/>
                <w:bCs/>
                <w:iCs/>
                <w:sz w:val="22"/>
              </w:rPr>
              <w:t>supporting reading across KS1 &amp; 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C3C31" w14:textId="673C5A00" w:rsidR="008F24DB" w:rsidRPr="007655B7" w:rsidRDefault="008F24DB" w:rsidP="008F24DB">
            <w:pPr>
              <w:pStyle w:val="TableRowCentered"/>
              <w:jc w:val="left"/>
              <w:rPr>
                <w:rFonts w:ascii="Aptos" w:hAnsi="Aptos"/>
                <w:sz w:val="22"/>
              </w:rPr>
            </w:pPr>
            <w:r w:rsidRPr="007655B7">
              <w:rPr>
                <w:rFonts w:ascii="Aptos" w:hAnsi="Aptos"/>
                <w:sz w:val="22"/>
              </w:rPr>
              <w:t xml:space="preserve">LSA will support children through targeted intervention. The interventions are highlighted through assessment.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DEEE1" w14:textId="7708CAA7" w:rsidR="008F24DB" w:rsidRPr="007655B7" w:rsidRDefault="008F24DB" w:rsidP="008F24DB">
            <w:pPr>
              <w:pStyle w:val="TableRowCentered"/>
              <w:jc w:val="left"/>
              <w:rPr>
                <w:rFonts w:ascii="Aptos" w:hAnsi="Aptos"/>
                <w:sz w:val="22"/>
              </w:rPr>
            </w:pPr>
            <w:r w:rsidRPr="007655B7">
              <w:rPr>
                <w:rFonts w:ascii="Aptos" w:hAnsi="Aptos"/>
                <w:sz w:val="22"/>
              </w:rPr>
              <w:t>1,2,3</w:t>
            </w:r>
          </w:p>
        </w:tc>
      </w:tr>
      <w:tr w:rsidR="00973937" w:rsidRPr="007655B7" w14:paraId="6E5DEBA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E47FA" w14:textId="5D36EEE7" w:rsidR="00973937" w:rsidRPr="007655B7" w:rsidRDefault="00973937" w:rsidP="008F24DB">
            <w:pPr>
              <w:pStyle w:val="TableRow"/>
              <w:rPr>
                <w:rFonts w:ascii="Aptos" w:hAnsi="Aptos"/>
                <w:b/>
                <w:bCs/>
                <w:iCs/>
                <w:sz w:val="22"/>
              </w:rPr>
            </w:pPr>
            <w:r w:rsidRPr="007655B7">
              <w:rPr>
                <w:rFonts w:ascii="Aptos" w:hAnsi="Aptos"/>
                <w:b/>
                <w:bCs/>
                <w:iCs/>
                <w:sz w:val="22"/>
              </w:rPr>
              <w:t>LSA Pastoral Lead 30 hours a week.</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C3849" w14:textId="55D802EA" w:rsidR="00973937" w:rsidRPr="007655B7" w:rsidRDefault="00973937" w:rsidP="008F24DB">
            <w:pPr>
              <w:pStyle w:val="TableRowCentered"/>
              <w:jc w:val="left"/>
              <w:rPr>
                <w:rFonts w:ascii="Aptos" w:hAnsi="Aptos"/>
                <w:sz w:val="22"/>
              </w:rPr>
            </w:pPr>
            <w:r w:rsidRPr="007655B7">
              <w:rPr>
                <w:rFonts w:ascii="Aptos" w:hAnsi="Aptos"/>
                <w:iCs/>
                <w:sz w:val="22"/>
              </w:rPr>
              <w:t>Working with families offering support and guidance.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802BE" w14:textId="5584FA7B" w:rsidR="00973937" w:rsidRPr="007655B7" w:rsidRDefault="00973937" w:rsidP="008F24DB">
            <w:pPr>
              <w:pStyle w:val="TableRowCentered"/>
              <w:jc w:val="left"/>
              <w:rPr>
                <w:rFonts w:ascii="Aptos" w:hAnsi="Aptos"/>
                <w:sz w:val="22"/>
              </w:rPr>
            </w:pPr>
            <w:r w:rsidRPr="007655B7">
              <w:rPr>
                <w:rFonts w:ascii="Aptos" w:hAnsi="Aptos"/>
                <w:sz w:val="22"/>
              </w:rPr>
              <w:t>1,2,3,4</w:t>
            </w:r>
          </w:p>
        </w:tc>
      </w:tr>
      <w:tr w:rsidR="008F24DB" w:rsidRPr="007655B7" w14:paraId="6F3FB31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A81BC" w14:textId="77777777" w:rsidR="008F24DB" w:rsidRPr="007655B7" w:rsidRDefault="008F24DB" w:rsidP="008F24DB">
            <w:pPr>
              <w:pStyle w:val="TableRow"/>
              <w:rPr>
                <w:rFonts w:ascii="Aptos" w:hAnsi="Aptos"/>
                <w:b/>
                <w:bCs/>
                <w:iCs/>
                <w:sz w:val="22"/>
              </w:rPr>
            </w:pPr>
            <w:r w:rsidRPr="007655B7">
              <w:rPr>
                <w:rFonts w:ascii="Aptos" w:hAnsi="Aptos"/>
                <w:b/>
                <w:bCs/>
                <w:iCs/>
                <w:sz w:val="22"/>
              </w:rPr>
              <w:lastRenderedPageBreak/>
              <w:t>Nurture Group:</w:t>
            </w:r>
          </w:p>
          <w:p w14:paraId="23E10912" w14:textId="149282A3" w:rsidR="008F24DB" w:rsidRPr="007655B7" w:rsidRDefault="008F24DB" w:rsidP="008F24DB">
            <w:pPr>
              <w:pStyle w:val="TableRow"/>
              <w:rPr>
                <w:rFonts w:ascii="Aptos" w:hAnsi="Aptos"/>
                <w:iCs/>
                <w:sz w:val="22"/>
              </w:rPr>
            </w:pPr>
            <w:r w:rsidRPr="007655B7">
              <w:rPr>
                <w:rFonts w:ascii="Aptos" w:hAnsi="Aptos"/>
                <w:iCs/>
                <w:sz w:val="22"/>
              </w:rPr>
              <w:t xml:space="preserve">A targeted intervention run by two members of staff for children across the school to support SEMH needs.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D2A1A" w14:textId="77777777" w:rsidR="008F24DB" w:rsidRPr="007655B7" w:rsidRDefault="008F24DB" w:rsidP="008F24DB">
            <w:pPr>
              <w:pStyle w:val="TableRowCentered"/>
              <w:jc w:val="left"/>
              <w:rPr>
                <w:rFonts w:ascii="Aptos" w:hAnsi="Aptos"/>
                <w:sz w:val="22"/>
              </w:rPr>
            </w:pPr>
            <w:r w:rsidRPr="007655B7">
              <w:rPr>
                <w:rFonts w:ascii="Aptos" w:hAnsi="Aptos"/>
                <w:sz w:val="22"/>
              </w:rPr>
              <w:t xml:space="preserve">This resource supports a number of children who presented with significant SEMH needs in their Primary careers. It provides a nurturing, safe space to address their primary needs. </w:t>
            </w:r>
          </w:p>
          <w:p w14:paraId="0B25CFF5" w14:textId="77777777" w:rsidR="008F24DB" w:rsidRPr="007655B7" w:rsidRDefault="008F24DB" w:rsidP="008F24DB">
            <w:pPr>
              <w:pStyle w:val="TableRowCentered"/>
              <w:jc w:val="left"/>
              <w:rPr>
                <w:rFonts w:ascii="Aptos" w:hAnsi="Aptos"/>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7AA5E" w14:textId="5B3E751F" w:rsidR="008F24DB" w:rsidRPr="007655B7" w:rsidRDefault="008F24DB" w:rsidP="008F24DB">
            <w:pPr>
              <w:pStyle w:val="TableRowCentered"/>
              <w:jc w:val="left"/>
              <w:rPr>
                <w:rFonts w:ascii="Aptos" w:hAnsi="Aptos"/>
                <w:sz w:val="22"/>
              </w:rPr>
            </w:pPr>
            <w:r w:rsidRPr="007655B7">
              <w:rPr>
                <w:rFonts w:ascii="Aptos" w:hAnsi="Aptos"/>
                <w:sz w:val="22"/>
              </w:rPr>
              <w:t>1,</w:t>
            </w:r>
            <w:r w:rsidR="009029C2" w:rsidRPr="007655B7">
              <w:rPr>
                <w:rFonts w:ascii="Aptos" w:hAnsi="Aptos"/>
                <w:sz w:val="22"/>
              </w:rPr>
              <w:t>4</w:t>
            </w:r>
          </w:p>
        </w:tc>
      </w:tr>
      <w:tr w:rsidR="008F24DB" w:rsidRPr="007655B7" w14:paraId="3ED525D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80C06" w14:textId="378EC388" w:rsidR="008F24DB" w:rsidRPr="007655B7" w:rsidRDefault="008F24DB" w:rsidP="008F24DB">
            <w:pPr>
              <w:pStyle w:val="TableRow"/>
              <w:rPr>
                <w:rFonts w:ascii="Aptos" w:hAnsi="Aptos"/>
                <w:b/>
                <w:bCs/>
                <w:iCs/>
                <w:sz w:val="22"/>
              </w:rPr>
            </w:pPr>
            <w:r w:rsidRPr="007655B7">
              <w:rPr>
                <w:rFonts w:ascii="Aptos" w:hAnsi="Aptos"/>
                <w:b/>
                <w:bCs/>
                <w:iCs/>
                <w:sz w:val="22"/>
              </w:rPr>
              <w:t>MNP:</w:t>
            </w:r>
          </w:p>
          <w:p w14:paraId="1FACC49C" w14:textId="4A56671F" w:rsidR="008F24DB" w:rsidRPr="007655B7" w:rsidRDefault="008F24DB" w:rsidP="008F24DB">
            <w:pPr>
              <w:pStyle w:val="TableRow"/>
              <w:rPr>
                <w:rFonts w:ascii="Aptos" w:hAnsi="Aptos"/>
                <w:iCs/>
                <w:sz w:val="22"/>
              </w:rPr>
            </w:pPr>
            <w:r w:rsidRPr="007655B7">
              <w:rPr>
                <w:rFonts w:ascii="Aptos" w:hAnsi="Aptos"/>
                <w:iCs/>
                <w:sz w:val="22"/>
              </w:rPr>
              <w:t xml:space="preserve">As a school we have invested in a robust scheme to support the teaching of maths. Last year the level of attainment in maths was lower than previous years.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00162" w14:textId="77777777" w:rsidR="008F24DB" w:rsidRPr="007655B7" w:rsidRDefault="008F24DB" w:rsidP="008F24DB">
            <w:pPr>
              <w:pStyle w:val="TableRowCentered"/>
              <w:jc w:val="left"/>
              <w:rPr>
                <w:rFonts w:ascii="Aptos" w:hAnsi="Aptos"/>
                <w:sz w:val="22"/>
              </w:rPr>
            </w:pPr>
            <w:r w:rsidRPr="007655B7">
              <w:rPr>
                <w:rFonts w:ascii="Aptos" w:hAnsi="Aptos"/>
                <w:sz w:val="22"/>
              </w:rPr>
              <w:t xml:space="preserve">This is a resource which is used across the school from EYFS-yr6. Teachers can access planning and resources which support the teaching and learning of maths. </w:t>
            </w:r>
          </w:p>
          <w:p w14:paraId="340C9DC9" w14:textId="77777777" w:rsidR="00082B46" w:rsidRPr="007655B7" w:rsidRDefault="00082B46" w:rsidP="008F24DB">
            <w:pPr>
              <w:pStyle w:val="TableRowCentered"/>
              <w:jc w:val="left"/>
              <w:rPr>
                <w:rFonts w:ascii="Aptos" w:hAnsi="Aptos"/>
                <w:sz w:val="22"/>
              </w:rPr>
            </w:pPr>
          </w:p>
          <w:p w14:paraId="41FF69A4" w14:textId="1ECDE44E" w:rsidR="00082B46" w:rsidRPr="007655B7" w:rsidRDefault="00082B46" w:rsidP="008F24DB">
            <w:pPr>
              <w:pStyle w:val="TableRowCentered"/>
              <w:jc w:val="left"/>
              <w:rPr>
                <w:rFonts w:ascii="Aptos" w:hAnsi="Aptos"/>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491AA" w14:textId="16404525" w:rsidR="008F24DB" w:rsidRPr="007655B7" w:rsidRDefault="008F24DB" w:rsidP="008F24DB">
            <w:pPr>
              <w:pStyle w:val="TableRowCentered"/>
              <w:jc w:val="left"/>
              <w:rPr>
                <w:rFonts w:ascii="Aptos" w:hAnsi="Aptos"/>
                <w:sz w:val="22"/>
              </w:rPr>
            </w:pPr>
            <w:r w:rsidRPr="007655B7">
              <w:rPr>
                <w:rFonts w:ascii="Aptos" w:hAnsi="Aptos"/>
                <w:sz w:val="22"/>
              </w:rPr>
              <w:t>1,2,</w:t>
            </w:r>
            <w:r w:rsidR="009029C2" w:rsidRPr="007655B7">
              <w:rPr>
                <w:rFonts w:ascii="Aptos" w:hAnsi="Aptos"/>
                <w:sz w:val="22"/>
              </w:rPr>
              <w:t>3</w:t>
            </w:r>
          </w:p>
        </w:tc>
      </w:tr>
      <w:tr w:rsidR="008F24DB" w:rsidRPr="007655B7" w14:paraId="0AC8CED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29C14" w14:textId="77777777" w:rsidR="008F24DB" w:rsidRPr="007655B7" w:rsidRDefault="008F24DB" w:rsidP="008F24DB">
            <w:pPr>
              <w:pStyle w:val="TableRow"/>
              <w:rPr>
                <w:rFonts w:ascii="Aptos" w:hAnsi="Aptos"/>
                <w:b/>
                <w:bCs/>
                <w:iCs/>
                <w:sz w:val="22"/>
              </w:rPr>
            </w:pPr>
            <w:r w:rsidRPr="007655B7">
              <w:rPr>
                <w:rFonts w:ascii="Aptos" w:hAnsi="Aptos"/>
                <w:b/>
                <w:bCs/>
                <w:iCs/>
                <w:sz w:val="22"/>
              </w:rPr>
              <w:t>Reading:</w:t>
            </w:r>
          </w:p>
          <w:p w14:paraId="18E95AE0" w14:textId="6F235E18" w:rsidR="00216C2E" w:rsidRPr="007655B7" w:rsidRDefault="00216C2E" w:rsidP="008F24DB">
            <w:pPr>
              <w:pStyle w:val="TableRow"/>
              <w:rPr>
                <w:rFonts w:ascii="Aptos" w:hAnsi="Aptos"/>
                <w:iCs/>
                <w:sz w:val="22"/>
              </w:rPr>
            </w:pPr>
            <w:r w:rsidRPr="007655B7">
              <w:rPr>
                <w:rFonts w:ascii="Aptos" w:hAnsi="Aptos"/>
                <w:iCs/>
                <w:sz w:val="22"/>
              </w:rPr>
              <w:t xml:space="preserve">Invest in phonics books to support reading at home. </w:t>
            </w:r>
          </w:p>
          <w:p w14:paraId="7D4C7701" w14:textId="6E6ADD01" w:rsidR="008F24DB" w:rsidRPr="007655B7" w:rsidRDefault="008F24DB" w:rsidP="008F24DB">
            <w:pPr>
              <w:pStyle w:val="TableRow"/>
              <w:rPr>
                <w:rFonts w:ascii="Aptos" w:hAnsi="Aptos"/>
                <w:b/>
                <w:bCs/>
                <w:iCs/>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E6010" w14:textId="22CABC7B" w:rsidR="008F24DB" w:rsidRPr="007655B7" w:rsidRDefault="00216C2E" w:rsidP="008F24DB">
            <w:pPr>
              <w:pStyle w:val="TableRowCentered"/>
              <w:jc w:val="left"/>
              <w:rPr>
                <w:rFonts w:ascii="Aptos" w:hAnsi="Aptos"/>
                <w:sz w:val="22"/>
              </w:rPr>
            </w:pPr>
            <w:r w:rsidRPr="007655B7">
              <w:rPr>
                <w:rFonts w:ascii="Aptos" w:hAnsi="Aptos"/>
                <w:sz w:val="22"/>
              </w:rPr>
              <w:t xml:space="preserve">Our assessment shows children in KS1 &amp; 2 need access to more texts that are linked to our phonics scheme to support children build confidence. </w:t>
            </w:r>
            <w:r w:rsidR="009029C2" w:rsidRPr="007655B7">
              <w:rPr>
                <w:rFonts w:ascii="Aptos" w:hAnsi="Aptos"/>
                <w:sz w:val="22"/>
              </w:rPr>
              <w:t>(Oxford University Press)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84C03" w14:textId="0CBF184C" w:rsidR="008F24DB" w:rsidRPr="007655B7" w:rsidRDefault="00216C2E" w:rsidP="008F24DB">
            <w:pPr>
              <w:pStyle w:val="TableRowCentered"/>
              <w:jc w:val="left"/>
              <w:rPr>
                <w:rFonts w:ascii="Aptos" w:hAnsi="Aptos"/>
                <w:sz w:val="22"/>
              </w:rPr>
            </w:pPr>
            <w:r w:rsidRPr="007655B7">
              <w:rPr>
                <w:rFonts w:ascii="Aptos" w:hAnsi="Aptos"/>
                <w:sz w:val="22"/>
              </w:rPr>
              <w:t>1,2,3,4</w:t>
            </w:r>
          </w:p>
        </w:tc>
      </w:tr>
    </w:tbl>
    <w:p w14:paraId="2A7D5531" w14:textId="77777777" w:rsidR="00E66558" w:rsidRPr="007655B7" w:rsidRDefault="00E66558">
      <w:pPr>
        <w:spacing w:after="0"/>
        <w:rPr>
          <w:rFonts w:ascii="Aptos" w:hAnsi="Aptos"/>
          <w:b/>
          <w:color w:val="104F75"/>
          <w:sz w:val="28"/>
          <w:szCs w:val="28"/>
        </w:rPr>
      </w:pPr>
    </w:p>
    <w:p w14:paraId="2A7D5532" w14:textId="59A68BC3" w:rsidR="00E66558" w:rsidRPr="007655B7" w:rsidRDefault="009D71E8">
      <w:pPr>
        <w:rPr>
          <w:rFonts w:ascii="Aptos" w:hAnsi="Aptos"/>
          <w:b/>
          <w:color w:val="104F75"/>
          <w:sz w:val="28"/>
          <w:szCs w:val="28"/>
        </w:rPr>
      </w:pPr>
      <w:r w:rsidRPr="007655B7">
        <w:rPr>
          <w:rFonts w:ascii="Aptos" w:hAnsi="Aptos"/>
          <w:b/>
          <w:color w:val="104F75"/>
          <w:sz w:val="28"/>
          <w:szCs w:val="28"/>
        </w:rPr>
        <w:t>Wider strategies (for example, related to attendance, behaviour, wellbeing)</w:t>
      </w:r>
    </w:p>
    <w:p w14:paraId="2A7D5533" w14:textId="4BEB3B31" w:rsidR="00E66558" w:rsidRPr="007655B7" w:rsidRDefault="009D71E8">
      <w:pPr>
        <w:spacing w:before="240" w:after="120"/>
        <w:rPr>
          <w:rFonts w:ascii="Aptos" w:hAnsi="Aptos"/>
        </w:rPr>
      </w:pPr>
      <w:r w:rsidRPr="007655B7">
        <w:rPr>
          <w:rFonts w:ascii="Aptos" w:hAnsi="Aptos"/>
        </w:rPr>
        <w:t xml:space="preserve">Budgeted cost: </w:t>
      </w:r>
      <w:r w:rsidR="00974EF1" w:rsidRPr="007655B7">
        <w:rPr>
          <w:rFonts w:ascii="Aptos" w:hAnsi="Aptos"/>
        </w:rPr>
        <w:t>£</w:t>
      </w:r>
      <w:r w:rsidR="00F6588C">
        <w:rPr>
          <w:rFonts w:ascii="Aptos" w:hAnsi="Aptos"/>
        </w:rPr>
        <w:t>53</w:t>
      </w:r>
      <w:r w:rsidR="008F24DB" w:rsidRPr="007655B7">
        <w:rPr>
          <w:rFonts w:ascii="Aptos" w:hAnsi="Apto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7655B7"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7655B7" w:rsidRDefault="009D71E8">
            <w:pPr>
              <w:pStyle w:val="TableHeader"/>
              <w:jc w:val="left"/>
              <w:rPr>
                <w:rFonts w:ascii="Aptos" w:hAnsi="Aptos"/>
              </w:rPr>
            </w:pPr>
            <w:r w:rsidRPr="007655B7">
              <w:rPr>
                <w:rFonts w:ascii="Aptos" w:hAnsi="Aptos"/>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7655B7" w:rsidRDefault="009D71E8">
            <w:pPr>
              <w:pStyle w:val="TableHeader"/>
              <w:jc w:val="left"/>
              <w:rPr>
                <w:rFonts w:ascii="Aptos" w:hAnsi="Aptos"/>
              </w:rPr>
            </w:pPr>
            <w:r w:rsidRPr="007655B7">
              <w:rPr>
                <w:rFonts w:ascii="Aptos" w:hAnsi="Aptos"/>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7655B7" w:rsidRDefault="009D71E8">
            <w:pPr>
              <w:pStyle w:val="TableHeader"/>
              <w:jc w:val="left"/>
              <w:rPr>
                <w:rFonts w:ascii="Aptos" w:hAnsi="Aptos"/>
              </w:rPr>
            </w:pPr>
            <w:r w:rsidRPr="007655B7">
              <w:rPr>
                <w:rFonts w:ascii="Aptos" w:hAnsi="Aptos"/>
              </w:rPr>
              <w:t>Challenge number(s) addressed</w:t>
            </w:r>
          </w:p>
        </w:tc>
      </w:tr>
      <w:tr w:rsidR="008F24DB" w:rsidRPr="007655B7" w14:paraId="3457099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B58F3" w14:textId="77777777" w:rsidR="008F24DB" w:rsidRPr="007655B7" w:rsidRDefault="008F24DB" w:rsidP="008F24DB">
            <w:pPr>
              <w:pStyle w:val="TableRow"/>
              <w:rPr>
                <w:rFonts w:ascii="Aptos" w:hAnsi="Aptos"/>
                <w:b/>
                <w:bCs/>
                <w:iCs/>
                <w:sz w:val="22"/>
              </w:rPr>
            </w:pPr>
            <w:r w:rsidRPr="007655B7">
              <w:rPr>
                <w:rFonts w:ascii="Aptos" w:hAnsi="Aptos"/>
                <w:b/>
                <w:bCs/>
                <w:iCs/>
                <w:sz w:val="22"/>
              </w:rPr>
              <w:t>Enrichment:</w:t>
            </w:r>
          </w:p>
          <w:p w14:paraId="6DF0038B" w14:textId="77777777" w:rsidR="008F24DB" w:rsidRPr="007655B7" w:rsidRDefault="008F24DB" w:rsidP="008F24DB">
            <w:pPr>
              <w:suppressAutoHyphens w:val="0"/>
              <w:autoSpaceDN/>
              <w:spacing w:after="0" w:line="240" w:lineRule="auto"/>
              <w:rPr>
                <w:rFonts w:ascii="Aptos" w:eastAsia="Calibri" w:hAnsi="Aptos" w:cs="Arial"/>
                <w:color w:val="auto"/>
                <w:sz w:val="22"/>
                <w:szCs w:val="22"/>
                <w:lang w:eastAsia="en-US"/>
              </w:rPr>
            </w:pPr>
            <w:r w:rsidRPr="007655B7">
              <w:rPr>
                <w:rFonts w:ascii="Aptos" w:eastAsia="Calibri" w:hAnsi="Aptos" w:cs="Arial"/>
                <w:color w:val="auto"/>
                <w:sz w:val="22"/>
                <w:szCs w:val="22"/>
                <w:lang w:eastAsia="en-US"/>
              </w:rPr>
              <w:t>To develop and expand children’s experiential knowledge of their Island community, culture and heritage and relate this to their more abstract learning in school.</w:t>
            </w:r>
          </w:p>
          <w:p w14:paraId="2BC4DE36" w14:textId="4FE02872" w:rsidR="008F24DB" w:rsidRPr="007655B7" w:rsidRDefault="008F24DB" w:rsidP="008F24DB">
            <w:pPr>
              <w:suppressAutoHyphens w:val="0"/>
              <w:autoSpaceDN/>
              <w:spacing w:after="0" w:line="240" w:lineRule="auto"/>
              <w:rPr>
                <w:rFonts w:ascii="Aptos" w:eastAsia="Calibri" w:hAnsi="Aptos" w:cs="Arial"/>
                <w:color w:val="auto"/>
                <w:sz w:val="22"/>
                <w:szCs w:val="22"/>
                <w:lang w:eastAsia="en-US"/>
              </w:rPr>
            </w:pPr>
            <w:r w:rsidRPr="007655B7">
              <w:rPr>
                <w:rFonts w:ascii="Aptos" w:eastAsia="Calibri" w:hAnsi="Aptos" w:cs="Arial"/>
                <w:color w:val="auto"/>
                <w:sz w:val="22"/>
                <w:szCs w:val="22"/>
                <w:lang w:eastAsia="en-US"/>
              </w:rPr>
              <w:t xml:space="preserve">All pupils from Nursery-Y6 will have targeted and timetabled out of school ‘visits’ and activities that will relate closely to their current planning and curriculum. This will include </w:t>
            </w:r>
            <w:r w:rsidR="00642397" w:rsidRPr="007655B7">
              <w:rPr>
                <w:rFonts w:ascii="Aptos" w:eastAsia="Calibri" w:hAnsi="Aptos" w:cs="Arial"/>
                <w:color w:val="auto"/>
                <w:sz w:val="22"/>
                <w:szCs w:val="22"/>
                <w:lang w:eastAsia="en-US"/>
              </w:rPr>
              <w:t xml:space="preserve">Activities week (Yr6) </w:t>
            </w:r>
            <w:r w:rsidRPr="007655B7">
              <w:rPr>
                <w:rFonts w:ascii="Aptos" w:eastAsia="Calibri" w:hAnsi="Aptos" w:cs="Arial"/>
                <w:color w:val="auto"/>
                <w:sz w:val="22"/>
                <w:szCs w:val="22"/>
                <w:lang w:eastAsia="en-US"/>
              </w:rPr>
              <w:t>as well as Forest Friends for FS children</w:t>
            </w:r>
            <w:r w:rsidR="009029C2" w:rsidRPr="007655B7">
              <w:rPr>
                <w:rFonts w:ascii="Aptos" w:eastAsia="Calibri" w:hAnsi="Aptos" w:cs="Arial"/>
                <w:color w:val="auto"/>
                <w:sz w:val="22"/>
                <w:szCs w:val="22"/>
                <w:lang w:eastAsia="en-US"/>
              </w:rPr>
              <w:t xml:space="preserve"> and cost of transportation for all school trips.</w:t>
            </w:r>
          </w:p>
          <w:p w14:paraId="564C2A73" w14:textId="77777777" w:rsidR="008F24DB" w:rsidRPr="007655B7" w:rsidRDefault="008F24DB" w:rsidP="008F24DB">
            <w:pPr>
              <w:suppressAutoHyphens w:val="0"/>
              <w:autoSpaceDN/>
              <w:spacing w:after="0" w:line="240" w:lineRule="auto"/>
              <w:rPr>
                <w:rFonts w:ascii="Aptos" w:eastAsia="Calibri" w:hAnsi="Aptos" w:cs="Arial"/>
                <w:b/>
                <w:bCs/>
                <w:color w:val="auto"/>
                <w:sz w:val="22"/>
                <w:szCs w:val="22"/>
                <w:lang w:eastAsia="en-US"/>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D9B0E" w14:textId="4585F0B9" w:rsidR="008F24DB" w:rsidRPr="007655B7" w:rsidRDefault="008F24DB" w:rsidP="008F24DB">
            <w:pPr>
              <w:pStyle w:val="TableRowCentered"/>
              <w:jc w:val="left"/>
              <w:rPr>
                <w:rFonts w:ascii="Aptos" w:hAnsi="Aptos"/>
                <w:sz w:val="22"/>
              </w:rPr>
            </w:pPr>
            <w:r w:rsidRPr="007655B7">
              <w:rPr>
                <w:rFonts w:ascii="Aptos" w:hAnsi="Aptos"/>
                <w:sz w:val="22"/>
              </w:rPr>
              <w:lastRenderedPageBreak/>
              <w:t>The experiential work and visits ha</w:t>
            </w:r>
            <w:r w:rsidR="009E3DB0" w:rsidRPr="007655B7">
              <w:rPr>
                <w:rFonts w:ascii="Aptos" w:hAnsi="Aptos"/>
                <w:sz w:val="22"/>
              </w:rPr>
              <w:t>ve</w:t>
            </w:r>
            <w:r w:rsidRPr="007655B7">
              <w:rPr>
                <w:rFonts w:ascii="Aptos" w:hAnsi="Aptos"/>
                <w:sz w:val="22"/>
              </w:rPr>
              <w:t xml:space="preserve"> shown </w:t>
            </w:r>
            <w:r w:rsidR="009E3DB0" w:rsidRPr="007655B7">
              <w:rPr>
                <w:rFonts w:ascii="Aptos" w:hAnsi="Aptos"/>
                <w:sz w:val="22"/>
              </w:rPr>
              <w:t>an improvement in</w:t>
            </w:r>
            <w:r w:rsidRPr="007655B7">
              <w:rPr>
                <w:rFonts w:ascii="Aptos" w:hAnsi="Aptos"/>
                <w:sz w:val="22"/>
              </w:rPr>
              <w:t xml:space="preserve"> the quality of work that children can subsequently produce from their visits and trips.</w:t>
            </w:r>
          </w:p>
          <w:p w14:paraId="2E50668A" w14:textId="77777777" w:rsidR="008F24DB" w:rsidRPr="007655B7" w:rsidRDefault="008F24DB" w:rsidP="008F24DB">
            <w:pPr>
              <w:pStyle w:val="TableRowCentered"/>
              <w:jc w:val="left"/>
              <w:rPr>
                <w:rFonts w:ascii="Aptos" w:hAnsi="Aptos"/>
                <w:sz w:val="22"/>
              </w:rPr>
            </w:pPr>
            <w:r w:rsidRPr="007655B7">
              <w:rPr>
                <w:rFonts w:ascii="Aptos" w:hAnsi="Aptos"/>
                <w:sz w:val="22"/>
              </w:rPr>
              <w:t xml:space="preserve">For </w:t>
            </w:r>
            <w:r w:rsidR="009029C2" w:rsidRPr="007655B7">
              <w:rPr>
                <w:rFonts w:ascii="Aptos" w:hAnsi="Aptos"/>
                <w:sz w:val="22"/>
              </w:rPr>
              <w:t>all</w:t>
            </w:r>
            <w:r w:rsidRPr="007655B7">
              <w:rPr>
                <w:rFonts w:ascii="Aptos" w:hAnsi="Aptos"/>
                <w:sz w:val="22"/>
              </w:rPr>
              <w:t xml:space="preserve"> children this enhances their increased knowledge of Jersey, it’s history and their place in their community.</w:t>
            </w:r>
          </w:p>
          <w:p w14:paraId="409C3CDD" w14:textId="77777777" w:rsidR="00A82FDD" w:rsidRPr="007655B7" w:rsidRDefault="00A82FDD" w:rsidP="008F24DB">
            <w:pPr>
              <w:pStyle w:val="TableRowCentered"/>
              <w:jc w:val="left"/>
              <w:rPr>
                <w:rFonts w:ascii="Aptos" w:hAnsi="Aptos"/>
                <w:sz w:val="22"/>
              </w:rPr>
            </w:pPr>
          </w:p>
          <w:p w14:paraId="4305525F" w14:textId="21F067E1" w:rsidR="00A82FDD" w:rsidRPr="007655B7" w:rsidRDefault="00A82FDD" w:rsidP="008F24DB">
            <w:pPr>
              <w:pStyle w:val="TableRowCentered"/>
              <w:jc w:val="left"/>
              <w:rPr>
                <w:rFonts w:ascii="Aptos" w:hAnsi="Aptos"/>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5E320" w14:textId="342F3E0C" w:rsidR="008F24DB" w:rsidRPr="007655B7" w:rsidRDefault="008F24DB" w:rsidP="008F24DB">
            <w:pPr>
              <w:pStyle w:val="TableRowCentered"/>
              <w:jc w:val="left"/>
              <w:rPr>
                <w:rFonts w:ascii="Aptos" w:hAnsi="Aptos"/>
                <w:sz w:val="22"/>
              </w:rPr>
            </w:pPr>
            <w:r w:rsidRPr="007655B7">
              <w:rPr>
                <w:rFonts w:ascii="Aptos" w:hAnsi="Aptos"/>
                <w:sz w:val="22"/>
              </w:rPr>
              <w:t>1</w:t>
            </w:r>
            <w:r w:rsidR="0026138E" w:rsidRPr="007655B7">
              <w:rPr>
                <w:rFonts w:ascii="Aptos" w:hAnsi="Aptos"/>
                <w:sz w:val="22"/>
              </w:rPr>
              <w:t>,</w:t>
            </w:r>
            <w:r w:rsidRPr="007655B7">
              <w:rPr>
                <w:rFonts w:ascii="Aptos" w:hAnsi="Aptos"/>
                <w:sz w:val="22"/>
              </w:rPr>
              <w:t xml:space="preserve"> 2</w:t>
            </w:r>
            <w:r w:rsidR="0026138E" w:rsidRPr="007655B7">
              <w:rPr>
                <w:rFonts w:ascii="Aptos" w:hAnsi="Aptos"/>
                <w:sz w:val="22"/>
              </w:rPr>
              <w:t>,</w:t>
            </w:r>
            <w:r w:rsidRPr="007655B7">
              <w:rPr>
                <w:rFonts w:ascii="Aptos" w:hAnsi="Aptos"/>
                <w:sz w:val="22"/>
              </w:rPr>
              <w:t xml:space="preserve"> 3</w:t>
            </w:r>
            <w:r w:rsidR="0026138E" w:rsidRPr="007655B7">
              <w:rPr>
                <w:rFonts w:ascii="Aptos" w:hAnsi="Aptos"/>
                <w:sz w:val="22"/>
              </w:rPr>
              <w:t>,</w:t>
            </w:r>
            <w:r w:rsidRPr="007655B7">
              <w:rPr>
                <w:rFonts w:ascii="Aptos" w:hAnsi="Aptos"/>
                <w:sz w:val="22"/>
              </w:rPr>
              <w:t xml:space="preserve"> 4</w:t>
            </w:r>
          </w:p>
        </w:tc>
      </w:tr>
      <w:tr w:rsidR="008F24DB" w:rsidRPr="007655B7" w14:paraId="63BEA94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5ECF8" w14:textId="025CD640" w:rsidR="008F24DB" w:rsidRPr="007655B7" w:rsidRDefault="00216C2E" w:rsidP="008F24DB">
            <w:pPr>
              <w:suppressAutoHyphens w:val="0"/>
              <w:autoSpaceDN/>
              <w:spacing w:after="0" w:line="240" w:lineRule="auto"/>
              <w:rPr>
                <w:rFonts w:ascii="Aptos" w:eastAsia="Calibri" w:hAnsi="Aptos" w:cs="Arial"/>
                <w:b/>
                <w:bCs/>
                <w:color w:val="auto"/>
                <w:sz w:val="22"/>
                <w:szCs w:val="22"/>
                <w:lang w:eastAsia="en-US"/>
              </w:rPr>
            </w:pPr>
            <w:r w:rsidRPr="007655B7">
              <w:rPr>
                <w:rFonts w:ascii="Aptos" w:eastAsia="Calibri" w:hAnsi="Aptos" w:cs="Arial"/>
                <w:b/>
                <w:bCs/>
                <w:color w:val="auto"/>
                <w:sz w:val="22"/>
                <w:szCs w:val="22"/>
                <w:lang w:eastAsia="en-US"/>
              </w:rPr>
              <w:t>Lunchtime</w:t>
            </w:r>
            <w:r w:rsidR="008F24DB" w:rsidRPr="007655B7">
              <w:rPr>
                <w:rFonts w:ascii="Aptos" w:eastAsia="Calibri" w:hAnsi="Aptos" w:cs="Arial"/>
                <w:b/>
                <w:bCs/>
                <w:color w:val="auto"/>
                <w:sz w:val="22"/>
                <w:szCs w:val="22"/>
                <w:lang w:eastAsia="en-US"/>
              </w:rPr>
              <w:t>:</w:t>
            </w:r>
          </w:p>
          <w:p w14:paraId="209ADD94" w14:textId="092E6AB2" w:rsidR="00216C2E" w:rsidRPr="007655B7" w:rsidRDefault="00216C2E" w:rsidP="008F24DB">
            <w:pPr>
              <w:suppressAutoHyphens w:val="0"/>
              <w:autoSpaceDN/>
              <w:spacing w:after="0" w:line="240" w:lineRule="auto"/>
              <w:rPr>
                <w:rFonts w:ascii="Aptos" w:eastAsia="Calibri" w:hAnsi="Aptos" w:cs="Arial"/>
                <w:color w:val="auto"/>
                <w:sz w:val="22"/>
                <w:szCs w:val="22"/>
                <w:lang w:eastAsia="en-US"/>
              </w:rPr>
            </w:pPr>
            <w:r w:rsidRPr="007655B7">
              <w:rPr>
                <w:rFonts w:ascii="Aptos" w:eastAsia="Calibri" w:hAnsi="Aptos" w:cs="Arial"/>
                <w:color w:val="auto"/>
                <w:sz w:val="22"/>
                <w:szCs w:val="22"/>
                <w:lang w:eastAsia="en-US"/>
              </w:rPr>
              <w:t xml:space="preserve">Invest in </w:t>
            </w:r>
            <w:r w:rsidR="0075583A" w:rsidRPr="007655B7">
              <w:rPr>
                <w:rFonts w:ascii="Aptos" w:eastAsia="Calibri" w:hAnsi="Aptos" w:cs="Arial"/>
                <w:color w:val="auto"/>
                <w:sz w:val="22"/>
                <w:szCs w:val="22"/>
                <w:lang w:eastAsia="en-US"/>
              </w:rPr>
              <w:t>OPAL</w:t>
            </w:r>
            <w:r w:rsidRPr="007655B7">
              <w:rPr>
                <w:rFonts w:ascii="Aptos" w:eastAsia="Calibri" w:hAnsi="Aptos" w:cs="Arial"/>
                <w:color w:val="auto"/>
                <w:sz w:val="22"/>
                <w:szCs w:val="22"/>
                <w:lang w:eastAsia="en-US"/>
              </w:rPr>
              <w:t xml:space="preserve"> and staff to support and develop outdoor play. </w:t>
            </w:r>
          </w:p>
          <w:p w14:paraId="5DA83622" w14:textId="070147CA" w:rsidR="00216C2E" w:rsidRPr="007655B7" w:rsidRDefault="00216C2E" w:rsidP="008F24DB">
            <w:pPr>
              <w:suppressAutoHyphens w:val="0"/>
              <w:autoSpaceDN/>
              <w:spacing w:after="0" w:line="240" w:lineRule="auto"/>
              <w:rPr>
                <w:rFonts w:ascii="Aptos" w:eastAsia="Calibri" w:hAnsi="Aptos" w:cs="Arial"/>
                <w:b/>
                <w:bCs/>
                <w:color w:val="auto"/>
                <w:sz w:val="22"/>
                <w:szCs w:val="22"/>
                <w:lang w:eastAsia="en-US"/>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1A15A" w14:textId="5167FB3C" w:rsidR="008F24DB" w:rsidRPr="007655B7" w:rsidRDefault="009E3DB0" w:rsidP="008F24DB">
            <w:pPr>
              <w:pStyle w:val="TableRowCentered"/>
              <w:jc w:val="left"/>
              <w:rPr>
                <w:rFonts w:ascii="Aptos" w:hAnsi="Aptos"/>
                <w:sz w:val="22"/>
              </w:rPr>
            </w:pPr>
            <w:r w:rsidRPr="007655B7">
              <w:rPr>
                <w:rFonts w:ascii="Aptos" w:hAnsi="Aptos"/>
                <w:sz w:val="22"/>
              </w:rPr>
              <w:t xml:space="preserve">Investing in lunchtime provision and staffing has an impact on all areas of the school day, including learning and behaviour.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7BBDC" w14:textId="5DB684EF" w:rsidR="008F24DB" w:rsidRPr="007655B7" w:rsidRDefault="009E3DB0" w:rsidP="008F24DB">
            <w:pPr>
              <w:pStyle w:val="TableRowCentered"/>
              <w:jc w:val="left"/>
              <w:rPr>
                <w:rFonts w:ascii="Aptos" w:hAnsi="Aptos"/>
                <w:sz w:val="22"/>
              </w:rPr>
            </w:pPr>
            <w:r w:rsidRPr="007655B7">
              <w:rPr>
                <w:rFonts w:ascii="Aptos" w:hAnsi="Aptos"/>
                <w:sz w:val="22"/>
              </w:rPr>
              <w:t>1,2,3</w:t>
            </w:r>
          </w:p>
        </w:tc>
      </w:tr>
    </w:tbl>
    <w:p w14:paraId="2A7D5540" w14:textId="77777777" w:rsidR="00E66558" w:rsidRPr="007655B7" w:rsidRDefault="00E66558">
      <w:pPr>
        <w:spacing w:before="240" w:after="0"/>
        <w:rPr>
          <w:rFonts w:ascii="Aptos" w:hAnsi="Aptos"/>
          <w:b/>
          <w:bCs/>
          <w:color w:val="104F75"/>
          <w:sz w:val="28"/>
          <w:szCs w:val="28"/>
        </w:rPr>
      </w:pPr>
    </w:p>
    <w:p w14:paraId="2A7D5541" w14:textId="15F638DE" w:rsidR="00E66558" w:rsidRDefault="009D71E8" w:rsidP="00120AB1">
      <w:pPr>
        <w:rPr>
          <w:rFonts w:ascii="Aptos" w:hAnsi="Aptos"/>
          <w:b/>
          <w:bCs/>
          <w:color w:val="104F75"/>
          <w:sz w:val="28"/>
          <w:szCs w:val="28"/>
        </w:rPr>
      </w:pPr>
      <w:r w:rsidRPr="007655B7">
        <w:rPr>
          <w:rFonts w:ascii="Aptos" w:hAnsi="Aptos"/>
          <w:b/>
          <w:bCs/>
          <w:color w:val="104F75"/>
          <w:sz w:val="28"/>
          <w:szCs w:val="28"/>
        </w:rPr>
        <w:t>Total budgeted cost: £</w:t>
      </w:r>
      <w:r w:rsidR="00F6588C">
        <w:rPr>
          <w:rFonts w:ascii="Aptos" w:hAnsi="Aptos"/>
          <w:b/>
          <w:bCs/>
          <w:color w:val="104F75"/>
          <w:sz w:val="28"/>
          <w:szCs w:val="28"/>
        </w:rPr>
        <w:t>236,000</w:t>
      </w:r>
    </w:p>
    <w:p w14:paraId="085A97EB" w14:textId="77777777" w:rsidR="00F6588C" w:rsidRDefault="00F6588C" w:rsidP="00120AB1">
      <w:pPr>
        <w:rPr>
          <w:rFonts w:ascii="Aptos" w:hAnsi="Aptos"/>
          <w:b/>
          <w:bCs/>
          <w:color w:val="104F75"/>
          <w:sz w:val="28"/>
          <w:szCs w:val="28"/>
        </w:rPr>
      </w:pPr>
    </w:p>
    <w:p w14:paraId="39B71823" w14:textId="77777777" w:rsidR="00F6588C" w:rsidRDefault="00F6588C" w:rsidP="00120AB1">
      <w:pPr>
        <w:rPr>
          <w:rFonts w:ascii="Aptos" w:hAnsi="Aptos"/>
          <w:b/>
          <w:bCs/>
          <w:color w:val="104F75"/>
          <w:sz w:val="28"/>
          <w:szCs w:val="28"/>
        </w:rPr>
      </w:pPr>
    </w:p>
    <w:p w14:paraId="548CA0AE" w14:textId="77777777" w:rsidR="00F6588C" w:rsidRDefault="00F6588C" w:rsidP="00120AB1">
      <w:pPr>
        <w:rPr>
          <w:rFonts w:ascii="Aptos" w:hAnsi="Aptos"/>
          <w:b/>
          <w:bCs/>
          <w:color w:val="104F75"/>
          <w:sz w:val="28"/>
          <w:szCs w:val="28"/>
        </w:rPr>
      </w:pPr>
    </w:p>
    <w:p w14:paraId="41945B2D" w14:textId="77777777" w:rsidR="00F6588C" w:rsidRDefault="00F6588C" w:rsidP="00120AB1">
      <w:pPr>
        <w:rPr>
          <w:rFonts w:ascii="Aptos" w:hAnsi="Aptos"/>
          <w:b/>
          <w:bCs/>
          <w:color w:val="104F75"/>
          <w:sz w:val="28"/>
          <w:szCs w:val="28"/>
        </w:rPr>
      </w:pPr>
    </w:p>
    <w:p w14:paraId="16F610AD" w14:textId="77777777" w:rsidR="00F6588C" w:rsidRDefault="00F6588C" w:rsidP="00120AB1">
      <w:pPr>
        <w:rPr>
          <w:rFonts w:ascii="Aptos" w:hAnsi="Aptos"/>
          <w:b/>
          <w:bCs/>
          <w:color w:val="104F75"/>
          <w:sz w:val="28"/>
          <w:szCs w:val="28"/>
        </w:rPr>
      </w:pPr>
    </w:p>
    <w:p w14:paraId="3E761627" w14:textId="77777777" w:rsidR="00F6588C" w:rsidRDefault="00F6588C" w:rsidP="00120AB1">
      <w:pPr>
        <w:rPr>
          <w:rFonts w:ascii="Aptos" w:hAnsi="Aptos"/>
          <w:b/>
          <w:bCs/>
          <w:color w:val="104F75"/>
          <w:sz w:val="28"/>
          <w:szCs w:val="28"/>
        </w:rPr>
      </w:pPr>
    </w:p>
    <w:p w14:paraId="51336C5F" w14:textId="77777777" w:rsidR="00F6588C" w:rsidRDefault="00F6588C" w:rsidP="00120AB1">
      <w:pPr>
        <w:rPr>
          <w:rFonts w:ascii="Aptos" w:hAnsi="Aptos"/>
          <w:b/>
          <w:bCs/>
          <w:color w:val="104F75"/>
          <w:sz w:val="28"/>
          <w:szCs w:val="28"/>
        </w:rPr>
      </w:pPr>
    </w:p>
    <w:p w14:paraId="5289CCE2" w14:textId="77777777" w:rsidR="00F6588C" w:rsidRDefault="00F6588C" w:rsidP="00120AB1">
      <w:pPr>
        <w:rPr>
          <w:rFonts w:ascii="Aptos" w:hAnsi="Aptos"/>
          <w:b/>
          <w:bCs/>
          <w:color w:val="104F75"/>
          <w:sz w:val="28"/>
          <w:szCs w:val="28"/>
        </w:rPr>
      </w:pPr>
    </w:p>
    <w:p w14:paraId="7DEC695F" w14:textId="77777777" w:rsidR="00F6588C" w:rsidRDefault="00F6588C" w:rsidP="00120AB1">
      <w:pPr>
        <w:rPr>
          <w:rFonts w:ascii="Aptos" w:hAnsi="Aptos"/>
          <w:b/>
          <w:bCs/>
          <w:color w:val="104F75"/>
          <w:sz w:val="28"/>
          <w:szCs w:val="28"/>
        </w:rPr>
      </w:pPr>
    </w:p>
    <w:p w14:paraId="4DCA6837" w14:textId="77777777" w:rsidR="00F6588C" w:rsidRDefault="00F6588C" w:rsidP="00120AB1">
      <w:pPr>
        <w:rPr>
          <w:rFonts w:ascii="Aptos" w:hAnsi="Aptos"/>
          <w:b/>
          <w:bCs/>
          <w:color w:val="104F75"/>
          <w:sz w:val="28"/>
          <w:szCs w:val="28"/>
        </w:rPr>
      </w:pPr>
    </w:p>
    <w:p w14:paraId="16439FD2" w14:textId="77777777" w:rsidR="00F6588C" w:rsidRDefault="00F6588C" w:rsidP="00120AB1">
      <w:pPr>
        <w:rPr>
          <w:rFonts w:ascii="Aptos" w:hAnsi="Aptos"/>
          <w:b/>
          <w:bCs/>
          <w:color w:val="104F75"/>
          <w:sz w:val="28"/>
          <w:szCs w:val="28"/>
        </w:rPr>
      </w:pPr>
    </w:p>
    <w:p w14:paraId="5D373605" w14:textId="77777777" w:rsidR="00F6588C" w:rsidRDefault="00F6588C" w:rsidP="00120AB1">
      <w:pPr>
        <w:rPr>
          <w:rFonts w:ascii="Aptos" w:hAnsi="Aptos"/>
          <w:b/>
          <w:bCs/>
          <w:color w:val="104F75"/>
          <w:sz w:val="28"/>
          <w:szCs w:val="28"/>
        </w:rPr>
      </w:pPr>
    </w:p>
    <w:p w14:paraId="4DD12EB7" w14:textId="77777777" w:rsidR="00F6588C" w:rsidRDefault="00F6588C" w:rsidP="00120AB1">
      <w:pPr>
        <w:rPr>
          <w:rFonts w:ascii="Aptos" w:hAnsi="Aptos"/>
          <w:b/>
          <w:bCs/>
          <w:color w:val="104F75"/>
          <w:sz w:val="28"/>
          <w:szCs w:val="28"/>
        </w:rPr>
      </w:pPr>
    </w:p>
    <w:p w14:paraId="3527B216" w14:textId="77777777" w:rsidR="00F6588C" w:rsidRDefault="00F6588C" w:rsidP="00120AB1">
      <w:pPr>
        <w:rPr>
          <w:rFonts w:ascii="Aptos" w:hAnsi="Aptos"/>
          <w:b/>
          <w:bCs/>
          <w:color w:val="104F75"/>
          <w:sz w:val="28"/>
          <w:szCs w:val="28"/>
        </w:rPr>
      </w:pPr>
    </w:p>
    <w:p w14:paraId="3231585B" w14:textId="77777777" w:rsidR="00F6588C" w:rsidRDefault="00F6588C" w:rsidP="00120AB1">
      <w:pPr>
        <w:rPr>
          <w:rFonts w:ascii="Aptos" w:hAnsi="Aptos"/>
          <w:b/>
          <w:bCs/>
          <w:color w:val="104F75"/>
          <w:sz w:val="28"/>
          <w:szCs w:val="28"/>
        </w:rPr>
      </w:pPr>
    </w:p>
    <w:p w14:paraId="3846C5DC" w14:textId="77777777" w:rsidR="00F6588C" w:rsidRDefault="00F6588C" w:rsidP="00120AB1">
      <w:pPr>
        <w:rPr>
          <w:rFonts w:ascii="Aptos" w:hAnsi="Aptos"/>
          <w:b/>
          <w:bCs/>
          <w:color w:val="104F75"/>
          <w:sz w:val="28"/>
          <w:szCs w:val="28"/>
        </w:rPr>
      </w:pPr>
    </w:p>
    <w:p w14:paraId="564AC2B2" w14:textId="77777777" w:rsidR="00F6588C" w:rsidRDefault="00F6588C" w:rsidP="00120AB1">
      <w:pPr>
        <w:rPr>
          <w:rFonts w:ascii="Aptos" w:hAnsi="Aptos"/>
          <w:b/>
          <w:bCs/>
          <w:color w:val="104F75"/>
          <w:sz w:val="28"/>
          <w:szCs w:val="28"/>
        </w:rPr>
      </w:pPr>
    </w:p>
    <w:p w14:paraId="4D9D1CA6" w14:textId="77777777" w:rsidR="00F6588C" w:rsidRDefault="00F6588C" w:rsidP="00120AB1">
      <w:pPr>
        <w:rPr>
          <w:rFonts w:ascii="Aptos" w:hAnsi="Aptos"/>
          <w:b/>
          <w:bCs/>
          <w:color w:val="104F75"/>
          <w:sz w:val="28"/>
          <w:szCs w:val="28"/>
        </w:rPr>
      </w:pPr>
    </w:p>
    <w:p w14:paraId="5D2DC5B1" w14:textId="77777777" w:rsidR="00F6588C" w:rsidRDefault="00F6588C" w:rsidP="00F6588C">
      <w:pPr>
        <w:pStyle w:val="Heading1"/>
      </w:pPr>
      <w:r>
        <w:lastRenderedPageBreak/>
        <w:t>Part B: Review of outcomes in the previous academic year</w:t>
      </w:r>
    </w:p>
    <w:p w14:paraId="4005FA82" w14:textId="77777777" w:rsidR="00F6588C" w:rsidRDefault="00F6588C" w:rsidP="00F6588C">
      <w:pPr>
        <w:pStyle w:val="Heading2"/>
      </w:pPr>
      <w:r>
        <w:t>Jersey Premium strategy outcomes</w:t>
      </w:r>
    </w:p>
    <w:p w14:paraId="40681396" w14:textId="51D94ED7" w:rsidR="00F6588C" w:rsidRDefault="00F6588C" w:rsidP="00F6588C">
      <w:r>
        <w:t xml:space="preserve">This details the impact that our Jersey Premium activity had on pupils in the 2024 to 2025 academic year. </w:t>
      </w:r>
    </w:p>
    <w:tbl>
      <w:tblPr>
        <w:tblW w:w="9493" w:type="dxa"/>
        <w:tblCellMar>
          <w:left w:w="10" w:type="dxa"/>
          <w:right w:w="10" w:type="dxa"/>
        </w:tblCellMar>
        <w:tblLook w:val="04A0" w:firstRow="1" w:lastRow="0" w:firstColumn="1" w:lastColumn="0" w:noHBand="0" w:noVBand="1"/>
      </w:tblPr>
      <w:tblGrid>
        <w:gridCol w:w="9493"/>
      </w:tblGrid>
      <w:tr w:rsidR="00F6588C" w14:paraId="6DC1BECB" w14:textId="77777777" w:rsidTr="00811696">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42A78" w14:textId="11648B0F" w:rsidR="00F6588C" w:rsidRPr="00A23127" w:rsidRDefault="00F6588C" w:rsidP="00811696">
            <w:pPr>
              <w:pStyle w:val="NoSpacing"/>
              <w:rPr>
                <w:color w:val="auto"/>
                <w:lang w:eastAsia="en-US"/>
              </w:rPr>
            </w:pPr>
            <w:r w:rsidRPr="00444BC3">
              <w:rPr>
                <w:color w:val="auto"/>
                <w:lang w:eastAsia="en-US"/>
              </w:rPr>
              <w:t xml:space="preserve">In Year 2, at the end of the academic year, </w:t>
            </w:r>
            <w:r w:rsidR="00444BC3" w:rsidRPr="00444BC3">
              <w:rPr>
                <w:color w:val="auto"/>
                <w:lang w:eastAsia="en-US"/>
              </w:rPr>
              <w:t>Analysis of the data indicates that non-Jersey Premium pupils demonstrate higher levels of S compared to Jersey Premium pupils. In</w:t>
            </w:r>
            <w:r w:rsidR="00444BC3">
              <w:rPr>
                <w:color w:val="auto"/>
                <w:lang w:eastAsia="en-US"/>
              </w:rPr>
              <w:t xml:space="preserve"> comparison to All other schools, our JP children achieved higher in maths compared to reading and writing which was slightly below. </w:t>
            </w:r>
          </w:p>
          <w:p w14:paraId="479E3AA6" w14:textId="77777777" w:rsidR="00F6588C" w:rsidRPr="00A23127" w:rsidRDefault="00F6588C" w:rsidP="00811696">
            <w:pPr>
              <w:pStyle w:val="NoSpacing"/>
              <w:rPr>
                <w:color w:val="auto"/>
                <w:lang w:eastAsia="en-US"/>
              </w:rPr>
            </w:pPr>
          </w:p>
          <w:p w14:paraId="00284E69" w14:textId="7D7A6206" w:rsidR="00534251" w:rsidRPr="00534251" w:rsidRDefault="00534251" w:rsidP="00534251">
            <w:pPr>
              <w:pStyle w:val="NoSpacing"/>
              <w:rPr>
                <w:color w:val="auto"/>
                <w:lang w:eastAsia="en-US"/>
              </w:rPr>
            </w:pPr>
            <w:r w:rsidRPr="00534251">
              <w:rPr>
                <w:color w:val="auto"/>
                <w:lang w:eastAsia="en-US"/>
              </w:rPr>
              <w:t xml:space="preserve">At the end of the academic year, Year 6 Jersey Premium performed strongly in writing, achieving results </w:t>
            </w:r>
            <w:r>
              <w:rPr>
                <w:color w:val="auto"/>
                <w:lang w:eastAsia="en-US"/>
              </w:rPr>
              <w:t>5</w:t>
            </w:r>
            <w:r w:rsidRPr="00534251">
              <w:rPr>
                <w:color w:val="auto"/>
                <w:lang w:eastAsia="en-US"/>
              </w:rPr>
              <w:t xml:space="preserve">% higher than other </w:t>
            </w:r>
            <w:r>
              <w:rPr>
                <w:color w:val="auto"/>
                <w:lang w:eastAsia="en-US"/>
              </w:rPr>
              <w:t>I</w:t>
            </w:r>
            <w:r w:rsidRPr="00534251">
              <w:rPr>
                <w:color w:val="auto"/>
                <w:lang w:eastAsia="en-US"/>
              </w:rPr>
              <w:t>sland schools. Reading outcomes were broadly in line with island averages, while mathematics results were lower in comparison.</w:t>
            </w:r>
          </w:p>
          <w:p w14:paraId="6FCAD0F2" w14:textId="77777777" w:rsidR="00F6588C" w:rsidRDefault="00F6588C" w:rsidP="00811696">
            <w:pPr>
              <w:pStyle w:val="NoSpacing"/>
              <w:rPr>
                <w:color w:val="FF0000"/>
                <w:lang w:eastAsia="en-US"/>
              </w:rPr>
            </w:pPr>
          </w:p>
          <w:p w14:paraId="3943AA45" w14:textId="77777777" w:rsidR="00AB22E8" w:rsidRPr="00AB22E8" w:rsidRDefault="00AB22E8" w:rsidP="00AB22E8">
            <w:pPr>
              <w:pStyle w:val="NoSpacing"/>
              <w:rPr>
                <w:color w:val="000000" w:themeColor="text1"/>
                <w:lang w:eastAsia="en-US"/>
              </w:rPr>
            </w:pPr>
            <w:r w:rsidRPr="00AB22E8">
              <w:rPr>
                <w:color w:val="000000" w:themeColor="text1"/>
                <w:lang w:eastAsia="en-US"/>
              </w:rPr>
              <w:t>Oracy is now firmly embedded across the school, delivering a positive impact on pupils’ spoken language development, particularly for those who are multilingual learners (MLL) or have a limited vocabulary. Continued professional development (CPD) will further strengthen teachers’ understanding and confidence in integrating oracy strategies throughout all subjects.</w:t>
            </w:r>
          </w:p>
          <w:p w14:paraId="7E778DA8" w14:textId="77777777" w:rsidR="00F6588C" w:rsidRPr="00A23127" w:rsidRDefault="00F6588C" w:rsidP="00811696">
            <w:pPr>
              <w:pStyle w:val="NoSpacing"/>
              <w:rPr>
                <w:color w:val="FF0000"/>
                <w:lang w:eastAsia="en-US"/>
              </w:rPr>
            </w:pPr>
          </w:p>
          <w:p w14:paraId="3462EE77" w14:textId="3F68898B" w:rsidR="00735A8D" w:rsidRPr="00735A8D" w:rsidRDefault="00735A8D" w:rsidP="00735A8D">
            <w:pPr>
              <w:pStyle w:val="NoSpacing"/>
              <w:rPr>
                <w:color w:val="auto"/>
                <w:lang w:eastAsia="en-US"/>
              </w:rPr>
            </w:pPr>
            <w:r>
              <w:rPr>
                <w:color w:val="auto"/>
                <w:lang w:eastAsia="en-US"/>
              </w:rPr>
              <w:t>T</w:t>
            </w:r>
            <w:r w:rsidRPr="00735A8D">
              <w:rPr>
                <w:color w:val="auto"/>
                <w:lang w:eastAsia="en-US"/>
              </w:rPr>
              <w:t>he strategies implemented for both Jersey Premium (JP) and non-JP pupils have effectively supported their social, emotional, and mental health (SEMH) needs and overall wellbeing. This has been achieved through the use of our Hub, inclusion teacher, ESLA sessions, and SEMHIT support. Alongside these interventions, we have prioritised family engagement, promoted the importance of mental health, and provided enriching opportunities for pupils, including trips, activities week, residential experiences, and the John Muir Award</w:t>
            </w:r>
            <w:r>
              <w:rPr>
                <w:color w:val="auto"/>
                <w:lang w:eastAsia="en-US"/>
              </w:rPr>
              <w:t>.</w:t>
            </w:r>
          </w:p>
          <w:p w14:paraId="66B82506" w14:textId="77777777" w:rsidR="00F6588C" w:rsidRDefault="00F6588C" w:rsidP="00811696">
            <w:pPr>
              <w:pStyle w:val="NoSpacing"/>
              <w:rPr>
                <w:color w:val="FF0000"/>
                <w:lang w:eastAsia="en-US"/>
              </w:rPr>
            </w:pPr>
          </w:p>
          <w:p w14:paraId="2D883ED4" w14:textId="7B153F69" w:rsidR="00B05F9A" w:rsidRPr="00B05F9A" w:rsidRDefault="00B05F9A" w:rsidP="00B05F9A">
            <w:pPr>
              <w:pStyle w:val="NoSpacing"/>
              <w:rPr>
                <w:color w:val="auto"/>
                <w:lang w:eastAsia="en-US"/>
              </w:rPr>
            </w:pPr>
            <w:r w:rsidRPr="00B05F9A">
              <w:rPr>
                <w:color w:val="auto"/>
                <w:lang w:eastAsia="en-US"/>
              </w:rPr>
              <w:t xml:space="preserve">The ongoing implementation of laptops has significantly enhanced pupils’ learning experiences both in school and at home. Year 3 has recently received new laptops, and feedback has been overwhelmingly positive. This initiative has empowered pupils to take greater ownership of their learning, enabling independent study and access to valuable digital resources such as </w:t>
            </w:r>
            <w:r w:rsidR="00DA1C2F">
              <w:rPr>
                <w:color w:val="auto"/>
                <w:lang w:eastAsia="en-US"/>
              </w:rPr>
              <w:t>Oxford reading buddy, TTRS</w:t>
            </w:r>
            <w:r w:rsidRPr="00B05F9A">
              <w:rPr>
                <w:color w:val="auto"/>
                <w:lang w:eastAsia="en-US"/>
              </w:rPr>
              <w:t xml:space="preserve"> and Rollam</w:t>
            </w:r>
            <w:r w:rsidR="00DA1C2F">
              <w:rPr>
                <w:color w:val="auto"/>
                <w:lang w:eastAsia="en-US"/>
              </w:rPr>
              <w:t>a.</w:t>
            </w:r>
          </w:p>
          <w:p w14:paraId="32635119" w14:textId="77777777" w:rsidR="00F6588C" w:rsidRDefault="00F6588C" w:rsidP="00811696">
            <w:pPr>
              <w:pStyle w:val="NoSpacing"/>
              <w:rPr>
                <w:color w:val="FF0000"/>
                <w:lang w:eastAsia="en-US"/>
              </w:rPr>
            </w:pPr>
          </w:p>
          <w:p w14:paraId="490FB7AB" w14:textId="77777777" w:rsidR="008F77BD" w:rsidRPr="008F77BD" w:rsidRDefault="008F77BD" w:rsidP="008F77BD">
            <w:pPr>
              <w:pStyle w:val="NoSpacing"/>
              <w:rPr>
                <w:color w:val="auto"/>
                <w:lang w:eastAsia="en-US"/>
              </w:rPr>
            </w:pPr>
            <w:r w:rsidRPr="008F77BD">
              <w:rPr>
                <w:color w:val="auto"/>
                <w:lang w:eastAsia="en-US"/>
              </w:rPr>
              <w:t>EYFS data remained broadly consistent with the previous year; however, a significant proportion of children were assessed at lower levels compared to previous cohorts, where the majority achieved the Early Learning Goals by the end of the academic year. This trend reflects the continued high level of need and prevalence of SEN within the current cohort.</w:t>
            </w:r>
          </w:p>
          <w:p w14:paraId="34700FDF" w14:textId="77777777" w:rsidR="00F6588C" w:rsidRPr="001345A6" w:rsidRDefault="00F6588C" w:rsidP="00811696">
            <w:pPr>
              <w:pStyle w:val="NoSpacing"/>
              <w:rPr>
                <w:b/>
                <w:bCs/>
                <w:color w:val="FF0000"/>
                <w:lang w:eastAsia="en-US"/>
              </w:rPr>
            </w:pPr>
          </w:p>
          <w:p w14:paraId="5EBAF70D" w14:textId="77777777" w:rsidR="00240AF1" w:rsidRPr="00240AF1" w:rsidRDefault="00240AF1" w:rsidP="00240AF1">
            <w:pPr>
              <w:pStyle w:val="NoSpacing"/>
              <w:rPr>
                <w:color w:val="auto"/>
                <w:lang w:eastAsia="en-US"/>
              </w:rPr>
            </w:pPr>
            <w:r w:rsidRPr="00240AF1">
              <w:rPr>
                <w:color w:val="auto"/>
                <w:lang w:eastAsia="en-US"/>
              </w:rPr>
              <w:t>We maintain a strong focus on providing appropriate challenge for all pupils. Teachers are actively considering how to ensure every learner is stretched and supported. This remains a key priority, with targeted tutoring used to identify specific pupils and create opportunities that extend their learning and embed high levels of challenge across the curriculum</w:t>
            </w:r>
          </w:p>
          <w:p w14:paraId="4A1DA14C" w14:textId="417FCBD1" w:rsidR="00F6588C" w:rsidRPr="00663CD1" w:rsidRDefault="00F6588C" w:rsidP="00811696">
            <w:pPr>
              <w:pStyle w:val="NoSpacing"/>
              <w:rPr>
                <w:color w:val="auto"/>
                <w:lang w:eastAsia="en-US"/>
              </w:rPr>
            </w:pPr>
          </w:p>
        </w:tc>
      </w:tr>
    </w:tbl>
    <w:p w14:paraId="3CC157F3" w14:textId="77777777" w:rsidR="00F6588C" w:rsidRDefault="00F6588C" w:rsidP="00F6588C">
      <w:pPr>
        <w:spacing w:after="0" w:line="240" w:lineRule="auto"/>
      </w:pPr>
    </w:p>
    <w:p w14:paraId="16056C23" w14:textId="77777777" w:rsidR="00240AF1" w:rsidRDefault="00F6588C" w:rsidP="00240AF1">
      <w:pPr>
        <w:spacing w:after="0" w:line="240" w:lineRule="auto"/>
      </w:pPr>
      <w:r>
        <w:lastRenderedPageBreak/>
        <w:t xml:space="preserve">What other feedback have you had on your plan or activities? </w:t>
      </w:r>
    </w:p>
    <w:p w14:paraId="2FAE3670" w14:textId="42B0DC6F" w:rsidR="00F6588C" w:rsidRDefault="00F6588C" w:rsidP="00240AF1">
      <w:pPr>
        <w:spacing w:after="0" w:line="240" w:lineRule="auto"/>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F6588C" w14:paraId="2E391F06" w14:textId="77777777" w:rsidTr="00811696">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B2361" w14:textId="3088C533" w:rsidR="00F6588C" w:rsidRPr="00AD146C" w:rsidRDefault="00AD146C" w:rsidP="00811696">
            <w:pPr>
              <w:spacing w:before="120" w:after="120"/>
              <w:rPr>
                <w:rFonts w:cs="Arial"/>
                <w:color w:val="4F81BD" w:themeColor="accent1"/>
              </w:rPr>
            </w:pPr>
            <w:r w:rsidRPr="00AD146C">
              <w:rPr>
                <w:rFonts w:cs="Arial"/>
                <w:color w:val="4F81BD" w:themeColor="accent1"/>
              </w:rPr>
              <w:t>Our intention is to maintain the strong foundation of existing approaches while reviewing and integrating key standalone strategies into this broader framework. For example, this year we are introducing OPAL as a targeted intervention. Over the coming years, we aim for these approaches and supports to evolve organically, rather than implementing sudden, large-scale changes or significant pedagogical shifts</w:t>
            </w:r>
            <w:r>
              <w:rPr>
                <w:rFonts w:cs="Arial"/>
                <w:color w:val="4F81BD" w:themeColor="accent1"/>
              </w:rPr>
              <w:t>.</w:t>
            </w:r>
          </w:p>
        </w:tc>
      </w:tr>
    </w:tbl>
    <w:p w14:paraId="6067FA66" w14:textId="77777777" w:rsidR="00F6588C" w:rsidRDefault="00F6588C" w:rsidP="00F6588C">
      <w:r>
        <w:t xml:space="preserve"> </w:t>
      </w:r>
    </w:p>
    <w:p w14:paraId="0FFE175D" w14:textId="77777777" w:rsidR="00F6588C" w:rsidRDefault="00F6588C" w:rsidP="00F6588C">
      <w:r>
        <w:t xml:space="preserve">For further information on Jersey Premium eligibility  see </w:t>
      </w:r>
      <w:hyperlink r:id="rId10" w:history="1">
        <w:r>
          <w:rPr>
            <w:rStyle w:val="Hyperlink"/>
          </w:rPr>
          <w:t>Jersey Premium (gov.je)</w:t>
        </w:r>
      </w:hyperlink>
    </w:p>
    <w:p w14:paraId="6C674740" w14:textId="77777777" w:rsidR="00F6588C" w:rsidRPr="007655B7" w:rsidRDefault="00F6588C" w:rsidP="00120AB1">
      <w:pPr>
        <w:rPr>
          <w:rFonts w:ascii="Aptos" w:hAnsi="Aptos"/>
        </w:rPr>
      </w:pPr>
    </w:p>
    <w:bookmarkEnd w:id="12"/>
    <w:bookmarkEnd w:id="13"/>
    <w:bookmarkEnd w:id="14"/>
    <w:sectPr w:rsidR="00F6588C" w:rsidRPr="007655B7">
      <w:headerReference w:type="even" r:id="rId11"/>
      <w:headerReference w:type="default" r:id="rId12"/>
      <w:footerReference w:type="even" r:id="rId13"/>
      <w:footerReference w:type="default" r:id="rId14"/>
      <w:headerReference w:type="first" r:id="rId15"/>
      <w:footerReference w:type="firs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CD3D2" w14:textId="77777777" w:rsidR="001E0C3C" w:rsidRDefault="001E0C3C">
      <w:pPr>
        <w:spacing w:after="0" w:line="240" w:lineRule="auto"/>
      </w:pPr>
      <w:r>
        <w:separator/>
      </w:r>
    </w:p>
  </w:endnote>
  <w:endnote w:type="continuationSeparator" w:id="0">
    <w:p w14:paraId="25BA4929" w14:textId="77777777" w:rsidR="001E0C3C" w:rsidRDefault="001E0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E6584" w14:textId="77777777" w:rsidR="00821BAF" w:rsidRDefault="00821B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E959E1" w:rsidRDefault="009D71E8">
    <w:pPr>
      <w:pStyle w:val="Footer"/>
      <w:ind w:firstLine="4513"/>
    </w:pPr>
    <w:r>
      <w:fldChar w:fldCharType="begin"/>
    </w:r>
    <w:r>
      <w:instrText xml:space="preserve"> PAGE </w:instrText>
    </w:r>
    <w:r>
      <w:fldChar w:fldCharType="separate"/>
    </w:r>
    <w: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F42A2" w14:textId="77777777" w:rsidR="00821BAF" w:rsidRDefault="00821B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D0ECF" w14:textId="77777777" w:rsidR="001E0C3C" w:rsidRDefault="001E0C3C">
      <w:pPr>
        <w:spacing w:after="0" w:line="240" w:lineRule="auto"/>
      </w:pPr>
      <w:r>
        <w:separator/>
      </w:r>
    </w:p>
  </w:footnote>
  <w:footnote w:type="continuationSeparator" w:id="0">
    <w:p w14:paraId="03C70EC7" w14:textId="77777777" w:rsidR="001E0C3C" w:rsidRDefault="001E0C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8F5DF" w14:textId="6371C638" w:rsidR="00821BAF" w:rsidRDefault="00821B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1ECE41D7" w:rsidR="00E959E1" w:rsidRDefault="00E959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1A820" w14:textId="481B895E" w:rsidR="00821BAF" w:rsidRDefault="00821B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403D3"/>
    <w:multiLevelType w:val="hybridMultilevel"/>
    <w:tmpl w:val="4316FA1C"/>
    <w:lvl w:ilvl="0" w:tplc="A79A40BE">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278102930">
    <w:abstractNumId w:val="4"/>
  </w:num>
  <w:num w:numId="2" w16cid:durableId="1174685866">
    <w:abstractNumId w:val="2"/>
  </w:num>
  <w:num w:numId="3" w16cid:durableId="1474297961">
    <w:abstractNumId w:val="5"/>
  </w:num>
  <w:num w:numId="4" w16cid:durableId="882906425">
    <w:abstractNumId w:val="6"/>
  </w:num>
  <w:num w:numId="5" w16cid:durableId="845900474">
    <w:abstractNumId w:val="1"/>
  </w:num>
  <w:num w:numId="6" w16cid:durableId="2109350156">
    <w:abstractNumId w:val="7"/>
  </w:num>
  <w:num w:numId="7" w16cid:durableId="1155031971">
    <w:abstractNumId w:val="9"/>
  </w:num>
  <w:num w:numId="8" w16cid:durableId="1127317308">
    <w:abstractNumId w:val="13"/>
  </w:num>
  <w:num w:numId="9" w16cid:durableId="591205272">
    <w:abstractNumId w:val="11"/>
  </w:num>
  <w:num w:numId="10" w16cid:durableId="1560435793">
    <w:abstractNumId w:val="10"/>
  </w:num>
  <w:num w:numId="11" w16cid:durableId="1168404404">
    <w:abstractNumId w:val="3"/>
  </w:num>
  <w:num w:numId="12" w16cid:durableId="1394963666">
    <w:abstractNumId w:val="12"/>
  </w:num>
  <w:num w:numId="13" w16cid:durableId="957954354">
    <w:abstractNumId w:val="8"/>
  </w:num>
  <w:num w:numId="14" w16cid:durableId="240799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0988"/>
    <w:rsid w:val="00034486"/>
    <w:rsid w:val="00036119"/>
    <w:rsid w:val="00066B73"/>
    <w:rsid w:val="00082B46"/>
    <w:rsid w:val="00086D70"/>
    <w:rsid w:val="000A7619"/>
    <w:rsid w:val="000B5328"/>
    <w:rsid w:val="000E1EAB"/>
    <w:rsid w:val="00120AB1"/>
    <w:rsid w:val="001345A6"/>
    <w:rsid w:val="001417A8"/>
    <w:rsid w:val="0014516F"/>
    <w:rsid w:val="001B2ACA"/>
    <w:rsid w:val="001C06FD"/>
    <w:rsid w:val="001C0EEF"/>
    <w:rsid w:val="001E0C3C"/>
    <w:rsid w:val="001F2023"/>
    <w:rsid w:val="00216C2E"/>
    <w:rsid w:val="00240AF1"/>
    <w:rsid w:val="0025043A"/>
    <w:rsid w:val="0026138E"/>
    <w:rsid w:val="00266A64"/>
    <w:rsid w:val="00293302"/>
    <w:rsid w:val="002B06FB"/>
    <w:rsid w:val="002B56CC"/>
    <w:rsid w:val="002C70A2"/>
    <w:rsid w:val="002D4665"/>
    <w:rsid w:val="00300401"/>
    <w:rsid w:val="00300736"/>
    <w:rsid w:val="00305A41"/>
    <w:rsid w:val="0031371A"/>
    <w:rsid w:val="00332F75"/>
    <w:rsid w:val="00336F80"/>
    <w:rsid w:val="0034327D"/>
    <w:rsid w:val="00351E80"/>
    <w:rsid w:val="003777A9"/>
    <w:rsid w:val="0038288D"/>
    <w:rsid w:val="00395C0C"/>
    <w:rsid w:val="003B64DB"/>
    <w:rsid w:val="00403529"/>
    <w:rsid w:val="004044AA"/>
    <w:rsid w:val="00442921"/>
    <w:rsid w:val="00444BC3"/>
    <w:rsid w:val="00451502"/>
    <w:rsid w:val="004A6423"/>
    <w:rsid w:val="004C088B"/>
    <w:rsid w:val="004D25BC"/>
    <w:rsid w:val="00534251"/>
    <w:rsid w:val="00556B9D"/>
    <w:rsid w:val="00561459"/>
    <w:rsid w:val="005969EC"/>
    <w:rsid w:val="005B1C08"/>
    <w:rsid w:val="005B383F"/>
    <w:rsid w:val="005F431A"/>
    <w:rsid w:val="00612611"/>
    <w:rsid w:val="00612AF4"/>
    <w:rsid w:val="00621E7D"/>
    <w:rsid w:val="00631656"/>
    <w:rsid w:val="006354E6"/>
    <w:rsid w:val="00642397"/>
    <w:rsid w:val="00653A9F"/>
    <w:rsid w:val="0065740B"/>
    <w:rsid w:val="00663CD1"/>
    <w:rsid w:val="00674853"/>
    <w:rsid w:val="006C7FE2"/>
    <w:rsid w:val="006E7FB1"/>
    <w:rsid w:val="006F65EB"/>
    <w:rsid w:val="00700D3E"/>
    <w:rsid w:val="00704E16"/>
    <w:rsid w:val="00735A8D"/>
    <w:rsid w:val="00735C17"/>
    <w:rsid w:val="00741B9E"/>
    <w:rsid w:val="0075583A"/>
    <w:rsid w:val="007655B7"/>
    <w:rsid w:val="007874BE"/>
    <w:rsid w:val="007C2F04"/>
    <w:rsid w:val="007D13D4"/>
    <w:rsid w:val="007D4A32"/>
    <w:rsid w:val="007E70AA"/>
    <w:rsid w:val="00814FC4"/>
    <w:rsid w:val="00821BAF"/>
    <w:rsid w:val="00845CF8"/>
    <w:rsid w:val="008525C3"/>
    <w:rsid w:val="00876379"/>
    <w:rsid w:val="008E32F5"/>
    <w:rsid w:val="008F24DB"/>
    <w:rsid w:val="008F77BD"/>
    <w:rsid w:val="009029C2"/>
    <w:rsid w:val="00905713"/>
    <w:rsid w:val="00930EC3"/>
    <w:rsid w:val="0093313F"/>
    <w:rsid w:val="00973937"/>
    <w:rsid w:val="00974EF1"/>
    <w:rsid w:val="00975201"/>
    <w:rsid w:val="009A724A"/>
    <w:rsid w:val="009D71E8"/>
    <w:rsid w:val="009E3DB0"/>
    <w:rsid w:val="009E60E4"/>
    <w:rsid w:val="009F1ED9"/>
    <w:rsid w:val="00A1153B"/>
    <w:rsid w:val="00A21BFB"/>
    <w:rsid w:val="00A22205"/>
    <w:rsid w:val="00A22F7A"/>
    <w:rsid w:val="00A23127"/>
    <w:rsid w:val="00A25ABA"/>
    <w:rsid w:val="00A677D0"/>
    <w:rsid w:val="00A81723"/>
    <w:rsid w:val="00A82FDD"/>
    <w:rsid w:val="00A83CFC"/>
    <w:rsid w:val="00A84435"/>
    <w:rsid w:val="00A86E60"/>
    <w:rsid w:val="00A96CBF"/>
    <w:rsid w:val="00AA35BB"/>
    <w:rsid w:val="00AA4201"/>
    <w:rsid w:val="00AB0D9E"/>
    <w:rsid w:val="00AB2026"/>
    <w:rsid w:val="00AB22E8"/>
    <w:rsid w:val="00AD146C"/>
    <w:rsid w:val="00AD2F13"/>
    <w:rsid w:val="00AD4FA8"/>
    <w:rsid w:val="00AF220A"/>
    <w:rsid w:val="00AF2316"/>
    <w:rsid w:val="00AF7EBC"/>
    <w:rsid w:val="00B01ADC"/>
    <w:rsid w:val="00B02522"/>
    <w:rsid w:val="00B05F9A"/>
    <w:rsid w:val="00B16A8F"/>
    <w:rsid w:val="00B316A4"/>
    <w:rsid w:val="00B4436B"/>
    <w:rsid w:val="00BD05AE"/>
    <w:rsid w:val="00C153F1"/>
    <w:rsid w:val="00C415B5"/>
    <w:rsid w:val="00C54BDA"/>
    <w:rsid w:val="00C55D14"/>
    <w:rsid w:val="00C74B82"/>
    <w:rsid w:val="00C80EE3"/>
    <w:rsid w:val="00C8710E"/>
    <w:rsid w:val="00C87BB3"/>
    <w:rsid w:val="00CA39FE"/>
    <w:rsid w:val="00CA78DC"/>
    <w:rsid w:val="00CB53E2"/>
    <w:rsid w:val="00CD28B2"/>
    <w:rsid w:val="00CD5124"/>
    <w:rsid w:val="00CF3A5A"/>
    <w:rsid w:val="00D33FE5"/>
    <w:rsid w:val="00D730AB"/>
    <w:rsid w:val="00D84EF4"/>
    <w:rsid w:val="00D8678A"/>
    <w:rsid w:val="00DA1113"/>
    <w:rsid w:val="00DA1C2F"/>
    <w:rsid w:val="00DB2EC4"/>
    <w:rsid w:val="00DC712E"/>
    <w:rsid w:val="00E03BF9"/>
    <w:rsid w:val="00E07000"/>
    <w:rsid w:val="00E66558"/>
    <w:rsid w:val="00E819BA"/>
    <w:rsid w:val="00E959E1"/>
    <w:rsid w:val="00EA159B"/>
    <w:rsid w:val="00EA7D70"/>
    <w:rsid w:val="00EF5B0C"/>
    <w:rsid w:val="00F373FF"/>
    <w:rsid w:val="00F40AE6"/>
    <w:rsid w:val="00F519CA"/>
    <w:rsid w:val="00F556AC"/>
    <w:rsid w:val="00F608D7"/>
    <w:rsid w:val="00F60A1D"/>
    <w:rsid w:val="00F6588C"/>
    <w:rsid w:val="00F80F95"/>
    <w:rsid w:val="00F935AB"/>
    <w:rsid w:val="00F96F36"/>
    <w:rsid w:val="00FD3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395C0C"/>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937393">
      <w:bodyDiv w:val="1"/>
      <w:marLeft w:val="0"/>
      <w:marRight w:val="0"/>
      <w:marTop w:val="0"/>
      <w:marBottom w:val="0"/>
      <w:divBdr>
        <w:top w:val="none" w:sz="0" w:space="0" w:color="auto"/>
        <w:left w:val="none" w:sz="0" w:space="0" w:color="auto"/>
        <w:bottom w:val="none" w:sz="0" w:space="0" w:color="auto"/>
        <w:right w:val="none" w:sz="0" w:space="0" w:color="auto"/>
      </w:divBdr>
      <w:divsChild>
        <w:div w:id="858858722">
          <w:marLeft w:val="0"/>
          <w:marRight w:val="0"/>
          <w:marTop w:val="0"/>
          <w:marBottom w:val="0"/>
          <w:divBdr>
            <w:top w:val="none" w:sz="0" w:space="0" w:color="auto"/>
            <w:left w:val="none" w:sz="0" w:space="0" w:color="auto"/>
            <w:bottom w:val="none" w:sz="0" w:space="0" w:color="auto"/>
            <w:right w:val="none" w:sz="0" w:space="0" w:color="auto"/>
          </w:divBdr>
        </w:div>
      </w:divsChild>
    </w:div>
    <w:div w:id="450705407">
      <w:bodyDiv w:val="1"/>
      <w:marLeft w:val="0"/>
      <w:marRight w:val="0"/>
      <w:marTop w:val="0"/>
      <w:marBottom w:val="0"/>
      <w:divBdr>
        <w:top w:val="none" w:sz="0" w:space="0" w:color="auto"/>
        <w:left w:val="none" w:sz="0" w:space="0" w:color="auto"/>
        <w:bottom w:val="none" w:sz="0" w:space="0" w:color="auto"/>
        <w:right w:val="none" w:sz="0" w:space="0" w:color="auto"/>
      </w:divBdr>
      <w:divsChild>
        <w:div w:id="151802316">
          <w:marLeft w:val="0"/>
          <w:marRight w:val="0"/>
          <w:marTop w:val="0"/>
          <w:marBottom w:val="0"/>
          <w:divBdr>
            <w:top w:val="none" w:sz="0" w:space="0" w:color="auto"/>
            <w:left w:val="none" w:sz="0" w:space="0" w:color="auto"/>
            <w:bottom w:val="none" w:sz="0" w:space="0" w:color="auto"/>
            <w:right w:val="none" w:sz="0" w:space="0" w:color="auto"/>
          </w:divBdr>
        </w:div>
      </w:divsChild>
    </w:div>
    <w:div w:id="714084854">
      <w:bodyDiv w:val="1"/>
      <w:marLeft w:val="0"/>
      <w:marRight w:val="0"/>
      <w:marTop w:val="0"/>
      <w:marBottom w:val="0"/>
      <w:divBdr>
        <w:top w:val="none" w:sz="0" w:space="0" w:color="auto"/>
        <w:left w:val="none" w:sz="0" w:space="0" w:color="auto"/>
        <w:bottom w:val="none" w:sz="0" w:space="0" w:color="auto"/>
        <w:right w:val="none" w:sz="0" w:space="0" w:color="auto"/>
      </w:divBdr>
      <w:divsChild>
        <w:div w:id="787703786">
          <w:marLeft w:val="0"/>
          <w:marRight w:val="0"/>
          <w:marTop w:val="0"/>
          <w:marBottom w:val="0"/>
          <w:divBdr>
            <w:top w:val="none" w:sz="0" w:space="0" w:color="auto"/>
            <w:left w:val="none" w:sz="0" w:space="0" w:color="auto"/>
            <w:bottom w:val="none" w:sz="0" w:space="0" w:color="auto"/>
            <w:right w:val="none" w:sz="0" w:space="0" w:color="auto"/>
          </w:divBdr>
        </w:div>
      </w:divsChild>
    </w:div>
    <w:div w:id="722752449">
      <w:bodyDiv w:val="1"/>
      <w:marLeft w:val="0"/>
      <w:marRight w:val="0"/>
      <w:marTop w:val="0"/>
      <w:marBottom w:val="0"/>
      <w:divBdr>
        <w:top w:val="none" w:sz="0" w:space="0" w:color="auto"/>
        <w:left w:val="none" w:sz="0" w:space="0" w:color="auto"/>
        <w:bottom w:val="none" w:sz="0" w:space="0" w:color="auto"/>
        <w:right w:val="none" w:sz="0" w:space="0" w:color="auto"/>
      </w:divBdr>
      <w:divsChild>
        <w:div w:id="597909712">
          <w:marLeft w:val="0"/>
          <w:marRight w:val="0"/>
          <w:marTop w:val="0"/>
          <w:marBottom w:val="0"/>
          <w:divBdr>
            <w:top w:val="none" w:sz="0" w:space="0" w:color="auto"/>
            <w:left w:val="none" w:sz="0" w:space="0" w:color="auto"/>
            <w:bottom w:val="none" w:sz="0" w:space="0" w:color="auto"/>
            <w:right w:val="none" w:sz="0" w:space="0" w:color="auto"/>
          </w:divBdr>
        </w:div>
      </w:divsChild>
    </w:div>
    <w:div w:id="827669687">
      <w:bodyDiv w:val="1"/>
      <w:marLeft w:val="0"/>
      <w:marRight w:val="0"/>
      <w:marTop w:val="0"/>
      <w:marBottom w:val="0"/>
      <w:divBdr>
        <w:top w:val="none" w:sz="0" w:space="0" w:color="auto"/>
        <w:left w:val="none" w:sz="0" w:space="0" w:color="auto"/>
        <w:bottom w:val="none" w:sz="0" w:space="0" w:color="auto"/>
        <w:right w:val="none" w:sz="0" w:space="0" w:color="auto"/>
      </w:divBdr>
      <w:divsChild>
        <w:div w:id="2110194129">
          <w:marLeft w:val="0"/>
          <w:marRight w:val="0"/>
          <w:marTop w:val="0"/>
          <w:marBottom w:val="0"/>
          <w:divBdr>
            <w:top w:val="none" w:sz="0" w:space="0" w:color="auto"/>
            <w:left w:val="none" w:sz="0" w:space="0" w:color="auto"/>
            <w:bottom w:val="none" w:sz="0" w:space="0" w:color="auto"/>
            <w:right w:val="none" w:sz="0" w:space="0" w:color="auto"/>
          </w:divBdr>
        </w:div>
      </w:divsChild>
    </w:div>
    <w:div w:id="890187959">
      <w:bodyDiv w:val="1"/>
      <w:marLeft w:val="0"/>
      <w:marRight w:val="0"/>
      <w:marTop w:val="0"/>
      <w:marBottom w:val="0"/>
      <w:divBdr>
        <w:top w:val="none" w:sz="0" w:space="0" w:color="auto"/>
        <w:left w:val="none" w:sz="0" w:space="0" w:color="auto"/>
        <w:bottom w:val="none" w:sz="0" w:space="0" w:color="auto"/>
        <w:right w:val="none" w:sz="0" w:space="0" w:color="auto"/>
      </w:divBdr>
      <w:divsChild>
        <w:div w:id="735200115">
          <w:marLeft w:val="0"/>
          <w:marRight w:val="0"/>
          <w:marTop w:val="0"/>
          <w:marBottom w:val="0"/>
          <w:divBdr>
            <w:top w:val="none" w:sz="0" w:space="0" w:color="auto"/>
            <w:left w:val="none" w:sz="0" w:space="0" w:color="auto"/>
            <w:bottom w:val="none" w:sz="0" w:space="0" w:color="auto"/>
            <w:right w:val="none" w:sz="0" w:space="0" w:color="auto"/>
          </w:divBdr>
        </w:div>
      </w:divsChild>
    </w:div>
    <w:div w:id="961494845">
      <w:bodyDiv w:val="1"/>
      <w:marLeft w:val="0"/>
      <w:marRight w:val="0"/>
      <w:marTop w:val="0"/>
      <w:marBottom w:val="0"/>
      <w:divBdr>
        <w:top w:val="none" w:sz="0" w:space="0" w:color="auto"/>
        <w:left w:val="none" w:sz="0" w:space="0" w:color="auto"/>
        <w:bottom w:val="none" w:sz="0" w:space="0" w:color="auto"/>
        <w:right w:val="none" w:sz="0" w:space="0" w:color="auto"/>
      </w:divBdr>
    </w:div>
    <w:div w:id="982582548">
      <w:bodyDiv w:val="1"/>
      <w:marLeft w:val="0"/>
      <w:marRight w:val="0"/>
      <w:marTop w:val="0"/>
      <w:marBottom w:val="0"/>
      <w:divBdr>
        <w:top w:val="none" w:sz="0" w:space="0" w:color="auto"/>
        <w:left w:val="none" w:sz="0" w:space="0" w:color="auto"/>
        <w:bottom w:val="none" w:sz="0" w:space="0" w:color="auto"/>
        <w:right w:val="none" w:sz="0" w:space="0" w:color="auto"/>
      </w:divBdr>
    </w:div>
    <w:div w:id="1093092954">
      <w:bodyDiv w:val="1"/>
      <w:marLeft w:val="0"/>
      <w:marRight w:val="0"/>
      <w:marTop w:val="0"/>
      <w:marBottom w:val="0"/>
      <w:divBdr>
        <w:top w:val="none" w:sz="0" w:space="0" w:color="auto"/>
        <w:left w:val="none" w:sz="0" w:space="0" w:color="auto"/>
        <w:bottom w:val="none" w:sz="0" w:space="0" w:color="auto"/>
        <w:right w:val="none" w:sz="0" w:space="0" w:color="auto"/>
      </w:divBdr>
      <w:divsChild>
        <w:div w:id="1719089534">
          <w:marLeft w:val="0"/>
          <w:marRight w:val="0"/>
          <w:marTop w:val="0"/>
          <w:marBottom w:val="0"/>
          <w:divBdr>
            <w:top w:val="none" w:sz="0" w:space="0" w:color="auto"/>
            <w:left w:val="none" w:sz="0" w:space="0" w:color="auto"/>
            <w:bottom w:val="none" w:sz="0" w:space="0" w:color="auto"/>
            <w:right w:val="none" w:sz="0" w:space="0" w:color="auto"/>
          </w:divBdr>
        </w:div>
      </w:divsChild>
    </w:div>
    <w:div w:id="1408042181">
      <w:bodyDiv w:val="1"/>
      <w:marLeft w:val="0"/>
      <w:marRight w:val="0"/>
      <w:marTop w:val="0"/>
      <w:marBottom w:val="0"/>
      <w:divBdr>
        <w:top w:val="none" w:sz="0" w:space="0" w:color="auto"/>
        <w:left w:val="none" w:sz="0" w:space="0" w:color="auto"/>
        <w:bottom w:val="none" w:sz="0" w:space="0" w:color="auto"/>
        <w:right w:val="none" w:sz="0" w:space="0" w:color="auto"/>
      </w:divBdr>
      <w:divsChild>
        <w:div w:id="1375547184">
          <w:marLeft w:val="0"/>
          <w:marRight w:val="0"/>
          <w:marTop w:val="0"/>
          <w:marBottom w:val="0"/>
          <w:divBdr>
            <w:top w:val="none" w:sz="0" w:space="0" w:color="auto"/>
            <w:left w:val="none" w:sz="0" w:space="0" w:color="auto"/>
            <w:bottom w:val="none" w:sz="0" w:space="0" w:color="auto"/>
            <w:right w:val="none" w:sz="0" w:space="0" w:color="auto"/>
          </w:divBdr>
        </w:div>
      </w:divsChild>
    </w:div>
    <w:div w:id="1435635685">
      <w:bodyDiv w:val="1"/>
      <w:marLeft w:val="0"/>
      <w:marRight w:val="0"/>
      <w:marTop w:val="0"/>
      <w:marBottom w:val="0"/>
      <w:divBdr>
        <w:top w:val="none" w:sz="0" w:space="0" w:color="auto"/>
        <w:left w:val="none" w:sz="0" w:space="0" w:color="auto"/>
        <w:bottom w:val="none" w:sz="0" w:space="0" w:color="auto"/>
        <w:right w:val="none" w:sz="0" w:space="0" w:color="auto"/>
      </w:divBdr>
      <w:divsChild>
        <w:div w:id="971640678">
          <w:marLeft w:val="0"/>
          <w:marRight w:val="0"/>
          <w:marTop w:val="0"/>
          <w:marBottom w:val="0"/>
          <w:divBdr>
            <w:top w:val="none" w:sz="0" w:space="0" w:color="auto"/>
            <w:left w:val="none" w:sz="0" w:space="0" w:color="auto"/>
            <w:bottom w:val="none" w:sz="0" w:space="0" w:color="auto"/>
            <w:right w:val="none" w:sz="0" w:space="0" w:color="auto"/>
          </w:divBdr>
        </w:div>
      </w:divsChild>
    </w:div>
    <w:div w:id="1499080681">
      <w:bodyDiv w:val="1"/>
      <w:marLeft w:val="0"/>
      <w:marRight w:val="0"/>
      <w:marTop w:val="0"/>
      <w:marBottom w:val="0"/>
      <w:divBdr>
        <w:top w:val="none" w:sz="0" w:space="0" w:color="auto"/>
        <w:left w:val="none" w:sz="0" w:space="0" w:color="auto"/>
        <w:bottom w:val="none" w:sz="0" w:space="0" w:color="auto"/>
        <w:right w:val="none" w:sz="0" w:space="0" w:color="auto"/>
      </w:divBdr>
      <w:divsChild>
        <w:div w:id="1716276088">
          <w:marLeft w:val="0"/>
          <w:marRight w:val="0"/>
          <w:marTop w:val="0"/>
          <w:marBottom w:val="0"/>
          <w:divBdr>
            <w:top w:val="none" w:sz="0" w:space="0" w:color="auto"/>
            <w:left w:val="none" w:sz="0" w:space="0" w:color="auto"/>
            <w:bottom w:val="none" w:sz="0" w:space="0" w:color="auto"/>
            <w:right w:val="none" w:sz="0" w:space="0" w:color="auto"/>
          </w:divBdr>
        </w:div>
      </w:divsChild>
    </w:div>
    <w:div w:id="1560092390">
      <w:bodyDiv w:val="1"/>
      <w:marLeft w:val="0"/>
      <w:marRight w:val="0"/>
      <w:marTop w:val="0"/>
      <w:marBottom w:val="0"/>
      <w:divBdr>
        <w:top w:val="none" w:sz="0" w:space="0" w:color="auto"/>
        <w:left w:val="none" w:sz="0" w:space="0" w:color="auto"/>
        <w:bottom w:val="none" w:sz="0" w:space="0" w:color="auto"/>
        <w:right w:val="none" w:sz="0" w:space="0" w:color="auto"/>
      </w:divBdr>
      <w:divsChild>
        <w:div w:id="631134240">
          <w:marLeft w:val="0"/>
          <w:marRight w:val="0"/>
          <w:marTop w:val="0"/>
          <w:marBottom w:val="0"/>
          <w:divBdr>
            <w:top w:val="none" w:sz="0" w:space="0" w:color="auto"/>
            <w:left w:val="none" w:sz="0" w:space="0" w:color="auto"/>
            <w:bottom w:val="none" w:sz="0" w:space="0" w:color="auto"/>
            <w:right w:val="none" w:sz="0" w:space="0" w:color="auto"/>
          </w:divBdr>
        </w:div>
      </w:divsChild>
    </w:div>
    <w:div w:id="1585451447">
      <w:bodyDiv w:val="1"/>
      <w:marLeft w:val="0"/>
      <w:marRight w:val="0"/>
      <w:marTop w:val="0"/>
      <w:marBottom w:val="0"/>
      <w:divBdr>
        <w:top w:val="none" w:sz="0" w:space="0" w:color="auto"/>
        <w:left w:val="none" w:sz="0" w:space="0" w:color="auto"/>
        <w:bottom w:val="none" w:sz="0" w:space="0" w:color="auto"/>
        <w:right w:val="none" w:sz="0" w:space="0" w:color="auto"/>
      </w:divBdr>
      <w:divsChild>
        <w:div w:id="1139346535">
          <w:marLeft w:val="0"/>
          <w:marRight w:val="0"/>
          <w:marTop w:val="0"/>
          <w:marBottom w:val="0"/>
          <w:divBdr>
            <w:top w:val="none" w:sz="0" w:space="0" w:color="auto"/>
            <w:left w:val="none" w:sz="0" w:space="0" w:color="auto"/>
            <w:bottom w:val="none" w:sz="0" w:space="0" w:color="auto"/>
            <w:right w:val="none" w:sz="0" w:space="0" w:color="auto"/>
          </w:divBdr>
        </w:div>
      </w:divsChild>
    </w:div>
    <w:div w:id="1624186973">
      <w:bodyDiv w:val="1"/>
      <w:marLeft w:val="0"/>
      <w:marRight w:val="0"/>
      <w:marTop w:val="0"/>
      <w:marBottom w:val="0"/>
      <w:divBdr>
        <w:top w:val="none" w:sz="0" w:space="0" w:color="auto"/>
        <w:left w:val="none" w:sz="0" w:space="0" w:color="auto"/>
        <w:bottom w:val="none" w:sz="0" w:space="0" w:color="auto"/>
        <w:right w:val="none" w:sz="0" w:space="0" w:color="auto"/>
      </w:divBdr>
      <w:divsChild>
        <w:div w:id="887765575">
          <w:marLeft w:val="0"/>
          <w:marRight w:val="0"/>
          <w:marTop w:val="0"/>
          <w:marBottom w:val="0"/>
          <w:divBdr>
            <w:top w:val="none" w:sz="0" w:space="0" w:color="auto"/>
            <w:left w:val="none" w:sz="0" w:space="0" w:color="auto"/>
            <w:bottom w:val="none" w:sz="0" w:space="0" w:color="auto"/>
            <w:right w:val="none" w:sz="0" w:space="0" w:color="auto"/>
          </w:divBdr>
        </w:div>
      </w:divsChild>
    </w:div>
    <w:div w:id="1662539322">
      <w:bodyDiv w:val="1"/>
      <w:marLeft w:val="0"/>
      <w:marRight w:val="0"/>
      <w:marTop w:val="0"/>
      <w:marBottom w:val="0"/>
      <w:divBdr>
        <w:top w:val="none" w:sz="0" w:space="0" w:color="auto"/>
        <w:left w:val="none" w:sz="0" w:space="0" w:color="auto"/>
        <w:bottom w:val="none" w:sz="0" w:space="0" w:color="auto"/>
        <w:right w:val="none" w:sz="0" w:space="0" w:color="auto"/>
      </w:divBdr>
      <w:divsChild>
        <w:div w:id="1136753051">
          <w:marLeft w:val="0"/>
          <w:marRight w:val="0"/>
          <w:marTop w:val="0"/>
          <w:marBottom w:val="0"/>
          <w:divBdr>
            <w:top w:val="none" w:sz="0" w:space="0" w:color="auto"/>
            <w:left w:val="none" w:sz="0" w:space="0" w:color="auto"/>
            <w:bottom w:val="none" w:sz="0" w:space="0" w:color="auto"/>
            <w:right w:val="none" w:sz="0" w:space="0" w:color="auto"/>
          </w:divBdr>
        </w:div>
      </w:divsChild>
    </w:div>
    <w:div w:id="1669290351">
      <w:bodyDiv w:val="1"/>
      <w:marLeft w:val="0"/>
      <w:marRight w:val="0"/>
      <w:marTop w:val="0"/>
      <w:marBottom w:val="0"/>
      <w:divBdr>
        <w:top w:val="none" w:sz="0" w:space="0" w:color="auto"/>
        <w:left w:val="none" w:sz="0" w:space="0" w:color="auto"/>
        <w:bottom w:val="none" w:sz="0" w:space="0" w:color="auto"/>
        <w:right w:val="none" w:sz="0" w:space="0" w:color="auto"/>
      </w:divBdr>
      <w:divsChild>
        <w:div w:id="1033726472">
          <w:marLeft w:val="0"/>
          <w:marRight w:val="0"/>
          <w:marTop w:val="0"/>
          <w:marBottom w:val="0"/>
          <w:divBdr>
            <w:top w:val="none" w:sz="0" w:space="0" w:color="auto"/>
            <w:left w:val="none" w:sz="0" w:space="0" w:color="auto"/>
            <w:bottom w:val="none" w:sz="0" w:space="0" w:color="auto"/>
            <w:right w:val="none" w:sz="0" w:space="0" w:color="auto"/>
          </w:divBdr>
        </w:div>
      </w:divsChild>
    </w:div>
    <w:div w:id="1758943129">
      <w:bodyDiv w:val="1"/>
      <w:marLeft w:val="0"/>
      <w:marRight w:val="0"/>
      <w:marTop w:val="0"/>
      <w:marBottom w:val="0"/>
      <w:divBdr>
        <w:top w:val="none" w:sz="0" w:space="0" w:color="auto"/>
        <w:left w:val="none" w:sz="0" w:space="0" w:color="auto"/>
        <w:bottom w:val="none" w:sz="0" w:space="0" w:color="auto"/>
        <w:right w:val="none" w:sz="0" w:space="0" w:color="auto"/>
      </w:divBdr>
      <w:divsChild>
        <w:div w:id="1634679708">
          <w:marLeft w:val="0"/>
          <w:marRight w:val="0"/>
          <w:marTop w:val="0"/>
          <w:marBottom w:val="0"/>
          <w:divBdr>
            <w:top w:val="none" w:sz="0" w:space="0" w:color="auto"/>
            <w:left w:val="none" w:sz="0" w:space="0" w:color="auto"/>
            <w:bottom w:val="none" w:sz="0" w:space="0" w:color="auto"/>
            <w:right w:val="none" w:sz="0" w:space="0" w:color="auto"/>
          </w:divBdr>
        </w:div>
      </w:divsChild>
    </w:div>
    <w:div w:id="1947347959">
      <w:bodyDiv w:val="1"/>
      <w:marLeft w:val="0"/>
      <w:marRight w:val="0"/>
      <w:marTop w:val="0"/>
      <w:marBottom w:val="0"/>
      <w:divBdr>
        <w:top w:val="none" w:sz="0" w:space="0" w:color="auto"/>
        <w:left w:val="none" w:sz="0" w:space="0" w:color="auto"/>
        <w:bottom w:val="none" w:sz="0" w:space="0" w:color="auto"/>
        <w:right w:val="none" w:sz="0" w:space="0" w:color="auto"/>
      </w:divBdr>
      <w:divsChild>
        <w:div w:id="645621346">
          <w:marLeft w:val="0"/>
          <w:marRight w:val="0"/>
          <w:marTop w:val="0"/>
          <w:marBottom w:val="0"/>
          <w:divBdr>
            <w:top w:val="none" w:sz="0" w:space="0" w:color="auto"/>
            <w:left w:val="none" w:sz="0" w:space="0" w:color="auto"/>
            <w:bottom w:val="none" w:sz="0" w:space="0" w:color="auto"/>
            <w:right w:val="none" w:sz="0" w:space="0" w:color="auto"/>
          </w:divBdr>
        </w:div>
      </w:divsChild>
    </w:div>
    <w:div w:id="1972251467">
      <w:bodyDiv w:val="1"/>
      <w:marLeft w:val="0"/>
      <w:marRight w:val="0"/>
      <w:marTop w:val="0"/>
      <w:marBottom w:val="0"/>
      <w:divBdr>
        <w:top w:val="none" w:sz="0" w:space="0" w:color="auto"/>
        <w:left w:val="none" w:sz="0" w:space="0" w:color="auto"/>
        <w:bottom w:val="none" w:sz="0" w:space="0" w:color="auto"/>
        <w:right w:val="none" w:sz="0" w:space="0" w:color="auto"/>
      </w:divBdr>
      <w:divsChild>
        <w:div w:id="20494796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gov.je/Education/Schools/ChildLearning/pages/jerseypremium.asp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628</TotalTime>
  <Pages>9</Pages>
  <Words>2031</Words>
  <Characters>11577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Andrew Willis</cp:lastModifiedBy>
  <cp:revision>23</cp:revision>
  <cp:lastPrinted>2014-09-17T13:26:00Z</cp:lastPrinted>
  <dcterms:created xsi:type="dcterms:W3CDTF">2025-10-07T09:01:00Z</dcterms:created>
  <dcterms:modified xsi:type="dcterms:W3CDTF">2026-01-14T10:16:00Z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