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48898" w14:textId="28C39369" w:rsidR="00A20880" w:rsidRDefault="007A09BC">
      <w:r>
        <w:rPr>
          <w:noProof/>
        </w:rPr>
        <w:drawing>
          <wp:anchor distT="0" distB="0" distL="114300" distR="114300" simplePos="0" relativeHeight="251658240" behindDoc="0" locked="0" layoutInCell="1" allowOverlap="1" wp14:anchorId="7B7D86FB" wp14:editId="6AE82F08">
            <wp:simplePos x="0" y="0"/>
            <wp:positionH relativeFrom="column">
              <wp:posOffset>2543175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Square wrapText="bothSides"/>
            <wp:docPr id="172412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F53E16" w14:textId="77777777" w:rsidR="007A09BC" w:rsidRDefault="007A09BC">
      <w:pPr>
        <w:pStyle w:val="Title"/>
        <w:jc w:val="center"/>
      </w:pPr>
    </w:p>
    <w:p w14:paraId="573924EE" w14:textId="2CAC593C" w:rsidR="004A5B91" w:rsidRPr="006F377A" w:rsidRDefault="007A09BC">
      <w:pPr>
        <w:pStyle w:val="Title"/>
        <w:jc w:val="center"/>
        <w:rPr>
          <w:rFonts w:ascii="SassoonPrimaryInfant" w:hAnsi="SassoonPrimaryInfant"/>
        </w:rPr>
      </w:pPr>
      <w:r w:rsidRPr="006F377A">
        <w:rPr>
          <w:rFonts w:ascii="SassoonPrimaryInfant" w:hAnsi="SassoonPrimaryInfant"/>
        </w:rPr>
        <w:t xml:space="preserve">Janvrin School Long-Term Planning </w:t>
      </w:r>
    </w:p>
    <w:p w14:paraId="464AA603" w14:textId="108454D0" w:rsidR="004A5B91" w:rsidRPr="006F377A" w:rsidRDefault="007A09BC">
      <w:pPr>
        <w:rPr>
          <w:rFonts w:ascii="SassoonPrimaryInfant" w:hAnsi="SassoonPrimaryInfant"/>
        </w:rPr>
      </w:pPr>
      <w:r w:rsidRPr="006F377A">
        <w:rPr>
          <w:rFonts w:ascii="SassoonPrimaryInfant" w:hAnsi="SassoonPrimaryInfant"/>
        </w:rPr>
        <w:t xml:space="preserve">Year Group: </w:t>
      </w:r>
      <w:r w:rsidR="0055675E" w:rsidRPr="006F377A">
        <w:rPr>
          <w:rFonts w:ascii="SassoonPrimaryInfant" w:hAnsi="SassoonPrimaryInfant"/>
        </w:rPr>
        <w:t>4</w:t>
      </w:r>
    </w:p>
    <w:p w14:paraId="38CF9BFB" w14:textId="5B7C894E" w:rsidR="004A5B91" w:rsidRPr="006F377A" w:rsidRDefault="007A09BC">
      <w:pPr>
        <w:rPr>
          <w:rFonts w:ascii="SassoonPrimaryInfant" w:hAnsi="SassoonPrimaryInfant"/>
        </w:rPr>
      </w:pPr>
      <w:r w:rsidRPr="006F377A">
        <w:rPr>
          <w:rFonts w:ascii="SassoonPrimaryInfant" w:hAnsi="SassoonPrimaryInfant"/>
        </w:rPr>
        <w:t xml:space="preserve">Academic Year: </w:t>
      </w:r>
      <w:r w:rsidR="00F245A5" w:rsidRPr="006F377A">
        <w:rPr>
          <w:rFonts w:ascii="SassoonPrimaryInfant" w:hAnsi="SassoonPrimaryInfant"/>
        </w:rPr>
        <w:t>25/26</w:t>
      </w:r>
    </w:p>
    <w:p w14:paraId="0F9FAC53" w14:textId="77777777" w:rsidR="004A5B91" w:rsidRPr="006F377A" w:rsidRDefault="007A09BC">
      <w:pPr>
        <w:pStyle w:val="Heading1"/>
        <w:jc w:val="center"/>
        <w:rPr>
          <w:rFonts w:ascii="SassoonPrimaryInfant" w:hAnsi="SassoonPrimaryInfant"/>
        </w:rPr>
      </w:pPr>
      <w:r w:rsidRPr="006F377A">
        <w:rPr>
          <w:rFonts w:ascii="SassoonPrimaryInfant" w:hAnsi="SassoonPrimaryInfant"/>
        </w:rPr>
        <w:t>Subjects and Coverage by Half Term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322"/>
        <w:gridCol w:w="1323"/>
        <w:gridCol w:w="1323"/>
        <w:gridCol w:w="1323"/>
        <w:gridCol w:w="1323"/>
        <w:gridCol w:w="1323"/>
      </w:tblGrid>
      <w:tr w:rsidR="0055675E" w:rsidRPr="006F377A" w14:paraId="0F05FF5C" w14:textId="77777777" w:rsidTr="001D4DA3">
        <w:tc>
          <w:tcPr>
            <w:tcW w:w="1413" w:type="dxa"/>
          </w:tcPr>
          <w:p w14:paraId="7BA2B235" w14:textId="77777777" w:rsidR="004A5B91" w:rsidRPr="001D4DA3" w:rsidRDefault="007A09BC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Subject</w:t>
            </w:r>
          </w:p>
        </w:tc>
        <w:tc>
          <w:tcPr>
            <w:tcW w:w="1322" w:type="dxa"/>
          </w:tcPr>
          <w:p w14:paraId="2B9B9517" w14:textId="77777777" w:rsidR="004A5B91" w:rsidRPr="006F377A" w:rsidRDefault="007A09BC">
            <w:pPr>
              <w:jc w:val="center"/>
              <w:rPr>
                <w:rFonts w:ascii="SassoonPrimaryInfant" w:hAnsi="SassoonPrimaryInfant"/>
              </w:rPr>
            </w:pPr>
            <w:r w:rsidRPr="006F377A">
              <w:rPr>
                <w:rFonts w:ascii="SassoonPrimaryInfant" w:hAnsi="SassoonPrimaryInfant"/>
                <w:b/>
              </w:rPr>
              <w:t>Autumn 1</w:t>
            </w:r>
          </w:p>
        </w:tc>
        <w:tc>
          <w:tcPr>
            <w:tcW w:w="1323" w:type="dxa"/>
          </w:tcPr>
          <w:p w14:paraId="0AB35452" w14:textId="77777777" w:rsidR="004A5B91" w:rsidRPr="006F377A" w:rsidRDefault="007A09BC">
            <w:pPr>
              <w:jc w:val="center"/>
              <w:rPr>
                <w:rFonts w:ascii="SassoonPrimaryInfant" w:hAnsi="SassoonPrimaryInfant"/>
              </w:rPr>
            </w:pPr>
            <w:r w:rsidRPr="006F377A">
              <w:rPr>
                <w:rFonts w:ascii="SassoonPrimaryInfant" w:hAnsi="SassoonPrimaryInfant"/>
                <w:b/>
              </w:rPr>
              <w:t>Autumn 2</w:t>
            </w:r>
          </w:p>
        </w:tc>
        <w:tc>
          <w:tcPr>
            <w:tcW w:w="1323" w:type="dxa"/>
          </w:tcPr>
          <w:p w14:paraId="1CB693C6" w14:textId="77777777" w:rsidR="004A5B91" w:rsidRPr="006F377A" w:rsidRDefault="007A09BC">
            <w:pPr>
              <w:jc w:val="center"/>
              <w:rPr>
                <w:rFonts w:ascii="SassoonPrimaryInfant" w:hAnsi="SassoonPrimaryInfant"/>
              </w:rPr>
            </w:pPr>
            <w:r w:rsidRPr="006F377A">
              <w:rPr>
                <w:rFonts w:ascii="SassoonPrimaryInfant" w:hAnsi="SassoonPrimaryInfant"/>
                <w:b/>
              </w:rPr>
              <w:t>Spring 1</w:t>
            </w:r>
          </w:p>
        </w:tc>
        <w:tc>
          <w:tcPr>
            <w:tcW w:w="1323" w:type="dxa"/>
          </w:tcPr>
          <w:p w14:paraId="234FDF6F" w14:textId="77777777" w:rsidR="004A5B91" w:rsidRPr="006F377A" w:rsidRDefault="007A09BC">
            <w:pPr>
              <w:jc w:val="center"/>
              <w:rPr>
                <w:rFonts w:ascii="SassoonPrimaryInfant" w:hAnsi="SassoonPrimaryInfant"/>
              </w:rPr>
            </w:pPr>
            <w:r w:rsidRPr="006F377A">
              <w:rPr>
                <w:rFonts w:ascii="SassoonPrimaryInfant" w:hAnsi="SassoonPrimaryInfant"/>
                <w:b/>
              </w:rPr>
              <w:t>Spring 2</w:t>
            </w:r>
          </w:p>
        </w:tc>
        <w:tc>
          <w:tcPr>
            <w:tcW w:w="1323" w:type="dxa"/>
          </w:tcPr>
          <w:p w14:paraId="4A3B6A42" w14:textId="77777777" w:rsidR="004A5B91" w:rsidRPr="006F377A" w:rsidRDefault="007A09BC">
            <w:pPr>
              <w:jc w:val="center"/>
              <w:rPr>
                <w:rFonts w:ascii="SassoonPrimaryInfant" w:hAnsi="SassoonPrimaryInfant"/>
              </w:rPr>
            </w:pPr>
            <w:r w:rsidRPr="006F377A">
              <w:rPr>
                <w:rFonts w:ascii="SassoonPrimaryInfant" w:hAnsi="SassoonPrimaryInfant"/>
                <w:b/>
              </w:rPr>
              <w:t>Summer 1</w:t>
            </w:r>
          </w:p>
        </w:tc>
        <w:tc>
          <w:tcPr>
            <w:tcW w:w="1323" w:type="dxa"/>
          </w:tcPr>
          <w:p w14:paraId="64684402" w14:textId="77777777" w:rsidR="004A5B91" w:rsidRPr="006F377A" w:rsidRDefault="007A09BC">
            <w:pPr>
              <w:jc w:val="center"/>
              <w:rPr>
                <w:rFonts w:ascii="SassoonPrimaryInfant" w:hAnsi="SassoonPrimaryInfant"/>
              </w:rPr>
            </w:pPr>
            <w:r w:rsidRPr="006F377A">
              <w:rPr>
                <w:rFonts w:ascii="SassoonPrimaryInfant" w:hAnsi="SassoonPrimaryInfant"/>
                <w:b/>
              </w:rPr>
              <w:t>Summer 2</w:t>
            </w:r>
          </w:p>
        </w:tc>
      </w:tr>
      <w:tr w:rsidR="0055675E" w:rsidRPr="006F377A" w14:paraId="1D51F0C2" w14:textId="77777777" w:rsidTr="001D4DA3">
        <w:tc>
          <w:tcPr>
            <w:tcW w:w="1413" w:type="dxa"/>
          </w:tcPr>
          <w:p w14:paraId="74221ED9" w14:textId="66894E68" w:rsidR="004A5B91" w:rsidRPr="001D4DA3" w:rsidRDefault="00F245A5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Writing</w:t>
            </w:r>
          </w:p>
        </w:tc>
        <w:tc>
          <w:tcPr>
            <w:tcW w:w="1322" w:type="dxa"/>
          </w:tcPr>
          <w:p w14:paraId="33ECEC91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Non-chronological reports</w:t>
            </w:r>
          </w:p>
          <w:p w14:paraId="233C56E3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Fictional postcards</w:t>
            </w:r>
          </w:p>
          <w:p w14:paraId="5C064E09" w14:textId="5CDDFEA1" w:rsidR="004A5B91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Poetry – sea shanty poems</w:t>
            </w:r>
          </w:p>
        </w:tc>
        <w:tc>
          <w:tcPr>
            <w:tcW w:w="1323" w:type="dxa"/>
          </w:tcPr>
          <w:p w14:paraId="04650B23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Diary entries</w:t>
            </w:r>
          </w:p>
          <w:p w14:paraId="3368FC48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Newspaper articles</w:t>
            </w:r>
          </w:p>
          <w:p w14:paraId="78EC9BFD" w14:textId="5DA32355" w:rsidR="004A5B91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Skald poetry</w:t>
            </w:r>
          </w:p>
        </w:tc>
        <w:tc>
          <w:tcPr>
            <w:tcW w:w="1323" w:type="dxa"/>
          </w:tcPr>
          <w:p w14:paraId="7F203FE8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Informal letters</w:t>
            </w:r>
          </w:p>
          <w:p w14:paraId="1340AD1B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Instructions</w:t>
            </w:r>
          </w:p>
          <w:p w14:paraId="28292841" w14:textId="333DA82C" w:rsidR="004A5B91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Playscripts</w:t>
            </w:r>
          </w:p>
        </w:tc>
        <w:tc>
          <w:tcPr>
            <w:tcW w:w="1323" w:type="dxa"/>
          </w:tcPr>
          <w:p w14:paraId="616047BF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E-mail</w:t>
            </w:r>
          </w:p>
          <w:p w14:paraId="45AD5010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Acrostic poem</w:t>
            </w:r>
          </w:p>
          <w:p w14:paraId="4DFA1C74" w14:textId="24E56250" w:rsidR="004A5B91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Native American legends</w:t>
            </w:r>
          </w:p>
        </w:tc>
        <w:tc>
          <w:tcPr>
            <w:tcW w:w="1323" w:type="dxa"/>
          </w:tcPr>
          <w:p w14:paraId="745B5323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Fantasy Narrative</w:t>
            </w:r>
          </w:p>
          <w:p w14:paraId="0F227BFD" w14:textId="6E9156C7" w:rsidR="004A5B91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Survival Guide (Non-Fiction)</w:t>
            </w:r>
          </w:p>
        </w:tc>
        <w:tc>
          <w:tcPr>
            <w:tcW w:w="1323" w:type="dxa"/>
          </w:tcPr>
          <w:p w14:paraId="2C4D29D2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Fantasy Narrative</w:t>
            </w:r>
          </w:p>
          <w:p w14:paraId="38FB5754" w14:textId="274A38DA" w:rsidR="004A5B91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Survival Guide (Non-Fiction)</w:t>
            </w:r>
          </w:p>
        </w:tc>
      </w:tr>
      <w:tr w:rsidR="00F245A5" w:rsidRPr="006F377A" w14:paraId="390156FA" w14:textId="77777777" w:rsidTr="001D4DA3">
        <w:tc>
          <w:tcPr>
            <w:tcW w:w="1413" w:type="dxa"/>
          </w:tcPr>
          <w:p w14:paraId="4BFB3183" w14:textId="41752BB7" w:rsidR="00F245A5" w:rsidRPr="001D4DA3" w:rsidRDefault="00F245A5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Reading</w:t>
            </w:r>
          </w:p>
        </w:tc>
        <w:tc>
          <w:tcPr>
            <w:tcW w:w="1322" w:type="dxa"/>
          </w:tcPr>
          <w:p w14:paraId="7EA742CE" w14:textId="4F4138F0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proofErr w:type="spellStart"/>
            <w:r w:rsidRPr="006F377A">
              <w:rPr>
                <w:rFonts w:ascii="SassoonPrimaryInfant" w:hAnsi="SassoonPrimaryInfant"/>
                <w:sz w:val="20"/>
                <w:szCs w:val="20"/>
              </w:rPr>
              <w:t>Gangsta</w:t>
            </w:r>
            <w:proofErr w:type="spellEnd"/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 Granny</w:t>
            </w:r>
          </w:p>
        </w:tc>
        <w:tc>
          <w:tcPr>
            <w:tcW w:w="1323" w:type="dxa"/>
          </w:tcPr>
          <w:p w14:paraId="71BADF54" w14:textId="758D98E1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proofErr w:type="spellStart"/>
            <w:r w:rsidRPr="006F377A">
              <w:rPr>
                <w:rFonts w:ascii="SassoonPrimaryInfant" w:hAnsi="SassoonPrimaryInfant"/>
                <w:sz w:val="20"/>
                <w:szCs w:val="20"/>
              </w:rPr>
              <w:t>Gangsta</w:t>
            </w:r>
            <w:proofErr w:type="spellEnd"/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 Granny</w:t>
            </w:r>
          </w:p>
        </w:tc>
        <w:tc>
          <w:tcPr>
            <w:tcW w:w="1323" w:type="dxa"/>
          </w:tcPr>
          <w:p w14:paraId="29169B85" w14:textId="3F313002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Wonder</w:t>
            </w:r>
          </w:p>
        </w:tc>
        <w:tc>
          <w:tcPr>
            <w:tcW w:w="1323" w:type="dxa"/>
          </w:tcPr>
          <w:p w14:paraId="6358F67C" w14:textId="5AC840B9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Wonder</w:t>
            </w:r>
          </w:p>
        </w:tc>
        <w:tc>
          <w:tcPr>
            <w:tcW w:w="1323" w:type="dxa"/>
          </w:tcPr>
          <w:p w14:paraId="66F4E396" w14:textId="07CF8508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The Explorer</w:t>
            </w:r>
          </w:p>
        </w:tc>
        <w:tc>
          <w:tcPr>
            <w:tcW w:w="1323" w:type="dxa"/>
          </w:tcPr>
          <w:p w14:paraId="5BCBEAF3" w14:textId="38512680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The Explorer</w:t>
            </w:r>
          </w:p>
        </w:tc>
      </w:tr>
      <w:tr w:rsidR="0055675E" w:rsidRPr="006F377A" w14:paraId="5B47A8AC" w14:textId="77777777" w:rsidTr="001D4DA3">
        <w:tc>
          <w:tcPr>
            <w:tcW w:w="1413" w:type="dxa"/>
          </w:tcPr>
          <w:p w14:paraId="6B8E01A4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proofErr w:type="spellStart"/>
            <w:r w:rsidRPr="001D4DA3">
              <w:rPr>
                <w:rFonts w:ascii="SassoonPrimaryInfant" w:hAnsi="SassoonPrimaryInfant"/>
                <w:bCs/>
              </w:rPr>
              <w:t>Maths</w:t>
            </w:r>
            <w:proofErr w:type="spellEnd"/>
          </w:p>
        </w:tc>
        <w:tc>
          <w:tcPr>
            <w:tcW w:w="1322" w:type="dxa"/>
          </w:tcPr>
          <w:p w14:paraId="4383BC91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Place</w:t>
            </w:r>
          </w:p>
          <w:p w14:paraId="2FE5DB32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Value</w:t>
            </w:r>
          </w:p>
          <w:p w14:paraId="2016E2CF" w14:textId="150AB74D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Adding</w:t>
            </w:r>
          </w:p>
          <w:p w14:paraId="41E1CF23" w14:textId="5726BD51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Subtracting</w:t>
            </w:r>
          </w:p>
        </w:tc>
        <w:tc>
          <w:tcPr>
            <w:tcW w:w="1323" w:type="dxa"/>
          </w:tcPr>
          <w:p w14:paraId="3C3F1DCD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Multiplying</w:t>
            </w:r>
          </w:p>
          <w:p w14:paraId="0ED4548C" w14:textId="5C6719C1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Dividing</w:t>
            </w:r>
          </w:p>
        </w:tc>
        <w:tc>
          <w:tcPr>
            <w:tcW w:w="1323" w:type="dxa"/>
          </w:tcPr>
          <w:p w14:paraId="04988C5B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Further multiplication and division</w:t>
            </w:r>
          </w:p>
          <w:p w14:paraId="5336BC5C" w14:textId="097C676E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Graphs</w:t>
            </w:r>
          </w:p>
          <w:p w14:paraId="02BC48BE" w14:textId="68D0E03B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Fractions</w:t>
            </w:r>
          </w:p>
        </w:tc>
        <w:tc>
          <w:tcPr>
            <w:tcW w:w="1323" w:type="dxa"/>
          </w:tcPr>
          <w:p w14:paraId="5B5A762C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Time</w:t>
            </w:r>
          </w:p>
          <w:p w14:paraId="3874506C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Decimals</w:t>
            </w:r>
          </w:p>
          <w:p w14:paraId="613E224A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Money</w:t>
            </w:r>
          </w:p>
          <w:p w14:paraId="0C3F5840" w14:textId="6EF22AA2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5293DB4" w14:textId="0439BD0C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Measurements (length, mass, volume)</w:t>
            </w:r>
          </w:p>
        </w:tc>
        <w:tc>
          <w:tcPr>
            <w:tcW w:w="1323" w:type="dxa"/>
          </w:tcPr>
          <w:p w14:paraId="71B14C33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Geometry</w:t>
            </w:r>
          </w:p>
          <w:p w14:paraId="4A312AE6" w14:textId="39C52395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Roman Numerals</w:t>
            </w:r>
          </w:p>
        </w:tc>
      </w:tr>
      <w:tr w:rsidR="0055675E" w:rsidRPr="006F377A" w14:paraId="3A979D87" w14:textId="77777777" w:rsidTr="001D4DA3">
        <w:tc>
          <w:tcPr>
            <w:tcW w:w="1413" w:type="dxa"/>
          </w:tcPr>
          <w:p w14:paraId="671EB6A2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Science</w:t>
            </w:r>
          </w:p>
        </w:tc>
        <w:tc>
          <w:tcPr>
            <w:tcW w:w="1322" w:type="dxa"/>
          </w:tcPr>
          <w:p w14:paraId="20515120" w14:textId="468B4C3A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Habitats and survival</w:t>
            </w:r>
          </w:p>
        </w:tc>
        <w:tc>
          <w:tcPr>
            <w:tcW w:w="1323" w:type="dxa"/>
          </w:tcPr>
          <w:p w14:paraId="6AA1FE28" w14:textId="342A71FD" w:rsidR="006F377A" w:rsidRPr="006F377A" w:rsidRDefault="0055675E" w:rsidP="006F377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Electricity </w:t>
            </w:r>
          </w:p>
        </w:tc>
        <w:tc>
          <w:tcPr>
            <w:tcW w:w="1323" w:type="dxa"/>
          </w:tcPr>
          <w:p w14:paraId="63A033F3" w14:textId="2C789582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Keeping warm</w:t>
            </w:r>
          </w:p>
        </w:tc>
        <w:tc>
          <w:tcPr>
            <w:tcW w:w="1323" w:type="dxa"/>
          </w:tcPr>
          <w:p w14:paraId="13F5CEF1" w14:textId="5AB902C6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Sound</w:t>
            </w:r>
          </w:p>
        </w:tc>
        <w:tc>
          <w:tcPr>
            <w:tcW w:w="1323" w:type="dxa"/>
          </w:tcPr>
          <w:p w14:paraId="5810A8F9" w14:textId="1AF184E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Teath and eating</w:t>
            </w:r>
          </w:p>
        </w:tc>
        <w:tc>
          <w:tcPr>
            <w:tcW w:w="1323" w:type="dxa"/>
          </w:tcPr>
          <w:p w14:paraId="122F45DB" w14:textId="74EB13E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States of matter</w:t>
            </w:r>
          </w:p>
        </w:tc>
      </w:tr>
      <w:tr w:rsidR="0055675E" w:rsidRPr="006F377A" w14:paraId="72655BBC" w14:textId="77777777" w:rsidTr="001D4DA3">
        <w:tc>
          <w:tcPr>
            <w:tcW w:w="1413" w:type="dxa"/>
          </w:tcPr>
          <w:p w14:paraId="65831C02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History</w:t>
            </w:r>
          </w:p>
        </w:tc>
        <w:tc>
          <w:tcPr>
            <w:tcW w:w="1322" w:type="dxa"/>
          </w:tcPr>
          <w:p w14:paraId="71D65C01" w14:textId="1076C9F3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British Empire</w:t>
            </w:r>
          </w:p>
        </w:tc>
        <w:tc>
          <w:tcPr>
            <w:tcW w:w="1323" w:type="dxa"/>
          </w:tcPr>
          <w:p w14:paraId="4794860D" w14:textId="382E2C0C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ED09DDB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Crimean War</w:t>
            </w:r>
          </w:p>
          <w:p w14:paraId="44448A83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  <w:p w14:paraId="27E78BF2" w14:textId="5E5C87BF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8F099FA" w14:textId="1482A706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1500E92" w14:textId="734E4614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374BCF88" w14:textId="578A58C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Mesozoic Era</w:t>
            </w:r>
          </w:p>
        </w:tc>
      </w:tr>
      <w:tr w:rsidR="0055675E" w:rsidRPr="006F377A" w14:paraId="66809A57" w14:textId="77777777" w:rsidTr="001D4DA3">
        <w:tc>
          <w:tcPr>
            <w:tcW w:w="1413" w:type="dxa"/>
          </w:tcPr>
          <w:p w14:paraId="357D3881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Geography</w:t>
            </w:r>
          </w:p>
        </w:tc>
        <w:tc>
          <w:tcPr>
            <w:tcW w:w="1322" w:type="dxa"/>
          </w:tcPr>
          <w:p w14:paraId="1FED746C" w14:textId="717CA69A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7398189D" w14:textId="4C502C09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How to use maps to focus on the Channel Islands, UK and Europe, focusing on Anglo-Saxon and Viking routes.</w:t>
            </w:r>
          </w:p>
        </w:tc>
        <w:tc>
          <w:tcPr>
            <w:tcW w:w="1323" w:type="dxa"/>
          </w:tcPr>
          <w:p w14:paraId="2CF546E2" w14:textId="3AB636D4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8AD0BB7" w14:textId="7FDFD098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Explore different places across the Atlantic</w:t>
            </w:r>
          </w:p>
        </w:tc>
        <w:tc>
          <w:tcPr>
            <w:tcW w:w="1323" w:type="dxa"/>
          </w:tcPr>
          <w:p w14:paraId="01A74D7E" w14:textId="183BAFA4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How to use maps to focus on the Channel Islands, UK and Europe.</w:t>
            </w:r>
          </w:p>
        </w:tc>
        <w:tc>
          <w:tcPr>
            <w:tcW w:w="1323" w:type="dxa"/>
          </w:tcPr>
          <w:p w14:paraId="0A547E5E" w14:textId="44CDED29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5675E" w:rsidRPr="006F377A" w14:paraId="364F6ECE" w14:textId="77777777" w:rsidTr="001D4DA3">
        <w:tc>
          <w:tcPr>
            <w:tcW w:w="1413" w:type="dxa"/>
          </w:tcPr>
          <w:p w14:paraId="6EADD7CD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Art</w:t>
            </w:r>
          </w:p>
        </w:tc>
        <w:tc>
          <w:tcPr>
            <w:tcW w:w="1322" w:type="dxa"/>
          </w:tcPr>
          <w:p w14:paraId="4E5D089C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Derek De Young</w:t>
            </w:r>
          </w:p>
          <w:p w14:paraId="62201519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Blending complimentary </w:t>
            </w:r>
            <w:proofErr w:type="spellStart"/>
            <w:r w:rsidRPr="006F377A">
              <w:rPr>
                <w:rFonts w:ascii="SassoonPrimaryInfant" w:hAnsi="SassoonPrimaryInfant"/>
                <w:sz w:val="20"/>
                <w:szCs w:val="20"/>
              </w:rPr>
              <w:t>colours</w:t>
            </w:r>
            <w:proofErr w:type="spellEnd"/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F377A">
              <w:rPr>
                <w:rFonts w:ascii="SassoonPrimaryInfant" w:hAnsi="SassoonPrimaryInfant"/>
                <w:sz w:val="20"/>
                <w:szCs w:val="20"/>
              </w:rPr>
              <w:lastRenderedPageBreak/>
              <w:t>using chalk pastels</w:t>
            </w:r>
          </w:p>
          <w:p w14:paraId="1E3CD40D" w14:textId="36162910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Fish scale pattern making</w:t>
            </w:r>
          </w:p>
        </w:tc>
        <w:tc>
          <w:tcPr>
            <w:tcW w:w="1323" w:type="dxa"/>
          </w:tcPr>
          <w:p w14:paraId="1E9FC4E0" w14:textId="4E0B524D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1DC9998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Evelyn De Morgan</w:t>
            </w:r>
          </w:p>
          <w:p w14:paraId="72508A28" w14:textId="66FD540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Creating collages </w:t>
            </w:r>
            <w:r w:rsidRPr="006F377A">
              <w:rPr>
                <w:rFonts w:ascii="SassoonPrimaryInfant" w:hAnsi="SassoonPrimaryInfant"/>
                <w:sz w:val="20"/>
                <w:szCs w:val="20"/>
              </w:rPr>
              <w:lastRenderedPageBreak/>
              <w:t xml:space="preserve">using </w:t>
            </w:r>
            <w:proofErr w:type="spellStart"/>
            <w:r w:rsidRPr="006F377A">
              <w:rPr>
                <w:rFonts w:ascii="SassoonPrimaryInfant" w:hAnsi="SassoonPrimaryInfant"/>
                <w:sz w:val="20"/>
                <w:szCs w:val="20"/>
              </w:rPr>
              <w:t>muli</w:t>
            </w:r>
            <w:proofErr w:type="spellEnd"/>
            <w:r w:rsidRPr="006F377A">
              <w:rPr>
                <w:rFonts w:ascii="SassoonPrimaryInfant" w:hAnsi="SassoonPrimaryInfant"/>
                <w:sz w:val="20"/>
                <w:szCs w:val="20"/>
              </w:rPr>
              <w:t>-media.</w:t>
            </w:r>
          </w:p>
        </w:tc>
        <w:tc>
          <w:tcPr>
            <w:tcW w:w="1323" w:type="dxa"/>
          </w:tcPr>
          <w:p w14:paraId="16D116FF" w14:textId="1F8D7B65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4F55301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Andy Warhol</w:t>
            </w:r>
          </w:p>
          <w:p w14:paraId="6E6BEEDA" w14:textId="227DFD8B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Pop art </w:t>
            </w:r>
            <w:proofErr w:type="spellStart"/>
            <w:r w:rsidRPr="006F377A">
              <w:rPr>
                <w:rFonts w:ascii="SassoonPrimaryInfant" w:hAnsi="SassoonPrimaryInfant"/>
                <w:sz w:val="20"/>
                <w:szCs w:val="20"/>
              </w:rPr>
              <w:t>colour</w:t>
            </w:r>
            <w:proofErr w:type="spellEnd"/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 mixing, sketching and </w:t>
            </w:r>
            <w:r w:rsidRPr="006F377A">
              <w:rPr>
                <w:rFonts w:ascii="SassoonPrimaryInfant" w:hAnsi="SassoonPrimaryInfant"/>
                <w:sz w:val="20"/>
                <w:szCs w:val="20"/>
              </w:rPr>
              <w:lastRenderedPageBreak/>
              <w:t>painting, focusing on lips and teeth</w:t>
            </w:r>
          </w:p>
        </w:tc>
        <w:tc>
          <w:tcPr>
            <w:tcW w:w="1323" w:type="dxa"/>
          </w:tcPr>
          <w:p w14:paraId="3DB72691" w14:textId="56748F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5675E" w:rsidRPr="006F377A" w14:paraId="687E5048" w14:textId="77777777" w:rsidTr="001D4DA3">
        <w:tc>
          <w:tcPr>
            <w:tcW w:w="1413" w:type="dxa"/>
          </w:tcPr>
          <w:p w14:paraId="205A9E6B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DT</w:t>
            </w:r>
          </w:p>
        </w:tc>
        <w:tc>
          <w:tcPr>
            <w:tcW w:w="1322" w:type="dxa"/>
          </w:tcPr>
          <w:p w14:paraId="4F7C3095" w14:textId="50B0BD7E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06447AFE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Anglo-Saxon and Viking symbols and artefacts</w:t>
            </w:r>
          </w:p>
          <w:p w14:paraId="6A60A96E" w14:textId="0C2F202B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Viking Day</w:t>
            </w:r>
          </w:p>
        </w:tc>
        <w:tc>
          <w:tcPr>
            <w:tcW w:w="1323" w:type="dxa"/>
          </w:tcPr>
          <w:p w14:paraId="1950D0FB" w14:textId="06F1C673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C6DF5DD" w14:textId="13C6348A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Native American totem poles</w:t>
            </w:r>
          </w:p>
        </w:tc>
        <w:tc>
          <w:tcPr>
            <w:tcW w:w="1323" w:type="dxa"/>
          </w:tcPr>
          <w:p w14:paraId="317E0078" w14:textId="35DA40BD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323" w:type="dxa"/>
          </w:tcPr>
          <w:p w14:paraId="49E4C59F" w14:textId="3F1C7D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3D clay model of a mountain range</w:t>
            </w:r>
          </w:p>
        </w:tc>
      </w:tr>
      <w:tr w:rsidR="005402BB" w:rsidRPr="006F377A" w14:paraId="096FEB91" w14:textId="77777777" w:rsidTr="001D4DA3">
        <w:tc>
          <w:tcPr>
            <w:tcW w:w="1413" w:type="dxa"/>
          </w:tcPr>
          <w:p w14:paraId="50DACD18" w14:textId="77777777" w:rsidR="005402BB" w:rsidRPr="001D4DA3" w:rsidRDefault="005402BB" w:rsidP="005402BB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PE</w:t>
            </w:r>
          </w:p>
        </w:tc>
        <w:tc>
          <w:tcPr>
            <w:tcW w:w="1322" w:type="dxa"/>
            <w:shd w:val="clear" w:color="auto" w:fill="FFFFFF" w:themeFill="background1"/>
          </w:tcPr>
          <w:p w14:paraId="0ACE5929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  <w:p w14:paraId="293F20C9" w14:textId="77777777" w:rsidR="005402BB" w:rsidRPr="00931076" w:rsidRDefault="005402BB" w:rsidP="005402BB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  <w:p w14:paraId="75D97CE8" w14:textId="77777777" w:rsidR="005402BB" w:rsidRPr="00931076" w:rsidRDefault="005402BB" w:rsidP="005402BB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  <w:p w14:paraId="3399D1D5" w14:textId="77777777" w:rsidR="005402BB" w:rsidRPr="00931076" w:rsidRDefault="005402BB" w:rsidP="005402BB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  <w:p w14:paraId="74FB03FB" w14:textId="2F13B478" w:rsidR="005402BB" w:rsidRPr="006F377A" w:rsidRDefault="005402BB" w:rsidP="005402B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31076">
              <w:rPr>
                <w:rFonts w:ascii="SassoonPrimaryInfant" w:hAnsi="SassoonPrimaryInfant"/>
                <w:bCs/>
                <w:sz w:val="20"/>
                <w:szCs w:val="20"/>
              </w:rPr>
              <w:t>Football &amp; Tag Ball</w:t>
            </w:r>
          </w:p>
        </w:tc>
        <w:tc>
          <w:tcPr>
            <w:tcW w:w="1323" w:type="dxa"/>
            <w:shd w:val="clear" w:color="auto" w:fill="FFFFFF" w:themeFill="background1"/>
          </w:tcPr>
          <w:p w14:paraId="52E73B90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Body Control &amp; Dance &amp; Object Control</w:t>
            </w:r>
          </w:p>
          <w:p w14:paraId="0BE4DCC8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65F6937C" w14:textId="77777777" w:rsidR="005402BB" w:rsidRDefault="005402BB" w:rsidP="005402BB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</w:p>
          <w:p w14:paraId="5CD4B476" w14:textId="3F84EA0B" w:rsidR="005402BB" w:rsidRPr="006F377A" w:rsidRDefault="005402BB" w:rsidP="005402B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31076">
              <w:rPr>
                <w:rFonts w:ascii="SassoonPrimaryInfant" w:hAnsi="SassoonPrimaryInfant"/>
                <w:bCs/>
                <w:sz w:val="20"/>
                <w:szCs w:val="20"/>
              </w:rPr>
              <w:t xml:space="preserve">Netball &amp; </w:t>
            </w:r>
            <w:proofErr w:type="spellStart"/>
            <w:r w:rsidRPr="00931076">
              <w:rPr>
                <w:rFonts w:ascii="SassoonPrimaryInfant" w:hAnsi="SassoonPrimaryInfant"/>
                <w:bCs/>
                <w:sz w:val="20"/>
                <w:szCs w:val="20"/>
              </w:rPr>
              <w:t>Hoopball</w:t>
            </w:r>
            <w:proofErr w:type="spellEnd"/>
          </w:p>
        </w:tc>
        <w:tc>
          <w:tcPr>
            <w:tcW w:w="1323" w:type="dxa"/>
            <w:shd w:val="clear" w:color="auto" w:fill="FFFFFF" w:themeFill="background1"/>
          </w:tcPr>
          <w:p w14:paraId="2A6357B2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 xml:space="preserve">Body Control &amp; Dance </w:t>
            </w:r>
          </w:p>
          <w:p w14:paraId="40280794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5AB79048" w14:textId="77777777" w:rsidR="005402BB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671BEB81" w14:textId="4F26F9FD" w:rsidR="005402BB" w:rsidRPr="006F377A" w:rsidRDefault="005402BB" w:rsidP="005402B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Pok a Tok &amp; American Tag Ball</w:t>
            </w:r>
          </w:p>
        </w:tc>
        <w:tc>
          <w:tcPr>
            <w:tcW w:w="1323" w:type="dxa"/>
            <w:shd w:val="clear" w:color="auto" w:fill="FFFFFF" w:themeFill="background1"/>
          </w:tcPr>
          <w:p w14:paraId="39CF7A58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  <w:p w14:paraId="679547CD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64F06866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75E20497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3526AF7F" w14:textId="7AD71880" w:rsidR="005402BB" w:rsidRPr="006F377A" w:rsidRDefault="005402BB" w:rsidP="005402B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Basketball &amp; Football</w:t>
            </w:r>
          </w:p>
        </w:tc>
        <w:tc>
          <w:tcPr>
            <w:tcW w:w="1323" w:type="dxa"/>
            <w:shd w:val="clear" w:color="auto" w:fill="FFFFFF" w:themeFill="background1"/>
          </w:tcPr>
          <w:p w14:paraId="651B0F91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Swimming</w:t>
            </w:r>
          </w:p>
          <w:p w14:paraId="5A310FFB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273EF603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3570A529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282769BD" w14:textId="3D7CE817" w:rsidR="005402BB" w:rsidRPr="006F377A" w:rsidRDefault="005402BB" w:rsidP="005402B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 xml:space="preserve">Floorball &amp; </w:t>
            </w:r>
            <w:proofErr w:type="gramStart"/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Striking</w:t>
            </w:r>
            <w:proofErr w:type="gramEnd"/>
          </w:p>
        </w:tc>
        <w:tc>
          <w:tcPr>
            <w:tcW w:w="1323" w:type="dxa"/>
            <w:shd w:val="clear" w:color="auto" w:fill="FFFFFF" w:themeFill="background1"/>
          </w:tcPr>
          <w:p w14:paraId="732062A2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Swimming</w:t>
            </w:r>
          </w:p>
          <w:p w14:paraId="3C74D5AA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6935BB7D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4D66975B" w14:textId="77777777" w:rsidR="005402BB" w:rsidRPr="00931076" w:rsidRDefault="005402BB" w:rsidP="005402BB">
            <w:pPr>
              <w:rPr>
                <w:rFonts w:ascii="SassoonPrimaryInfant" w:hAnsi="SassoonPrimaryInfant" w:cs="Aharoni"/>
                <w:bCs/>
                <w:sz w:val="20"/>
                <w:szCs w:val="20"/>
              </w:rPr>
            </w:pPr>
          </w:p>
          <w:p w14:paraId="0B103FE5" w14:textId="73C95BF1" w:rsidR="005402BB" w:rsidRPr="006F377A" w:rsidRDefault="005402BB" w:rsidP="005402BB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931076">
              <w:rPr>
                <w:rFonts w:ascii="SassoonPrimaryInfant" w:hAnsi="SassoonPrimaryInfant" w:cs="Aharoni"/>
                <w:bCs/>
                <w:sz w:val="20"/>
                <w:szCs w:val="20"/>
              </w:rPr>
              <w:t>Object Control</w:t>
            </w:r>
          </w:p>
        </w:tc>
      </w:tr>
      <w:tr w:rsidR="0055675E" w:rsidRPr="006F377A" w14:paraId="7B356C73" w14:textId="77777777" w:rsidTr="001D4DA3">
        <w:tc>
          <w:tcPr>
            <w:tcW w:w="1413" w:type="dxa"/>
          </w:tcPr>
          <w:p w14:paraId="25ACD612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PSHE</w:t>
            </w:r>
          </w:p>
        </w:tc>
        <w:tc>
          <w:tcPr>
            <w:tcW w:w="1322" w:type="dxa"/>
          </w:tcPr>
          <w:p w14:paraId="729D3373" w14:textId="766EE46A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Relationships</w:t>
            </w:r>
          </w:p>
        </w:tc>
        <w:tc>
          <w:tcPr>
            <w:tcW w:w="1323" w:type="dxa"/>
          </w:tcPr>
          <w:p w14:paraId="13CBA47D" w14:textId="361B6FEA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Relationships and friendships.</w:t>
            </w:r>
          </w:p>
        </w:tc>
        <w:tc>
          <w:tcPr>
            <w:tcW w:w="1323" w:type="dxa"/>
          </w:tcPr>
          <w:p w14:paraId="0671FD7F" w14:textId="271ED060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Communities</w:t>
            </w:r>
          </w:p>
        </w:tc>
        <w:tc>
          <w:tcPr>
            <w:tcW w:w="1323" w:type="dxa"/>
          </w:tcPr>
          <w:p w14:paraId="5E169972" w14:textId="2260A090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Living in the wider world</w:t>
            </w:r>
          </w:p>
        </w:tc>
        <w:tc>
          <w:tcPr>
            <w:tcW w:w="1323" w:type="dxa"/>
          </w:tcPr>
          <w:p w14:paraId="24099FFB" w14:textId="464826F4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Healthy Living</w:t>
            </w:r>
          </w:p>
        </w:tc>
        <w:tc>
          <w:tcPr>
            <w:tcW w:w="1323" w:type="dxa"/>
          </w:tcPr>
          <w:p w14:paraId="204B1370" w14:textId="1DED1F15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Puberty/personal health</w:t>
            </w:r>
          </w:p>
        </w:tc>
      </w:tr>
      <w:tr w:rsidR="0055675E" w:rsidRPr="006F377A" w14:paraId="1E798D17" w14:textId="77777777" w:rsidTr="001D4DA3">
        <w:tc>
          <w:tcPr>
            <w:tcW w:w="1413" w:type="dxa"/>
          </w:tcPr>
          <w:p w14:paraId="07C94B88" w14:textId="74905015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RE</w:t>
            </w:r>
          </w:p>
        </w:tc>
        <w:tc>
          <w:tcPr>
            <w:tcW w:w="1322" w:type="dxa"/>
          </w:tcPr>
          <w:p w14:paraId="6A0A82F1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b/>
                <w:bCs/>
                <w:sz w:val="20"/>
                <w:szCs w:val="20"/>
              </w:rPr>
              <w:t>Christianity</w:t>
            </w:r>
          </w:p>
          <w:p w14:paraId="5063589A" w14:textId="66B54A4A" w:rsidR="001D4DA3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What is the ‘Trinity’ and why is it important to Christians?</w:t>
            </w:r>
          </w:p>
        </w:tc>
        <w:tc>
          <w:tcPr>
            <w:tcW w:w="1323" w:type="dxa"/>
          </w:tcPr>
          <w:p w14:paraId="333FEBB3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b/>
                <w:bCs/>
                <w:sz w:val="20"/>
                <w:szCs w:val="20"/>
              </w:rPr>
              <w:t>Hinduism</w:t>
            </w:r>
          </w:p>
          <w:p w14:paraId="0E4AEEA1" w14:textId="274E23FA" w:rsidR="001D4DA3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What do Hindus believe God is like?</w:t>
            </w:r>
          </w:p>
        </w:tc>
        <w:tc>
          <w:tcPr>
            <w:tcW w:w="1323" w:type="dxa"/>
          </w:tcPr>
          <w:p w14:paraId="18FFE3CD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b/>
                <w:bCs/>
                <w:sz w:val="20"/>
                <w:szCs w:val="20"/>
              </w:rPr>
              <w:t>Hinduism</w:t>
            </w:r>
          </w:p>
          <w:p w14:paraId="6BB1526E" w14:textId="0C64D05C" w:rsidR="001D4DA3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What does it mean to be a Hindu in Britain today?</w:t>
            </w:r>
          </w:p>
        </w:tc>
        <w:tc>
          <w:tcPr>
            <w:tcW w:w="1323" w:type="dxa"/>
          </w:tcPr>
          <w:p w14:paraId="38D6FD48" w14:textId="77777777" w:rsidR="0055675E" w:rsidRPr="001D4DA3" w:rsidRDefault="0055675E" w:rsidP="006F377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b/>
                <w:bCs/>
                <w:sz w:val="20"/>
                <w:szCs w:val="20"/>
              </w:rPr>
              <w:t>Christianity</w:t>
            </w:r>
          </w:p>
          <w:p w14:paraId="0CB42BCB" w14:textId="62805E41" w:rsidR="001D4DA3" w:rsidRPr="006F377A" w:rsidRDefault="001D4DA3" w:rsidP="006F377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Why do Christians call the day Jesus died ‘Good Friday’?</w:t>
            </w:r>
          </w:p>
        </w:tc>
        <w:tc>
          <w:tcPr>
            <w:tcW w:w="1323" w:type="dxa"/>
          </w:tcPr>
          <w:p w14:paraId="0AFE1C0A" w14:textId="77777777" w:rsidR="0055675E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b/>
                <w:bCs/>
                <w:sz w:val="20"/>
                <w:szCs w:val="20"/>
              </w:rPr>
              <w:t>Christianity</w:t>
            </w:r>
          </w:p>
          <w:p w14:paraId="7700B886" w14:textId="1185846C" w:rsidR="001D4DA3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For Christians, when Jesus left, what was the impact of Pentecost?</w:t>
            </w:r>
          </w:p>
        </w:tc>
        <w:tc>
          <w:tcPr>
            <w:tcW w:w="1323" w:type="dxa"/>
          </w:tcPr>
          <w:p w14:paraId="11B4B443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b/>
                <w:bCs/>
                <w:sz w:val="20"/>
                <w:szCs w:val="20"/>
              </w:rPr>
              <w:t>Thematic</w:t>
            </w:r>
          </w:p>
          <w:p w14:paraId="71B3EC34" w14:textId="3F12B569" w:rsidR="001D4DA3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How and why do people mark the significant events of life?</w:t>
            </w:r>
          </w:p>
        </w:tc>
      </w:tr>
      <w:tr w:rsidR="00F245A5" w:rsidRPr="006F377A" w14:paraId="043581F6" w14:textId="77777777" w:rsidTr="001D4DA3">
        <w:tc>
          <w:tcPr>
            <w:tcW w:w="1413" w:type="dxa"/>
          </w:tcPr>
          <w:p w14:paraId="5E460B69" w14:textId="294F94BE" w:rsidR="00F245A5" w:rsidRPr="001D4DA3" w:rsidRDefault="00F245A5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French</w:t>
            </w:r>
          </w:p>
        </w:tc>
        <w:tc>
          <w:tcPr>
            <w:tcW w:w="1322" w:type="dxa"/>
          </w:tcPr>
          <w:p w14:paraId="48EBBDE1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Greetings and class instructions</w:t>
            </w:r>
          </w:p>
          <w:p w14:paraId="0AAB29AF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Days of the week</w:t>
            </w:r>
          </w:p>
          <w:p w14:paraId="797653D7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Numbers 1-31</w:t>
            </w:r>
          </w:p>
          <w:p w14:paraId="1A2C3543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Giving the date</w:t>
            </w:r>
          </w:p>
          <w:p w14:paraId="4030AADD" w14:textId="14D81F8E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Birthdays</w:t>
            </w:r>
          </w:p>
        </w:tc>
        <w:tc>
          <w:tcPr>
            <w:tcW w:w="1323" w:type="dxa"/>
          </w:tcPr>
          <w:p w14:paraId="2C239C1A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Brothers and sisters</w:t>
            </w:r>
          </w:p>
          <w:p w14:paraId="4261262B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Family members</w:t>
            </w:r>
          </w:p>
          <w:p w14:paraId="7B7A854D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Spelling names and alphabet</w:t>
            </w:r>
          </w:p>
          <w:p w14:paraId="66D17F0E" w14:textId="77777777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Christmas numbers</w:t>
            </w:r>
          </w:p>
          <w:p w14:paraId="2617B375" w14:textId="07717543" w:rsidR="00F245A5" w:rsidRPr="006F377A" w:rsidRDefault="00F245A5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La Navet </w:t>
            </w:r>
            <w:proofErr w:type="spellStart"/>
            <w:r w:rsidRPr="006F377A">
              <w:rPr>
                <w:rFonts w:ascii="SassoonPrimaryInfant" w:hAnsi="SassoonPrimaryInfant"/>
                <w:sz w:val="20"/>
                <w:szCs w:val="20"/>
              </w:rPr>
              <w:t>Enorme</w:t>
            </w:r>
            <w:proofErr w:type="spellEnd"/>
          </w:p>
        </w:tc>
        <w:tc>
          <w:tcPr>
            <w:tcW w:w="1323" w:type="dxa"/>
          </w:tcPr>
          <w:p w14:paraId="0E15CD7C" w14:textId="77777777" w:rsidR="002B765A" w:rsidRDefault="002B765A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Where do you live?</w:t>
            </w:r>
          </w:p>
          <w:p w14:paraId="51DD4011" w14:textId="77777777" w:rsidR="002B765A" w:rsidRDefault="002B765A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Jersey parishes</w:t>
            </w:r>
          </w:p>
          <w:p w14:paraId="2FD2065F" w14:textId="77777777" w:rsidR="002B765A" w:rsidRDefault="002B765A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Types of homes</w:t>
            </w:r>
          </w:p>
          <w:p w14:paraId="764C5ACE" w14:textId="572B9922" w:rsidR="002B765A" w:rsidRPr="006F377A" w:rsidRDefault="002B765A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Rooms of the house</w:t>
            </w:r>
          </w:p>
        </w:tc>
        <w:tc>
          <w:tcPr>
            <w:tcW w:w="1323" w:type="dxa"/>
          </w:tcPr>
          <w:p w14:paraId="68D67A1C" w14:textId="77777777" w:rsidR="00F245A5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Pets and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colours</w:t>
            </w:r>
            <w:proofErr w:type="spellEnd"/>
          </w:p>
          <w:p w14:paraId="7DE16E99" w14:textId="77777777" w:rsidR="002B765A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Pet descriptions</w:t>
            </w:r>
          </w:p>
          <w:p w14:paraId="127920C1" w14:textId="77777777" w:rsidR="002B765A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Maman storybook</w:t>
            </w:r>
          </w:p>
          <w:p w14:paraId="13FEA9D3" w14:textId="77777777" w:rsidR="002B765A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Les quatres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amis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storybook</w:t>
            </w:r>
          </w:p>
          <w:p w14:paraId="6A447FBA" w14:textId="702A2DF8" w:rsidR="002B765A" w:rsidRPr="006F377A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Animal likes and dislikes</w:t>
            </w:r>
          </w:p>
        </w:tc>
        <w:tc>
          <w:tcPr>
            <w:tcW w:w="1323" w:type="dxa"/>
          </w:tcPr>
          <w:p w14:paraId="3ED7F058" w14:textId="77777777" w:rsidR="002B765A" w:rsidRDefault="002B765A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Clothes and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colours</w:t>
            </w:r>
            <w:proofErr w:type="spellEnd"/>
          </w:p>
          <w:p w14:paraId="5000578D" w14:textId="77777777" w:rsidR="002B765A" w:rsidRDefault="002B765A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Clothes adjectives</w:t>
            </w:r>
          </w:p>
          <w:p w14:paraId="60E4FC2D" w14:textId="6CA9BA08" w:rsidR="002B765A" w:rsidRPr="006F377A" w:rsidRDefault="002B765A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SassoonPrimaryInfant" w:hAnsi="SassoonPrimaryInfant"/>
                <w:sz w:val="20"/>
                <w:szCs w:val="20"/>
              </w:rPr>
              <w:t>M’habille</w:t>
            </w:r>
            <w:proofErr w:type="spellEnd"/>
            <w:r>
              <w:rPr>
                <w:rFonts w:ascii="SassoonPrimaryInfant" w:hAnsi="SassoonPrimaryInfant"/>
                <w:sz w:val="20"/>
                <w:szCs w:val="20"/>
              </w:rPr>
              <w:t xml:space="preserve"> storybook</w:t>
            </w:r>
          </w:p>
        </w:tc>
        <w:tc>
          <w:tcPr>
            <w:tcW w:w="1323" w:type="dxa"/>
          </w:tcPr>
          <w:p w14:paraId="25EAAE34" w14:textId="77777777" w:rsidR="00F245A5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Le Petit Chaperon Rouge storybook</w:t>
            </w:r>
          </w:p>
          <w:p w14:paraId="7B3803A7" w14:textId="77777777" w:rsidR="002B765A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Numbers – counting in 5s up to 50</w:t>
            </w:r>
          </w:p>
          <w:p w14:paraId="4BAB42FB" w14:textId="625F998D" w:rsidR="002B765A" w:rsidRPr="006F377A" w:rsidRDefault="002B765A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Meet my family</w:t>
            </w:r>
          </w:p>
        </w:tc>
      </w:tr>
      <w:tr w:rsidR="00F245A5" w:rsidRPr="006F377A" w14:paraId="408C8FB9" w14:textId="77777777" w:rsidTr="001D4DA3">
        <w:tc>
          <w:tcPr>
            <w:tcW w:w="1413" w:type="dxa"/>
          </w:tcPr>
          <w:p w14:paraId="0A78ECAA" w14:textId="18B3EC2F" w:rsidR="00F245A5" w:rsidRPr="001D4DA3" w:rsidRDefault="00F245A5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Music</w:t>
            </w:r>
          </w:p>
        </w:tc>
        <w:tc>
          <w:tcPr>
            <w:tcW w:w="1322" w:type="dxa"/>
          </w:tcPr>
          <w:p w14:paraId="5C1BE988" w14:textId="37FC62C3" w:rsidR="00F245A5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sz w:val="20"/>
                <w:szCs w:val="20"/>
              </w:rPr>
              <w:t>JMS Instrumental project e.g. violins</w:t>
            </w:r>
          </w:p>
        </w:tc>
        <w:tc>
          <w:tcPr>
            <w:tcW w:w="1323" w:type="dxa"/>
          </w:tcPr>
          <w:p w14:paraId="35DAF3F4" w14:textId="720389D8" w:rsidR="00F245A5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sz w:val="20"/>
                <w:szCs w:val="20"/>
              </w:rPr>
              <w:t>Ks2 Christmas songs for performance</w:t>
            </w:r>
          </w:p>
        </w:tc>
        <w:tc>
          <w:tcPr>
            <w:tcW w:w="1323" w:type="dxa"/>
          </w:tcPr>
          <w:p w14:paraId="2BCDA08C" w14:textId="5AAB4891" w:rsidR="002B765A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sz w:val="20"/>
                <w:szCs w:val="20"/>
              </w:rPr>
              <w:t>Glockenspiel notation and rhythms Lunar new year- pentatonic scale</w:t>
            </w:r>
          </w:p>
        </w:tc>
        <w:tc>
          <w:tcPr>
            <w:tcW w:w="1323" w:type="dxa"/>
          </w:tcPr>
          <w:p w14:paraId="0A94EA96" w14:textId="4BEDF54D" w:rsidR="002B765A" w:rsidRPr="006F377A" w:rsidRDefault="001D4DA3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sz w:val="20"/>
                <w:szCs w:val="20"/>
              </w:rPr>
              <w:t>Different genres of music Blues, Jazz, Rap</w:t>
            </w:r>
          </w:p>
        </w:tc>
        <w:tc>
          <w:tcPr>
            <w:tcW w:w="1323" w:type="dxa"/>
          </w:tcPr>
          <w:p w14:paraId="0DF83A29" w14:textId="4CE7A062" w:rsidR="002B765A" w:rsidRPr="006F377A" w:rsidRDefault="001D4DA3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sz w:val="20"/>
                <w:szCs w:val="20"/>
              </w:rPr>
              <w:t>Art of Foley and mickey mousing Digital music</w:t>
            </w:r>
          </w:p>
        </w:tc>
        <w:tc>
          <w:tcPr>
            <w:tcW w:w="1323" w:type="dxa"/>
          </w:tcPr>
          <w:p w14:paraId="06DBFD2E" w14:textId="3C5CFCA6" w:rsidR="002B765A" w:rsidRPr="006F377A" w:rsidRDefault="001D4DA3" w:rsidP="002B765A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1D4DA3">
              <w:rPr>
                <w:rFonts w:ascii="SassoonPrimaryInfant" w:hAnsi="SassoonPrimaryInfant"/>
                <w:sz w:val="20"/>
                <w:szCs w:val="20"/>
              </w:rPr>
              <w:t xml:space="preserve">Keyboard skills playing from through </w:t>
            </w:r>
            <w:proofErr w:type="spellStart"/>
            <w:r w:rsidRPr="001D4DA3">
              <w:rPr>
                <w:rFonts w:ascii="SassoonPrimaryInfant" w:hAnsi="SassoonPrimaryInfant"/>
                <w:sz w:val="20"/>
                <w:szCs w:val="20"/>
              </w:rPr>
              <w:t>histor</w:t>
            </w:r>
            <w:proofErr w:type="spellEnd"/>
          </w:p>
        </w:tc>
      </w:tr>
      <w:tr w:rsidR="0055675E" w:rsidRPr="006F377A" w14:paraId="490C6114" w14:textId="77777777" w:rsidTr="001D4DA3">
        <w:tc>
          <w:tcPr>
            <w:tcW w:w="1413" w:type="dxa"/>
          </w:tcPr>
          <w:p w14:paraId="4B8E83E5" w14:textId="77777777" w:rsidR="0055675E" w:rsidRPr="001D4DA3" w:rsidRDefault="0055675E" w:rsidP="0055675E">
            <w:pPr>
              <w:jc w:val="center"/>
              <w:rPr>
                <w:rFonts w:ascii="SassoonPrimaryInfant" w:hAnsi="SassoonPrimaryInfant"/>
                <w:bCs/>
              </w:rPr>
            </w:pPr>
            <w:r w:rsidRPr="001D4DA3">
              <w:rPr>
                <w:rFonts w:ascii="SassoonPrimaryInfant" w:hAnsi="SassoonPrimaryInfant"/>
                <w:bCs/>
              </w:rPr>
              <w:t>Computing</w:t>
            </w:r>
          </w:p>
        </w:tc>
        <w:tc>
          <w:tcPr>
            <w:tcW w:w="1322" w:type="dxa"/>
          </w:tcPr>
          <w:p w14:paraId="7D662375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Exploring the internet</w:t>
            </w:r>
          </w:p>
          <w:p w14:paraId="3566B572" w14:textId="526B28ED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Evaluating online content</w:t>
            </w:r>
          </w:p>
        </w:tc>
        <w:tc>
          <w:tcPr>
            <w:tcW w:w="1323" w:type="dxa"/>
          </w:tcPr>
          <w:p w14:paraId="57825418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Creating a podcast</w:t>
            </w:r>
          </w:p>
          <w:p w14:paraId="404B944E" w14:textId="3DE10E89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Plan, record and edit</w:t>
            </w:r>
          </w:p>
        </w:tc>
        <w:tc>
          <w:tcPr>
            <w:tcW w:w="1323" w:type="dxa"/>
          </w:tcPr>
          <w:p w14:paraId="1933132B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Programming skills</w:t>
            </w:r>
          </w:p>
          <w:p w14:paraId="2E854F86" w14:textId="5773055A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Repetition and loops</w:t>
            </w:r>
          </w:p>
        </w:tc>
        <w:tc>
          <w:tcPr>
            <w:tcW w:w="1323" w:type="dxa"/>
          </w:tcPr>
          <w:p w14:paraId="2DFD4758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Data logging</w:t>
            </w:r>
          </w:p>
          <w:p w14:paraId="4B48A3B1" w14:textId="2A02C9BF" w:rsidR="0055675E" w:rsidRPr="006F377A" w:rsidRDefault="0055675E" w:rsidP="001D4DA3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Create averages and consider variables</w:t>
            </w:r>
          </w:p>
        </w:tc>
        <w:tc>
          <w:tcPr>
            <w:tcW w:w="1323" w:type="dxa"/>
          </w:tcPr>
          <w:p w14:paraId="38D8CAC3" w14:textId="77777777" w:rsidR="00F245A5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 xml:space="preserve">Computer programming </w:t>
            </w:r>
          </w:p>
          <w:p w14:paraId="3CBC993D" w14:textId="26AC3E25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Create patterns</w:t>
            </w:r>
          </w:p>
        </w:tc>
        <w:tc>
          <w:tcPr>
            <w:tcW w:w="1323" w:type="dxa"/>
          </w:tcPr>
          <w:p w14:paraId="37B9EEBF" w14:textId="77777777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Computer programming</w:t>
            </w:r>
          </w:p>
          <w:p w14:paraId="2A4F8E21" w14:textId="7308F13F" w:rsidR="0055675E" w:rsidRPr="006F377A" w:rsidRDefault="0055675E" w:rsidP="0055675E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  <w:r w:rsidRPr="006F377A">
              <w:rPr>
                <w:rFonts w:ascii="SassoonPrimaryInfant" w:hAnsi="SassoonPrimaryInfant"/>
                <w:sz w:val="20"/>
                <w:szCs w:val="20"/>
              </w:rPr>
              <w:t>Scratch</w:t>
            </w:r>
          </w:p>
        </w:tc>
      </w:tr>
    </w:tbl>
    <w:p w14:paraId="4A04A501" w14:textId="77777777" w:rsidR="001D4DA3" w:rsidRPr="006F377A" w:rsidRDefault="001D4DA3">
      <w:pPr>
        <w:rPr>
          <w:rFonts w:ascii="SassoonPrimaryInfant" w:hAnsi="SassoonPrimaryInfant"/>
        </w:rPr>
      </w:pPr>
    </w:p>
    <w:sectPr w:rsidR="001D4DA3" w:rsidRPr="006F37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1D4DA3"/>
    <w:rsid w:val="001F40EA"/>
    <w:rsid w:val="002B765A"/>
    <w:rsid w:val="002E51AB"/>
    <w:rsid w:val="00324B44"/>
    <w:rsid w:val="0036562D"/>
    <w:rsid w:val="00403347"/>
    <w:rsid w:val="004976E0"/>
    <w:rsid w:val="004A5B91"/>
    <w:rsid w:val="005402BB"/>
    <w:rsid w:val="0055675E"/>
    <w:rsid w:val="005A534A"/>
    <w:rsid w:val="006F377A"/>
    <w:rsid w:val="00732EBF"/>
    <w:rsid w:val="007A09BC"/>
    <w:rsid w:val="00827C87"/>
    <w:rsid w:val="00A20880"/>
    <w:rsid w:val="00A352C8"/>
    <w:rsid w:val="00A80C8B"/>
    <w:rsid w:val="00B41C2B"/>
    <w:rsid w:val="00C26D93"/>
    <w:rsid w:val="00C27141"/>
    <w:rsid w:val="00D32292"/>
    <w:rsid w:val="00D75435"/>
    <w:rsid w:val="00DA6C12"/>
    <w:rsid w:val="00DE5146"/>
    <w:rsid w:val="00DF2FBF"/>
    <w:rsid w:val="00F245A5"/>
    <w:rsid w:val="00F5566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6EEF6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Chipperfield</dc:creator>
  <cp:keywords/>
  <dc:description/>
  <cp:lastModifiedBy>Sara Mallon</cp:lastModifiedBy>
  <cp:revision>5</cp:revision>
  <dcterms:created xsi:type="dcterms:W3CDTF">2026-01-13T15:40:00Z</dcterms:created>
  <dcterms:modified xsi:type="dcterms:W3CDTF">2026-02-26T13:26:00Z</dcterms:modified>
</cp:coreProperties>
</file>